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73C7">
      <w:pPr>
        <w:divId w:val="1458179905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 xml:space="preserve">База Данных "Zan" </w:t>
      </w:r>
    </w:p>
    <w:p w:rsidR="00000000" w:rsidRDefault="00B673C7">
      <w:pPr>
        <w:jc w:val="right"/>
        <w:divId w:val="170316286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Дата редакции: 24.05.2018 </w:t>
      </w:r>
    </w:p>
    <w:p w:rsidR="00000000" w:rsidRDefault="00B673C7">
      <w:pPr>
        <w:divId w:val="77791459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Закон Республики Казахстан от 11 июля 1997 года N 151.</w:t>
      </w:r>
    </w:p>
    <w:p w:rsidR="00000000" w:rsidRDefault="00B673C7">
      <w:pPr>
        <w:divId w:val="209651711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Опубликовано: Ведомости Парламента Республики Казахстан, 1997 г., N 13-14, ст. 202 </w:t>
      </w:r>
    </w:p>
    <w:p w:rsidR="00000000" w:rsidRDefault="00B673C7">
      <w:pPr>
        <w:rPr>
          <w:rFonts w:eastAsia="Times New Roman"/>
        </w:rPr>
      </w:pPr>
    </w:p>
    <w:p w:rsidR="00000000" w:rsidRDefault="00B673C7">
      <w:pPr>
        <w:jc w:val="center"/>
        <w:rPr>
          <w:rFonts w:eastAsia="Times New Roman"/>
          <w:color w:val="000080"/>
          <w:sz w:val="30"/>
          <w:szCs w:val="30"/>
        </w:rPr>
      </w:pPr>
      <w:r>
        <w:rPr>
          <w:rFonts w:eastAsia="Times New Roman"/>
          <w:b/>
          <w:bCs/>
          <w:color w:val="000080"/>
          <w:sz w:val="30"/>
          <w:szCs w:val="30"/>
        </w:rPr>
        <w:t>О языках в Республике Казахстан</w:t>
      </w:r>
    </w:p>
    <w:p w:rsidR="00000000" w:rsidRDefault="00B673C7">
      <w:pPr>
        <w:rPr>
          <w:rFonts w:eastAsia="Times New Roman"/>
        </w:rPr>
      </w:pPr>
    </w:p>
    <w:p w:rsidR="00000000" w:rsidRDefault="00B673C7">
      <w:pPr>
        <w:pStyle w:val="p-word"/>
      </w:pPr>
      <w:r>
        <w:rPr>
          <w:color w:val="0000FF"/>
        </w:rPr>
        <w:t>ОГЛАВЛЕНИЕ</w:t>
      </w:r>
    </w:p>
    <w:p w:rsidR="00000000" w:rsidRDefault="00B673C7">
      <w:pPr>
        <w:rPr>
          <w:rFonts w:eastAsia="Times New Roman"/>
        </w:rPr>
      </w:pPr>
      <w:r>
        <w:rPr>
          <w:rFonts w:eastAsia="Times New Roman"/>
          <w:i/>
          <w:iCs/>
          <w:color w:val="800000"/>
        </w:rPr>
        <w:t xml:space="preserve">      </w:t>
      </w:r>
      <w:r>
        <w:rPr>
          <w:rFonts w:eastAsia="Times New Roman"/>
          <w:i/>
          <w:iCs/>
          <w:color w:val="800000"/>
        </w:rPr>
        <w:t xml:space="preserve">Сноска. В тексте после слова "Глава" цифры "I - VI" заменить соответственно цифрами "1 - 6" - Законом РК от 20 декабря 2004 г. </w:t>
      </w:r>
      <w:hyperlink r:id="rId5" w:history="1">
        <w:r>
          <w:rPr>
            <w:rStyle w:val="a3"/>
            <w:rFonts w:eastAsia="Times New Roman"/>
          </w:rPr>
          <w:t>№ 13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с 1 января 2005 г.). </w:t>
      </w:r>
    </w:p>
    <w:p w:rsidR="00000000" w:rsidRDefault="00B673C7">
      <w:pPr>
        <w:pStyle w:val="p-word"/>
      </w:pPr>
      <w:r>
        <w:t>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</w:t>
      </w:r>
      <w:r>
        <w:t xml:space="preserve">публике Казахстан языкам. </w:t>
      </w:r>
    </w:p>
    <w:p w:rsidR="00000000" w:rsidRDefault="00B673C7">
      <w:pPr>
        <w:pStyle w:val="a5"/>
        <w:jc w:val="center"/>
      </w:pPr>
      <w:bookmarkStart w:id="1" w:name="1"/>
      <w:bookmarkEnd w:id="1"/>
      <w:r>
        <w:rPr>
          <w:b/>
          <w:bCs/>
          <w:color w:val="000080"/>
        </w:rPr>
        <w:t>Глава 1. ОБЩИЕ ПОЛОЖЕНИЯ</w:t>
      </w:r>
    </w:p>
    <w:p w:rsidR="00000000" w:rsidRDefault="00B673C7">
      <w:pPr>
        <w:pStyle w:val="a5"/>
      </w:pPr>
      <w:bookmarkStart w:id="2" w:name="2"/>
      <w:bookmarkEnd w:id="2"/>
      <w:r>
        <w:rPr>
          <w:b/>
          <w:bCs/>
          <w:color w:val="000080"/>
        </w:rPr>
        <w:t>Статья 1. Основные понятия, используемые в настоящем Законе</w:t>
      </w:r>
    </w:p>
    <w:p w:rsidR="00000000" w:rsidRDefault="00B673C7">
      <w:pPr>
        <w:pStyle w:val="p-word"/>
      </w:pPr>
      <w:bookmarkStart w:id="3" w:name="3"/>
      <w:bookmarkEnd w:id="3"/>
      <w:r>
        <w:t>В настоящем Законе используются следующие основные понятия:</w:t>
      </w:r>
    </w:p>
    <w:p w:rsidR="00000000" w:rsidRDefault="00B673C7">
      <w:pPr>
        <w:pStyle w:val="p-word"/>
      </w:pPr>
      <w:bookmarkStart w:id="4" w:name="64"/>
      <w:bookmarkEnd w:id="4"/>
      <w:r>
        <w:t>1) диаспора – часть народа (этническая общность), проживающая вне страны его историч</w:t>
      </w:r>
      <w:r>
        <w:t>еского происхождения;</w:t>
      </w:r>
    </w:p>
    <w:p w:rsidR="00000000" w:rsidRDefault="00B673C7">
      <w:pPr>
        <w:pStyle w:val="p-word"/>
      </w:pPr>
      <w:bookmarkStart w:id="5" w:name="65"/>
      <w:bookmarkEnd w:id="5"/>
      <w:r>
        <w:t>2) ономастика – раздел языкознания, изучающий собственные имена, историю их возникновения и преобразования;</w:t>
      </w:r>
    </w:p>
    <w:p w:rsidR="00000000" w:rsidRDefault="00B673C7">
      <w:pPr>
        <w:pStyle w:val="p-word"/>
      </w:pPr>
      <w:bookmarkStart w:id="6" w:name="70"/>
      <w:bookmarkEnd w:id="6"/>
      <w:r>
        <w:t>3) ономастическая комиссия – консультативно-совещательный орган, вырабатывающий предложения по формированию единых подходов по</w:t>
      </w:r>
      <w:r>
        <w:t xml:space="preserve">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</w:t>
      </w:r>
      <w:r>
        <w:t>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</w:t>
      </w:r>
      <w:r>
        <w:t>овлению и сохранению исторических названий как составной части историко-культурного наследия Республики Казахстан;</w:t>
      </w:r>
    </w:p>
    <w:p w:rsidR="00000000" w:rsidRDefault="00B673C7">
      <w:pPr>
        <w:pStyle w:val="p-word"/>
      </w:pPr>
      <w:bookmarkStart w:id="7" w:name="66"/>
      <w:bookmarkEnd w:id="7"/>
      <w:r>
        <w:t>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p w:rsidR="00000000" w:rsidRDefault="00B673C7">
      <w:pPr>
        <w:pStyle w:val="p-word"/>
      </w:pPr>
      <w:bookmarkStart w:id="8" w:name="69"/>
      <w:bookmarkEnd w:id="8"/>
      <w:r>
        <w:t xml:space="preserve">5) </w:t>
      </w:r>
      <w:hyperlink r:id="rId6" w:history="1">
        <w:r>
          <w:rPr>
            <w:rStyle w:val="a3"/>
          </w:rPr>
          <w:t>Республиканская терминологическая комиссия</w:t>
        </w:r>
      </w:hyperlink>
      <w:r>
        <w:t xml:space="preserve"> – консультативно-совещательный орган, вырабатывающий предложения в области терминологической лексики казахского языка по всем отраслям</w:t>
      </w:r>
      <w:r>
        <w:t xml:space="preserve"> экономики, науки, техники и культуры;</w:t>
      </w:r>
    </w:p>
    <w:p w:rsidR="00000000" w:rsidRDefault="00B673C7">
      <w:pPr>
        <w:pStyle w:val="p-word"/>
      </w:pPr>
      <w:bookmarkStart w:id="9" w:name="67"/>
      <w:bookmarkEnd w:id="9"/>
      <w:r>
        <w:t>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p w:rsidR="00000000" w:rsidRDefault="00B673C7">
      <w:pPr>
        <w:pStyle w:val="p-word"/>
      </w:pPr>
      <w:bookmarkStart w:id="10" w:name="68"/>
      <w:bookmarkEnd w:id="10"/>
      <w:r>
        <w:t>7) транслитерация – побуквенная передача текстов и отдельных слов одной гра</w:t>
      </w:r>
      <w:r>
        <w:t>фической системы средствами другой графической системы;</w:t>
      </w:r>
    </w:p>
    <w:p w:rsidR="00000000" w:rsidRDefault="00B673C7">
      <w:pPr>
        <w:pStyle w:val="p-word"/>
      </w:pPr>
      <w:bookmarkStart w:id="11" w:name="71"/>
      <w:bookmarkEnd w:id="11"/>
      <w:r>
        <w:t xml:space="preserve">8) </w:t>
      </w:r>
      <w:hyperlink r:id="rId7" w:history="1">
        <w:r>
          <w:rPr>
            <w:rStyle w:val="a3"/>
          </w:rPr>
          <w:t>уполномоченный орган</w:t>
        </w:r>
      </w:hyperlink>
      <w:r>
        <w:t xml:space="preserve"> – центральный исполнительный орган, осуществляющий руководство и межотраслевую координацию в с</w:t>
      </w:r>
      <w:r>
        <w:t>фере развития языков.</w:t>
      </w:r>
    </w:p>
    <w:p w:rsidR="00000000" w:rsidRDefault="00B673C7">
      <w:pPr>
        <w:rPr>
          <w:rFonts w:eastAsia="Times New Roman"/>
        </w:rPr>
      </w:pPr>
      <w:r>
        <w:rPr>
          <w:rFonts w:eastAsia="Times New Roman"/>
          <w:i/>
          <w:iCs/>
          <w:color w:val="800000"/>
        </w:rPr>
        <w:t>      Сноска. Статья 1 в редакции Закона РК от</w:t>
      </w:r>
      <w:r>
        <w:rPr>
          <w:rFonts w:eastAsia="Times New Roman"/>
          <w:i/>
          <w:iCs/>
          <w:color w:val="FF0000"/>
        </w:rPr>
        <w:t xml:space="preserve"> </w:t>
      </w:r>
      <w:r>
        <w:rPr>
          <w:rFonts w:eastAsia="Times New Roman"/>
          <w:i/>
          <w:iCs/>
          <w:color w:val="800000"/>
        </w:rPr>
        <w:t xml:space="preserve">21.01.2013 </w:t>
      </w:r>
      <w:hyperlink r:id="rId8" w:history="1">
        <w:r>
          <w:rPr>
            <w:rStyle w:val="a3"/>
            <w:rFonts w:eastAsia="Times New Roman"/>
          </w:rPr>
          <w:t>№ 72-V</w:t>
        </w:r>
      </w:hyperlink>
      <w:r>
        <w:rPr>
          <w:rFonts w:eastAsia="Times New Roman"/>
          <w:i/>
          <w:iCs/>
          <w:color w:val="FF0000"/>
        </w:rPr>
        <w:t xml:space="preserve"> </w:t>
      </w:r>
      <w:r>
        <w:rPr>
          <w:rFonts w:eastAsia="Times New Roman"/>
          <w:i/>
          <w:iCs/>
          <w:color w:val="800000"/>
        </w:rPr>
        <w:t>(вводится в действие по истечении трех месяцев после его первого официального опубликов</w:t>
      </w:r>
      <w:r>
        <w:rPr>
          <w:rFonts w:eastAsia="Times New Roman"/>
          <w:i/>
          <w:iCs/>
          <w:color w:val="800000"/>
        </w:rPr>
        <w:t>ания).</w:t>
      </w:r>
    </w:p>
    <w:p w:rsidR="00000000" w:rsidRDefault="00B673C7">
      <w:pPr>
        <w:pStyle w:val="a5"/>
      </w:pPr>
      <w:bookmarkStart w:id="12" w:name="4"/>
      <w:bookmarkEnd w:id="12"/>
      <w:r>
        <w:rPr>
          <w:b/>
          <w:bCs/>
          <w:color w:val="000080"/>
        </w:rPr>
        <w:t>Статья 2. Предмет регулирования настоящего Закона</w:t>
      </w:r>
    </w:p>
    <w:p w:rsidR="00000000" w:rsidRDefault="00B673C7">
      <w:pPr>
        <w:pStyle w:val="p-word"/>
      </w:pPr>
      <w:bookmarkStart w:id="13" w:name="5"/>
      <w:bookmarkEnd w:id="13"/>
      <w:r>
        <w:t xml:space="preserve"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</w:t>
      </w:r>
      <w:r>
        <w:t xml:space="preserve">самоуправления. </w:t>
      </w:r>
    </w:p>
    <w:p w:rsidR="00000000" w:rsidRDefault="00B673C7">
      <w:pPr>
        <w:pStyle w:val="p-word"/>
      </w:pPr>
      <w:r>
        <w:t xml:space="preserve">Настоящий Закон не регламентирует употребление языков в межличностных отношениях и в религиозных объединениях. </w:t>
      </w:r>
    </w:p>
    <w:p w:rsidR="00000000" w:rsidRDefault="00B673C7">
      <w:pPr>
        <w:pStyle w:val="a5"/>
      </w:pPr>
      <w:bookmarkStart w:id="14" w:name="6"/>
      <w:bookmarkEnd w:id="14"/>
      <w:r>
        <w:rPr>
          <w:b/>
          <w:bCs/>
          <w:color w:val="000080"/>
        </w:rPr>
        <w:t>Статья 3. Законодательство о языках в Республике Казахстан</w:t>
      </w:r>
    </w:p>
    <w:p w:rsidR="00000000" w:rsidRDefault="00B673C7">
      <w:pPr>
        <w:pStyle w:val="p-word"/>
      </w:pPr>
      <w:bookmarkStart w:id="15" w:name="7"/>
      <w:bookmarkEnd w:id="15"/>
      <w:r>
        <w:t xml:space="preserve">Законодательство о языках в Республике Казахстан основывается на </w:t>
      </w:r>
      <w:hyperlink r:id="rId9" w:history="1">
        <w:r>
          <w:rPr>
            <w:rStyle w:val="a3"/>
          </w:rPr>
          <w:t>Конституции</w:t>
        </w:r>
      </w:hyperlink>
      <w:r>
        <w:t xml:space="preserve"> Республики Казахстан, состоит из настоящего Закона, иных нормативных правовых актов Республики Казахстан, касающихся употребления и развития языков. </w:t>
      </w:r>
    </w:p>
    <w:p w:rsidR="00000000" w:rsidRDefault="00B673C7">
      <w:pPr>
        <w:pStyle w:val="p-word"/>
      </w:pPr>
      <w:r>
        <w:t>Законодательств</w:t>
      </w:r>
      <w:r>
        <w:t xml:space="preserve">о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</w:p>
    <w:p w:rsidR="00000000" w:rsidRDefault="00B673C7">
      <w:pPr>
        <w:pStyle w:val="a5"/>
      </w:pPr>
      <w:bookmarkStart w:id="16" w:name="8"/>
      <w:bookmarkEnd w:id="16"/>
      <w:r>
        <w:rPr>
          <w:b/>
          <w:bCs/>
          <w:color w:val="000080"/>
        </w:rPr>
        <w:t>Статья 4. Государственный язык Республики Казахстан</w:t>
      </w:r>
    </w:p>
    <w:p w:rsidR="00000000" w:rsidRDefault="00B673C7">
      <w:pPr>
        <w:pStyle w:val="p-word"/>
      </w:pPr>
      <w:bookmarkStart w:id="17" w:name="9"/>
      <w:bookmarkEnd w:id="17"/>
      <w:r>
        <w:t>Государственным языком Республики Казахстан является казахский язык.</w:t>
      </w:r>
    </w:p>
    <w:p w:rsidR="00000000" w:rsidRDefault="00B673C7">
      <w:pPr>
        <w:pStyle w:val="p-word"/>
      </w:pPr>
      <w:r>
        <w:t>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</w:t>
      </w:r>
      <w:r>
        <w:t xml:space="preserve">рства. </w:t>
      </w:r>
    </w:p>
    <w:p w:rsidR="00000000" w:rsidRDefault="00B673C7">
      <w:pPr>
        <w:pStyle w:val="p-word"/>
      </w:pPr>
      <w:r>
        <w:t xml:space="preserve"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</w:p>
    <w:p w:rsidR="00000000" w:rsidRDefault="00B673C7">
      <w:pPr>
        <w:pStyle w:val="p-word"/>
      </w:pPr>
      <w:r>
        <w:t xml:space="preserve">Правительство, иные государственные, местные представительные и исполнительные органы обязаны: </w:t>
      </w:r>
    </w:p>
    <w:p w:rsidR="00000000" w:rsidRDefault="00B673C7">
      <w:pPr>
        <w:pStyle w:val="p-word"/>
      </w:pPr>
      <w:r>
        <w:t xml:space="preserve">всемерно развивать государственный язык в Республике Казахстан, укреплять его международный авторитет; </w:t>
      </w:r>
    </w:p>
    <w:p w:rsidR="00000000" w:rsidRDefault="00B673C7">
      <w:pPr>
        <w:pStyle w:val="p-word"/>
      </w:pPr>
      <w:r>
        <w:t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</w:t>
      </w:r>
      <w:r>
        <w:t>ми Республики Казахстан;</w:t>
      </w:r>
    </w:p>
    <w:p w:rsidR="00000000" w:rsidRDefault="00B673C7">
      <w:pPr>
        <w:pStyle w:val="p-word"/>
      </w:pPr>
      <w:r>
        <w:t xml:space="preserve">оказывать помощь казахской диаспоре в сохранении и развитии родного языка. </w:t>
      </w:r>
    </w:p>
    <w:p w:rsidR="00000000" w:rsidRDefault="00B673C7">
      <w:pPr>
        <w:pStyle w:val="a5"/>
      </w:pPr>
      <w:bookmarkStart w:id="18" w:name="10"/>
      <w:bookmarkEnd w:id="18"/>
      <w:r>
        <w:rPr>
          <w:b/>
          <w:bCs/>
          <w:color w:val="000080"/>
        </w:rPr>
        <w:t>Статья 5. Употребление русского языка</w:t>
      </w:r>
    </w:p>
    <w:p w:rsidR="00000000" w:rsidRDefault="00B673C7">
      <w:pPr>
        <w:pStyle w:val="p-word"/>
      </w:pPr>
      <w:bookmarkStart w:id="19" w:name="11"/>
      <w:bookmarkEnd w:id="19"/>
      <w:r>
        <w:t>В государственных организациях и органах местного самоуправления наравне с казахским официально употребляется русский</w:t>
      </w:r>
      <w:r>
        <w:t xml:space="preserve"> язык. </w:t>
      </w:r>
    </w:p>
    <w:p w:rsidR="00000000" w:rsidRDefault="00B673C7">
      <w:pPr>
        <w:pStyle w:val="a5"/>
      </w:pPr>
      <w:bookmarkStart w:id="20" w:name="12"/>
      <w:bookmarkEnd w:id="20"/>
      <w:r>
        <w:rPr>
          <w:b/>
          <w:bCs/>
          <w:color w:val="000080"/>
        </w:rPr>
        <w:t>Статья 6. Забота государства о языках</w:t>
      </w:r>
    </w:p>
    <w:p w:rsidR="00000000" w:rsidRDefault="00B673C7">
      <w:pPr>
        <w:pStyle w:val="p-word"/>
      </w:pPr>
      <w:bookmarkStart w:id="21" w:name="13"/>
      <w:bookmarkEnd w:id="21"/>
      <w:r>
        <w:t xml:space="preserve">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</w:p>
    <w:p w:rsidR="00000000" w:rsidRDefault="00B673C7">
      <w:pPr>
        <w:pStyle w:val="p-word"/>
      </w:pPr>
      <w:r>
        <w:t>Государство заботится о создании условий для изучения и разв</w:t>
      </w:r>
      <w:r>
        <w:t xml:space="preserve">ития языков народа Казахстана. </w:t>
      </w:r>
    </w:p>
    <w:p w:rsidR="00000000" w:rsidRDefault="00B673C7">
      <w:pPr>
        <w:pStyle w:val="p-word"/>
      </w:pPr>
      <w:r>
        <w:t xml:space="preserve">В местах компактного проживания национальных групп при проведении мероприятий могут быть использованы их языки. </w:t>
      </w:r>
    </w:p>
    <w:p w:rsidR="00000000" w:rsidRDefault="00B673C7">
      <w:pPr>
        <w:pStyle w:val="a5"/>
      </w:pPr>
      <w:bookmarkStart w:id="22" w:name="14"/>
      <w:bookmarkEnd w:id="22"/>
      <w:r>
        <w:rPr>
          <w:b/>
          <w:bCs/>
          <w:color w:val="000080"/>
        </w:rPr>
        <w:t>Статья 7. Недопустимость препятствования функционированию языков</w:t>
      </w:r>
    </w:p>
    <w:p w:rsidR="00000000" w:rsidRDefault="00B673C7">
      <w:pPr>
        <w:pStyle w:val="p-word"/>
      </w:pPr>
      <w:bookmarkStart w:id="23" w:name="15"/>
      <w:bookmarkEnd w:id="23"/>
      <w:r>
        <w:t>В Республике Казахстан не допускается ущемлени</w:t>
      </w:r>
      <w:r>
        <w:t xml:space="preserve">е прав граждан по языковому признаку. </w:t>
      </w:r>
    </w:p>
    <w:p w:rsidR="00000000" w:rsidRDefault="00B673C7">
      <w:pPr>
        <w:pStyle w:val="p-word"/>
      </w:pPr>
      <w:r>
        <w:t xml:space="preserve"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</w:t>
      </w:r>
      <w:hyperlink r:id="rId10" w:history="1">
        <w:r>
          <w:rPr>
            <w:rStyle w:val="a3"/>
          </w:rPr>
          <w:t>законами</w:t>
        </w:r>
      </w:hyperlink>
      <w:r>
        <w:t xml:space="preserve"> Республики Казахстан. </w:t>
      </w:r>
    </w:p>
    <w:p w:rsidR="00000000" w:rsidRDefault="00B673C7">
      <w:pPr>
        <w:rPr>
          <w:rFonts w:eastAsia="Times New Roman"/>
        </w:rPr>
      </w:pPr>
      <w:r>
        <w:rPr>
          <w:rFonts w:eastAsia="Times New Roman"/>
          <w:i/>
          <w:iCs/>
          <w:color w:val="800000"/>
        </w:rPr>
        <w:t xml:space="preserve">      Сноска. Статья 7 с изменением, внесенным Законом РК от 27 июля 2007 года </w:t>
      </w:r>
      <w:hyperlink r:id="rId11" w:history="1">
        <w:r>
          <w:rPr>
            <w:rStyle w:val="a3"/>
            <w:rFonts w:eastAsia="Times New Roman"/>
          </w:rPr>
          <w:t>№ 315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i/>
          <w:iCs/>
          <w:color w:val="800000"/>
        </w:rPr>
        <w:t>(со дня официального опубликования).</w:t>
      </w:r>
    </w:p>
    <w:p w:rsidR="00000000" w:rsidRDefault="00B673C7">
      <w:pPr>
        <w:pStyle w:val="a5"/>
        <w:jc w:val="center"/>
      </w:pPr>
      <w:bookmarkStart w:id="24" w:name="16"/>
      <w:bookmarkEnd w:id="24"/>
      <w:r>
        <w:rPr>
          <w:b/>
          <w:bCs/>
          <w:color w:val="000080"/>
        </w:rPr>
        <w:t>Глава 2. ЯЗЫК В ГОСУДАРСТВЕННЫХ И НЕГОСУДАРСТВЕННЫХ</w:t>
      </w:r>
      <w:r>
        <w:rPr>
          <w:b/>
          <w:bCs/>
          <w:color w:val="000080"/>
        </w:rPr>
        <w:br/>
        <w:t>ОРГАНИЗАЦИЯХ И ОРГАНАХ МЕСТНОГО САМОУПРАВЛЕНИЯ</w:t>
      </w:r>
    </w:p>
    <w:p w:rsidR="00000000" w:rsidRDefault="00B673C7">
      <w:pPr>
        <w:pStyle w:val="a5"/>
      </w:pPr>
      <w:bookmarkStart w:id="25" w:name="17"/>
      <w:bookmarkEnd w:id="25"/>
      <w:r>
        <w:rPr>
          <w:b/>
          <w:bCs/>
          <w:color w:val="000080"/>
        </w:rPr>
        <w:t>Статья 8. Употребление языков</w:t>
      </w:r>
    </w:p>
    <w:p w:rsidR="00000000" w:rsidRDefault="00B673C7">
      <w:pPr>
        <w:pStyle w:val="p-word"/>
      </w:pPr>
      <w:bookmarkStart w:id="26" w:name="18"/>
      <w:bookmarkEnd w:id="26"/>
      <w:r>
        <w:t>Языком работы и делопроизводства государственных органов, организаций и органов местного с</w:t>
      </w:r>
      <w:r>
        <w:t xml:space="preserve">амоуправления Республики Казахстан является государственный язык, наравне с казахским официально употребляется русский язык. </w:t>
      </w:r>
    </w:p>
    <w:p w:rsidR="00000000" w:rsidRDefault="00B673C7">
      <w:pPr>
        <w:pStyle w:val="p-word"/>
      </w:pPr>
      <w:r>
        <w:t xml:space="preserve">В работе негосударственных организаций используются государственный и, при необходимости, другие языки. </w:t>
      </w:r>
    </w:p>
    <w:p w:rsidR="00000000" w:rsidRDefault="00B673C7">
      <w:pPr>
        <w:pStyle w:val="a5"/>
      </w:pPr>
      <w:bookmarkStart w:id="27" w:name="19"/>
      <w:bookmarkEnd w:id="27"/>
      <w:r>
        <w:rPr>
          <w:b/>
          <w:bCs/>
          <w:color w:val="000080"/>
        </w:rPr>
        <w:t>Статья 9. Язык актов госу</w:t>
      </w:r>
      <w:r>
        <w:rPr>
          <w:b/>
          <w:bCs/>
          <w:color w:val="000080"/>
        </w:rPr>
        <w:t>дарственных органов</w:t>
      </w:r>
    </w:p>
    <w:p w:rsidR="00000000" w:rsidRDefault="00B673C7">
      <w:pPr>
        <w:pStyle w:val="p-word"/>
      </w:pPr>
      <w:bookmarkStart w:id="28" w:name="20"/>
      <w:bookmarkEnd w:id="28"/>
      <w:r>
        <w:t xml:space="preserve"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</w:p>
    <w:p w:rsidR="00000000" w:rsidRDefault="00B673C7">
      <w:pPr>
        <w:pStyle w:val="a5"/>
      </w:pPr>
      <w:bookmarkStart w:id="29" w:name="21"/>
      <w:bookmarkEnd w:id="29"/>
      <w:r>
        <w:rPr>
          <w:b/>
          <w:bCs/>
          <w:color w:val="000080"/>
        </w:rPr>
        <w:t>Статья 10. Язык ведения доку</w:t>
      </w:r>
      <w:r>
        <w:rPr>
          <w:b/>
          <w:bCs/>
          <w:color w:val="000080"/>
        </w:rPr>
        <w:t>ментации</w:t>
      </w:r>
    </w:p>
    <w:p w:rsidR="00000000" w:rsidRDefault="00B673C7">
      <w:pPr>
        <w:pStyle w:val="p-word"/>
      </w:pPr>
      <w:bookmarkStart w:id="30" w:name="22"/>
      <w:bookmarkEnd w:id="30"/>
      <w:r>
        <w:t xml:space="preserve"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 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Сноска. Стат</w:t>
      </w:r>
      <w:r>
        <w:rPr>
          <w:rFonts w:eastAsia="Times New Roman"/>
          <w:i/>
          <w:iCs/>
          <w:color w:val="800000"/>
        </w:rPr>
        <w:t xml:space="preserve">ья 10 с изменениями, внесенными законами РК от 05.06.2006 </w:t>
      </w:r>
      <w:hyperlink r:id="rId12" w:history="1">
        <w:r>
          <w:rPr>
            <w:rStyle w:val="a3"/>
            <w:rFonts w:eastAsia="Times New Roman"/>
            <w:i/>
            <w:iCs/>
          </w:rPr>
          <w:t>№ 146</w:t>
        </w:r>
      </w:hyperlink>
      <w:r>
        <w:rPr>
          <w:rFonts w:eastAsia="Times New Roman"/>
          <w:i/>
          <w:iCs/>
          <w:color w:val="800000"/>
        </w:rPr>
        <w:t xml:space="preserve"> (порядок введения в действие см. </w:t>
      </w:r>
      <w:hyperlink r:id="rId13" w:history="1">
        <w:r>
          <w:rPr>
            <w:rStyle w:val="a3"/>
            <w:rFonts w:eastAsia="Times New Roman"/>
            <w:i/>
            <w:iCs/>
          </w:rPr>
          <w:t>ст.2</w:t>
        </w:r>
      </w:hyperlink>
      <w:r>
        <w:rPr>
          <w:rFonts w:eastAsia="Times New Roman"/>
          <w:i/>
          <w:iCs/>
          <w:color w:val="800000"/>
        </w:rPr>
        <w:t>); от 24.11.2015</w:t>
      </w:r>
      <w:r>
        <w:rPr>
          <w:rFonts w:eastAsia="Times New Roman"/>
          <w:i/>
          <w:iCs/>
          <w:color w:val="FF0000"/>
        </w:rPr>
        <w:t xml:space="preserve"> </w:t>
      </w:r>
      <w:hyperlink r:id="rId14" w:history="1">
        <w:r>
          <w:rPr>
            <w:rStyle w:val="a3"/>
            <w:rFonts w:eastAsia="Times New Roman"/>
            <w:i/>
            <w:iCs/>
          </w:rPr>
          <w:t>№ 422-V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с 01.01.2016).</w:t>
      </w:r>
    </w:p>
    <w:p w:rsidR="00000000" w:rsidRDefault="00B673C7">
      <w:pPr>
        <w:pStyle w:val="a5"/>
        <w:rPr>
          <w:color w:val="800000"/>
        </w:rPr>
      </w:pPr>
      <w:bookmarkStart w:id="31" w:name="23"/>
      <w:bookmarkEnd w:id="31"/>
      <w:r>
        <w:rPr>
          <w:b/>
          <w:bCs/>
          <w:color w:val="000080"/>
        </w:rPr>
        <w:t>Статья 11. Язык ответов на обращения граждан</w:t>
      </w:r>
    </w:p>
    <w:p w:rsidR="00000000" w:rsidRDefault="00B673C7">
      <w:pPr>
        <w:pStyle w:val="p-word"/>
      </w:pPr>
      <w:bookmarkStart w:id="32" w:name="24"/>
      <w:bookmarkEnd w:id="32"/>
      <w:r>
        <w:t xml:space="preserve">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</w:p>
    <w:p w:rsidR="00000000" w:rsidRDefault="00B673C7">
      <w:pPr>
        <w:pStyle w:val="a5"/>
        <w:rPr>
          <w:color w:val="800000"/>
        </w:rPr>
      </w:pPr>
      <w:bookmarkStart w:id="33" w:name="25"/>
      <w:bookmarkEnd w:id="33"/>
      <w:r>
        <w:rPr>
          <w:b/>
          <w:bCs/>
          <w:color w:val="000080"/>
        </w:rPr>
        <w:t>Статья 12. Язык в Вооруженных Силах и правоохранительных органах</w:t>
      </w:r>
    </w:p>
    <w:p w:rsidR="00000000" w:rsidRDefault="00B673C7">
      <w:pPr>
        <w:pStyle w:val="p-word"/>
      </w:pPr>
      <w:bookmarkStart w:id="34" w:name="26"/>
      <w:bookmarkEnd w:id="34"/>
      <w:r>
        <w:t>В Вооруженных Силах Республики Казахста</w:t>
      </w:r>
      <w:r>
        <w:t xml:space="preserve">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</w:p>
    <w:p w:rsidR="00000000" w:rsidRDefault="00B673C7">
      <w:pPr>
        <w:pStyle w:val="a5"/>
        <w:rPr>
          <w:color w:val="800000"/>
        </w:rPr>
      </w:pPr>
      <w:bookmarkStart w:id="35" w:name="27"/>
      <w:bookmarkEnd w:id="35"/>
      <w:r>
        <w:rPr>
          <w:b/>
          <w:bCs/>
          <w:color w:val="000080"/>
        </w:rPr>
        <w:t>Статья 13. Язы</w:t>
      </w:r>
      <w:r>
        <w:rPr>
          <w:b/>
          <w:bCs/>
          <w:color w:val="000080"/>
        </w:rPr>
        <w:t>к судопроизводства</w:t>
      </w:r>
    </w:p>
    <w:p w:rsidR="00000000" w:rsidRDefault="00B673C7">
      <w:pPr>
        <w:pStyle w:val="p-word"/>
      </w:pPr>
      <w:bookmarkStart w:id="36" w:name="28"/>
      <w:bookmarkEnd w:id="36"/>
      <w:r>
        <w:t xml:space="preserve">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 </w:t>
      </w:r>
    </w:p>
    <w:p w:rsidR="00000000" w:rsidRDefault="00B673C7">
      <w:pPr>
        <w:pStyle w:val="a5"/>
        <w:rPr>
          <w:color w:val="800000"/>
        </w:rPr>
      </w:pPr>
      <w:bookmarkStart w:id="37" w:name="29"/>
      <w:bookmarkEnd w:id="37"/>
      <w:r>
        <w:rPr>
          <w:b/>
          <w:bCs/>
          <w:color w:val="000080"/>
        </w:rPr>
        <w:t>Статья 14. Язык производства по делам об администр</w:t>
      </w:r>
      <w:r>
        <w:rPr>
          <w:b/>
          <w:bCs/>
          <w:color w:val="000080"/>
        </w:rPr>
        <w:t>ативных правонарушениях</w:t>
      </w:r>
    </w:p>
    <w:p w:rsidR="00000000" w:rsidRDefault="00B673C7">
      <w:pPr>
        <w:pStyle w:val="p-word"/>
      </w:pPr>
      <w:bookmarkStart w:id="38" w:name="30"/>
      <w:bookmarkEnd w:id="38"/>
      <w:r>
        <w:t>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000000" w:rsidRDefault="00B673C7">
      <w:pPr>
        <w:pStyle w:val="a5"/>
        <w:rPr>
          <w:color w:val="800000"/>
        </w:rPr>
      </w:pPr>
      <w:bookmarkStart w:id="39" w:name="31"/>
      <w:bookmarkEnd w:id="39"/>
      <w:r>
        <w:rPr>
          <w:b/>
          <w:bCs/>
          <w:color w:val="000080"/>
        </w:rPr>
        <w:t>Статья 15. Язык сделок</w:t>
      </w:r>
    </w:p>
    <w:p w:rsidR="00000000" w:rsidRDefault="00B673C7">
      <w:pPr>
        <w:pStyle w:val="p-word"/>
      </w:pPr>
      <w:bookmarkStart w:id="40" w:name="32"/>
      <w:bookmarkEnd w:id="40"/>
      <w:r>
        <w:t xml:space="preserve">Все сделки физических и юридических лиц в Республике Казахстан, совершаемые </w:t>
      </w:r>
      <w:r>
        <w:t xml:space="preserve">в письменной форме, излагаются на государственном и русском языках с приложением в необходимых случаях перевода на других языках. </w:t>
      </w:r>
    </w:p>
    <w:p w:rsidR="00000000" w:rsidRDefault="00B673C7">
      <w:pPr>
        <w:pStyle w:val="p-word"/>
      </w:pPr>
      <w:r>
        <w:t>Сделки с иностранными физическими и юридическими лицами, совершаемые в письменной форме, излагаются на государственном и на п</w:t>
      </w:r>
      <w:r>
        <w:t xml:space="preserve">риемлемом для сторон языке. 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Статья 15 с изменениями, внесенными законами РК от 05.06.2006 </w:t>
      </w:r>
      <w:hyperlink r:id="rId15" w:history="1">
        <w:r>
          <w:rPr>
            <w:rStyle w:val="a3"/>
            <w:rFonts w:eastAsia="Times New Roman"/>
            <w:i/>
            <w:iCs/>
          </w:rPr>
          <w:t>№ 146</w:t>
        </w:r>
      </w:hyperlink>
      <w:r>
        <w:rPr>
          <w:rFonts w:eastAsia="Times New Roman"/>
          <w:i/>
          <w:iCs/>
          <w:color w:val="800000"/>
        </w:rPr>
        <w:t xml:space="preserve"> (порядок введения в действие см. </w:t>
      </w:r>
      <w:hyperlink r:id="rId16" w:history="1">
        <w:r>
          <w:rPr>
            <w:rStyle w:val="a3"/>
            <w:rFonts w:eastAsia="Times New Roman"/>
            <w:i/>
            <w:iCs/>
          </w:rPr>
          <w:t>ст.2</w:t>
        </w:r>
      </w:hyperlink>
      <w:r>
        <w:rPr>
          <w:rFonts w:eastAsia="Times New Roman"/>
          <w:i/>
          <w:iCs/>
          <w:color w:val="800000"/>
        </w:rPr>
        <w:t>); от 24.11.2015</w:t>
      </w:r>
      <w:r>
        <w:rPr>
          <w:rFonts w:eastAsia="Times New Roman"/>
          <w:i/>
          <w:iCs/>
          <w:color w:val="FF0000"/>
        </w:rPr>
        <w:t xml:space="preserve"> </w:t>
      </w:r>
      <w:hyperlink r:id="rId17" w:history="1">
        <w:r>
          <w:rPr>
            <w:rStyle w:val="a3"/>
            <w:rFonts w:eastAsia="Times New Roman"/>
            <w:i/>
            <w:iCs/>
          </w:rPr>
          <w:t>№ 422-V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с 01.01.2016).</w:t>
      </w:r>
    </w:p>
    <w:p w:rsidR="00000000" w:rsidRDefault="00B673C7">
      <w:pPr>
        <w:pStyle w:val="a5"/>
        <w:jc w:val="center"/>
        <w:rPr>
          <w:color w:val="800000"/>
        </w:rPr>
      </w:pPr>
      <w:bookmarkStart w:id="41" w:name="33"/>
      <w:bookmarkEnd w:id="41"/>
      <w:r>
        <w:rPr>
          <w:b/>
          <w:bCs/>
          <w:color w:val="000080"/>
        </w:rPr>
        <w:t>Глава 3. ЯЗЫК В ОБЛАСТИ ОБРАЗОВАНИЯ, НАУКИ, КУЛЬТУРЫ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t>И СРЕДСТВАХ МАССОВОЙ ИНФОРМАЦИИ</w:t>
      </w:r>
    </w:p>
    <w:p w:rsidR="00000000" w:rsidRDefault="00B673C7">
      <w:pPr>
        <w:pStyle w:val="a5"/>
        <w:rPr>
          <w:color w:val="800000"/>
        </w:rPr>
      </w:pPr>
      <w:r>
        <w:rPr>
          <w:i/>
          <w:iCs/>
          <w:color w:val="800000"/>
        </w:rPr>
        <w:t xml:space="preserve">      Сноска. Заголовок главы 3 с изменением, внесенным Законом РК от 27 июля 2007 года </w:t>
      </w:r>
      <w:hyperlink r:id="rId18" w:history="1">
        <w:r>
          <w:rPr>
            <w:rStyle w:val="a3"/>
            <w:i/>
            <w:iCs/>
          </w:rPr>
          <w:t>№ 320</w:t>
        </w:r>
      </w:hyperlink>
      <w:r>
        <w:rPr>
          <w:i/>
          <w:iCs/>
          <w:color w:val="800000"/>
        </w:rPr>
        <w:t xml:space="preserve"> (порядок введения в действие см. </w:t>
      </w:r>
      <w:hyperlink r:id="rId19" w:history="1">
        <w:r>
          <w:rPr>
            <w:rStyle w:val="a3"/>
          </w:rPr>
          <w:t>ст.2</w:t>
        </w:r>
      </w:hyperlink>
      <w:r>
        <w:rPr>
          <w:i/>
          <w:iCs/>
          <w:color w:val="800000"/>
        </w:rPr>
        <w:t>).</w:t>
      </w:r>
    </w:p>
    <w:p w:rsidR="00000000" w:rsidRDefault="00B673C7">
      <w:pPr>
        <w:pStyle w:val="a5"/>
        <w:rPr>
          <w:color w:val="800000"/>
        </w:rPr>
      </w:pPr>
      <w:bookmarkStart w:id="42" w:name="34"/>
      <w:bookmarkEnd w:id="42"/>
      <w:r>
        <w:rPr>
          <w:b/>
          <w:bCs/>
          <w:color w:val="000080"/>
        </w:rPr>
        <w:t>Статья 16. Язык в области образования</w:t>
      </w:r>
    </w:p>
    <w:p w:rsidR="00000000" w:rsidRDefault="00B673C7">
      <w:pPr>
        <w:pStyle w:val="p-word"/>
      </w:pPr>
      <w:bookmarkStart w:id="43" w:name="35"/>
      <w:bookmarkEnd w:id="43"/>
      <w:r>
        <w:t xml:space="preserve">В Республике Казахстан обеспечивается создание детских дошкольных организаций, функционирующих на государственном языке, а в местах компактного </w:t>
      </w:r>
      <w:r>
        <w:t xml:space="preserve">проживания национальных групп - и на их языках. </w:t>
      </w:r>
    </w:p>
    <w:p w:rsidR="00000000" w:rsidRDefault="00B673C7">
      <w:pPr>
        <w:pStyle w:val="p-word"/>
      </w:pPr>
      <w:r>
        <w:t xml:space="preserve">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</w:p>
    <w:p w:rsidR="00000000" w:rsidRDefault="00B673C7">
      <w:pPr>
        <w:pStyle w:val="p-word"/>
      </w:pPr>
      <w:r>
        <w:t>Республика Казахстан обеспечивает по</w:t>
      </w:r>
      <w:r>
        <w:t>лучение начального, основного среднего, общего среднего, технического и профессионального, послесреднего,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</w:t>
      </w:r>
      <w:r>
        <w:t xml:space="preserve">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Заголовок и статья с изменениями, внесенными Законом РК от 27 июля 2007 года </w:t>
      </w:r>
      <w:hyperlink r:id="rId20" w:history="1">
        <w:r>
          <w:rPr>
            <w:rStyle w:val="a3"/>
            <w:rFonts w:eastAsia="Times New Roman"/>
            <w:i/>
            <w:iCs/>
          </w:rPr>
          <w:t>№ 320</w:t>
        </w:r>
      </w:hyperlink>
      <w:r>
        <w:rPr>
          <w:rFonts w:eastAsia="Times New Roman"/>
          <w:i/>
          <w:iCs/>
          <w:color w:val="800000"/>
        </w:rPr>
        <w:t xml:space="preserve"> (порядок введения в действие см. </w:t>
      </w:r>
      <w:hyperlink r:id="rId21" w:history="1">
        <w:r>
          <w:rPr>
            <w:rStyle w:val="a3"/>
            <w:rFonts w:eastAsia="Times New Roman"/>
          </w:rPr>
          <w:t>ст.2</w:t>
        </w:r>
      </w:hyperlink>
      <w:r>
        <w:rPr>
          <w:rFonts w:eastAsia="Times New Roman"/>
          <w:i/>
          <w:iCs/>
          <w:color w:val="800000"/>
        </w:rPr>
        <w:t>).</w:t>
      </w:r>
    </w:p>
    <w:p w:rsidR="00000000" w:rsidRDefault="00B673C7">
      <w:pPr>
        <w:pStyle w:val="a5"/>
        <w:rPr>
          <w:color w:val="800000"/>
        </w:rPr>
      </w:pPr>
      <w:bookmarkStart w:id="44" w:name="36"/>
      <w:bookmarkEnd w:id="44"/>
      <w:r>
        <w:rPr>
          <w:b/>
          <w:bCs/>
          <w:color w:val="000080"/>
        </w:rPr>
        <w:t>Статья 17. Язык в области науки и культуры</w:t>
      </w:r>
    </w:p>
    <w:p w:rsidR="00000000" w:rsidRDefault="00B673C7">
      <w:pPr>
        <w:pStyle w:val="p-word"/>
      </w:pPr>
      <w:bookmarkStart w:id="45" w:name="37"/>
      <w:bookmarkEnd w:id="45"/>
      <w:r>
        <w:t>В Республике Казахст</w:t>
      </w:r>
      <w:r>
        <w:t xml:space="preserve">ан в области науки, включая оформление и защиту диссертаций, обеспечивается функционирование государственного и русского языков. </w:t>
      </w:r>
    </w:p>
    <w:p w:rsidR="00000000" w:rsidRDefault="00B673C7">
      <w:pPr>
        <w:pStyle w:val="p-word"/>
      </w:pPr>
      <w:r>
        <w:t xml:space="preserve">Культурные мероприятия проводятся на государственном и, при необходимости, на других языках. 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Сноска. Заголовок и статья</w:t>
      </w:r>
      <w:r>
        <w:rPr>
          <w:rFonts w:eastAsia="Times New Roman"/>
          <w:i/>
          <w:iCs/>
          <w:color w:val="800000"/>
        </w:rPr>
        <w:t xml:space="preserve"> с изменениями, внесенными Законом РК от 27 июля 2007 года </w:t>
      </w:r>
      <w:hyperlink r:id="rId22" w:history="1">
        <w:r>
          <w:rPr>
            <w:rStyle w:val="a3"/>
            <w:rFonts w:eastAsia="Times New Roman"/>
            <w:i/>
            <w:iCs/>
          </w:rPr>
          <w:t>№ 320</w:t>
        </w:r>
      </w:hyperlink>
      <w:r>
        <w:rPr>
          <w:rFonts w:eastAsia="Times New Roman"/>
          <w:i/>
          <w:iCs/>
          <w:color w:val="800000"/>
        </w:rPr>
        <w:t xml:space="preserve"> (порядок введения в действие см. </w:t>
      </w:r>
      <w:hyperlink r:id="rId23" w:history="1">
        <w:r>
          <w:rPr>
            <w:rStyle w:val="a3"/>
            <w:rFonts w:eastAsia="Times New Roman"/>
          </w:rPr>
          <w:t>ст.2</w:t>
        </w:r>
      </w:hyperlink>
      <w:r>
        <w:rPr>
          <w:rFonts w:eastAsia="Times New Roman"/>
          <w:i/>
          <w:iCs/>
          <w:color w:val="800000"/>
        </w:rPr>
        <w:t>).</w:t>
      </w:r>
    </w:p>
    <w:p w:rsidR="00000000" w:rsidRDefault="00B673C7">
      <w:pPr>
        <w:pStyle w:val="a5"/>
        <w:rPr>
          <w:color w:val="800000"/>
        </w:rPr>
      </w:pPr>
      <w:bookmarkStart w:id="46" w:name="38"/>
      <w:bookmarkEnd w:id="46"/>
      <w:r>
        <w:rPr>
          <w:b/>
          <w:bCs/>
          <w:color w:val="000080"/>
        </w:rPr>
        <w:t>Статья 18. Язык печати и средств массовой информации</w:t>
      </w:r>
    </w:p>
    <w:p w:rsidR="00000000" w:rsidRDefault="00B673C7">
      <w:pPr>
        <w:pStyle w:val="p-word"/>
      </w:pPr>
      <w:bookmarkStart w:id="47" w:name="39"/>
      <w:bookmarkEnd w:id="47"/>
      <w:r>
        <w:t xml:space="preserve">Республика Казахстан обеспечивает функционирование государственного, других языков в печатных изданиях и средствах массовой информации. </w:t>
      </w:r>
    </w:p>
    <w:p w:rsidR="00000000" w:rsidRDefault="00B673C7">
      <w:pPr>
        <w:pStyle w:val="p-word"/>
      </w:pPr>
      <w:r>
        <w:t>В целях создания необходимой языковой среды и полноце</w:t>
      </w:r>
      <w:r>
        <w:t>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</w:t>
      </w:r>
      <w:r>
        <w:rPr>
          <w:rFonts w:eastAsia="Times New Roman"/>
          <w:i/>
          <w:iCs/>
          <w:color w:val="800000"/>
        </w:rPr>
        <w:t>оска. Статья 18 с изменением, внесенным Законом РК от 18.01.2012</w:t>
      </w:r>
      <w:r>
        <w:rPr>
          <w:rFonts w:eastAsia="Times New Roman"/>
          <w:i/>
          <w:iCs/>
          <w:color w:val="FF0000"/>
        </w:rPr>
        <w:t xml:space="preserve"> </w:t>
      </w:r>
      <w:hyperlink r:id="rId24" w:history="1">
        <w:r>
          <w:rPr>
            <w:rStyle w:val="a3"/>
            <w:rFonts w:eastAsia="Times New Roman"/>
            <w:i/>
            <w:iCs/>
          </w:rPr>
          <w:t>№ 546-IV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тридцати календарных дней после его первого официального опубликования).</w:t>
      </w:r>
    </w:p>
    <w:p w:rsidR="00000000" w:rsidRDefault="00B673C7">
      <w:pPr>
        <w:pStyle w:val="a5"/>
        <w:jc w:val="center"/>
        <w:rPr>
          <w:color w:val="800000"/>
        </w:rPr>
      </w:pPr>
      <w:bookmarkStart w:id="48" w:name="40"/>
      <w:bookmarkEnd w:id="48"/>
      <w:r>
        <w:rPr>
          <w:b/>
          <w:bCs/>
          <w:color w:val="000080"/>
        </w:rPr>
        <w:t>Глава 4. ЯЗЫК В НАИМЕНОВАНИЯХ НАСЕЛЕННЫХ ПУНКТОВ,</w:t>
      </w:r>
      <w:r>
        <w:rPr>
          <w:b/>
          <w:bCs/>
          <w:color w:val="000080"/>
        </w:rPr>
        <w:br/>
        <w:t>ИМЕНАХ СОБСТВЕННЫХ, ВИЗУАЛЬНОЙ ИНФОРМАЦИИ</w:t>
      </w:r>
    </w:p>
    <w:p w:rsidR="00000000" w:rsidRDefault="00B673C7">
      <w:pPr>
        <w:pStyle w:val="a5"/>
        <w:rPr>
          <w:color w:val="800000"/>
        </w:rPr>
      </w:pPr>
      <w:bookmarkStart w:id="49" w:name="41"/>
      <w:bookmarkEnd w:id="49"/>
      <w:r>
        <w:rPr>
          <w:b/>
          <w:bCs/>
          <w:color w:val="000080"/>
        </w:rPr>
        <w:t>Статья 19. Порядок использования топонимических названий,</w:t>
      </w:r>
      <w:r>
        <w:rPr>
          <w:b/>
          <w:bCs/>
          <w:color w:val="000080"/>
        </w:rPr>
        <w:t xml:space="preserve"> наименований организаций</w:t>
      </w:r>
    </w:p>
    <w:p w:rsidR="00000000" w:rsidRDefault="00B673C7">
      <w:pPr>
        <w:pStyle w:val="p-word"/>
      </w:pPr>
      <w:bookmarkStart w:id="50" w:name="42"/>
      <w:bookmarkEnd w:id="50"/>
      <w:r>
        <w:t xml:space="preserve">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на других языках должны воспроизводиться согласно правилам транслитерации. </w:t>
      </w:r>
    </w:p>
    <w:p w:rsidR="00000000" w:rsidRDefault="00B673C7">
      <w:pPr>
        <w:pStyle w:val="p-word"/>
      </w:pPr>
      <w:r>
        <w:t>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Сноска. Статья 19 с изменение</w:t>
      </w:r>
      <w:r>
        <w:rPr>
          <w:rFonts w:eastAsia="Times New Roman"/>
          <w:i/>
          <w:iCs/>
          <w:color w:val="800000"/>
        </w:rPr>
        <w:t>м, внесенным Законом РК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25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трех месяцев после его первого официального опубликования).</w:t>
      </w:r>
    </w:p>
    <w:p w:rsidR="00000000" w:rsidRDefault="00B673C7">
      <w:pPr>
        <w:pStyle w:val="a5"/>
        <w:rPr>
          <w:color w:val="800000"/>
        </w:rPr>
      </w:pPr>
      <w:bookmarkStart w:id="51" w:name="43"/>
      <w:bookmarkEnd w:id="51"/>
      <w:r>
        <w:rPr>
          <w:b/>
          <w:bCs/>
          <w:color w:val="000080"/>
        </w:rPr>
        <w:t>Статья 20. Написание личных имен, о</w:t>
      </w:r>
      <w:r>
        <w:rPr>
          <w:b/>
          <w:bCs/>
          <w:color w:val="000080"/>
        </w:rPr>
        <w:t>тчеств и фамилий</w:t>
      </w:r>
    </w:p>
    <w:p w:rsidR="00000000" w:rsidRDefault="00B673C7">
      <w:pPr>
        <w:pStyle w:val="p-word"/>
      </w:pPr>
      <w:bookmarkStart w:id="52" w:name="44"/>
      <w:bookmarkEnd w:id="52"/>
      <w:r>
        <w:t xml:space="preserve">Написание личных имен, отчеств, фамилий в официальных документах должно соответствовать </w:t>
      </w:r>
      <w:hyperlink r:id="rId26" w:history="1">
        <w:r>
          <w:rPr>
            <w:rStyle w:val="a3"/>
          </w:rPr>
          <w:t>законодательству</w:t>
        </w:r>
      </w:hyperlink>
      <w:r>
        <w:t xml:space="preserve"> и нормативным правовым актам Республики Казахстан. </w:t>
      </w:r>
    </w:p>
    <w:p w:rsidR="00000000" w:rsidRDefault="00B673C7">
      <w:pPr>
        <w:pStyle w:val="a5"/>
        <w:rPr>
          <w:color w:val="800000"/>
        </w:rPr>
      </w:pPr>
      <w:bookmarkStart w:id="53" w:name="45"/>
      <w:bookmarkEnd w:id="53"/>
      <w:r>
        <w:rPr>
          <w:b/>
          <w:bCs/>
          <w:color w:val="000080"/>
        </w:rPr>
        <w:t>Статья 21. Язык реквизитов и визуальной информации</w:t>
      </w:r>
    </w:p>
    <w:p w:rsidR="00000000" w:rsidRDefault="00B673C7">
      <w:pPr>
        <w:pStyle w:val="p-word"/>
      </w:pPr>
      <w:bookmarkStart w:id="54" w:name="46"/>
      <w:bookmarkEnd w:id="54"/>
      <w:r>
        <w:t xml:space="preserve">Тексты печатей и штампов государственных органов содержат их названия на государственном языке. </w:t>
      </w:r>
    </w:p>
    <w:p w:rsidR="00000000" w:rsidRDefault="00B673C7">
      <w:pPr>
        <w:pStyle w:val="p-word"/>
      </w:pPr>
      <w:r>
        <w:t>Тексты печатей, штампов организаций, независимо от форм собственности, составляются на государственном и рус</w:t>
      </w:r>
      <w:r>
        <w:t xml:space="preserve">ском языках. </w:t>
      </w:r>
    </w:p>
    <w:p w:rsidR="00000000" w:rsidRDefault="00B673C7">
      <w:pPr>
        <w:pStyle w:val="p-word"/>
      </w:pPr>
      <w:r>
        <w:t xml:space="preserve">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 </w:t>
      </w:r>
    </w:p>
    <w:p w:rsidR="00000000" w:rsidRDefault="00B673C7">
      <w:pPr>
        <w:pStyle w:val="p-word"/>
      </w:pPr>
      <w:r>
        <w:t>Товарные ярлыки (этикетки) со специальными сведениями, маркировки, ин</w:t>
      </w:r>
      <w:r>
        <w:t xml:space="preserve">струкции к товарам, производимым в Казахстане, должны содержать необходимую информацию на государственном и русском языках. </w:t>
      </w:r>
    </w:p>
    <w:p w:rsidR="00000000" w:rsidRDefault="00B673C7">
      <w:pPr>
        <w:pStyle w:val="p-word"/>
      </w:pPr>
      <w:r>
        <w:t>Товарные ярлыки (этикетки) со специальными сведениями, маркировки, инструкции к товарам зарубежного производства обеспечиваются пер</w:t>
      </w:r>
      <w:r>
        <w:t xml:space="preserve">еводом на государственный и русский языки за счет средств импортирующих организаций. </w:t>
      </w:r>
    </w:p>
    <w:p w:rsidR="00000000" w:rsidRDefault="00B673C7">
      <w:pPr>
        <w:pStyle w:val="p-word"/>
      </w:pPr>
      <w: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</w:t>
      </w:r>
      <w:r>
        <w:t xml:space="preserve">змеру буквами.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</w:t>
      </w:r>
      <w:hyperlink r:id="rId27" w:history="1">
        <w:r>
          <w:rPr>
            <w:rStyle w:val="a3"/>
          </w:rPr>
          <w:t>нормативными</w:t>
        </w:r>
      </w:hyperlink>
      <w:r>
        <w:t xml:space="preserve"> </w:t>
      </w:r>
      <w:hyperlink r:id="rId28" w:history="1">
        <w:r>
          <w:rPr>
            <w:rStyle w:val="a3"/>
          </w:rPr>
          <w:t>правовыми актами</w:t>
        </w:r>
      </w:hyperlink>
      <w:r>
        <w:t xml:space="preserve">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000000" w:rsidRDefault="00B673C7">
      <w:pPr>
        <w:pStyle w:val="a5"/>
        <w:rPr>
          <w:color w:val="800000"/>
        </w:rPr>
      </w:pPr>
      <w:bookmarkStart w:id="55" w:name="47"/>
      <w:bookmarkEnd w:id="55"/>
      <w:r>
        <w:rPr>
          <w:b/>
          <w:bCs/>
          <w:color w:val="000080"/>
        </w:rPr>
        <w:t>Статья 22. Яз</w:t>
      </w:r>
      <w:r>
        <w:rPr>
          <w:b/>
          <w:bCs/>
          <w:color w:val="000080"/>
        </w:rPr>
        <w:t>ык в области связи</w:t>
      </w:r>
    </w:p>
    <w:p w:rsidR="00000000" w:rsidRDefault="00B673C7">
      <w:pPr>
        <w:pStyle w:val="p-word"/>
      </w:pPr>
      <w:bookmarkStart w:id="56" w:name="48"/>
      <w:bookmarkEnd w:id="56"/>
      <w: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</w:t>
      </w:r>
      <w:r>
        <w:t xml:space="preserve">м. 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Статья 22 в редакции Закона РК от 21.11.2008 </w:t>
      </w:r>
      <w:hyperlink r:id="rId29" w:history="1">
        <w:r>
          <w:rPr>
            <w:rStyle w:val="a3"/>
            <w:rFonts w:eastAsia="Times New Roman"/>
            <w:i/>
            <w:iCs/>
          </w:rPr>
          <w:t>№ 89-IV</w:t>
        </w:r>
      </w:hyperlink>
      <w:r>
        <w:rPr>
          <w:rFonts w:eastAsia="Times New Roman"/>
          <w:i/>
          <w:iCs/>
          <w:color w:val="800000"/>
        </w:rPr>
        <w:t xml:space="preserve"> (порядок введения в действие см. </w:t>
      </w:r>
      <w:hyperlink r:id="rId30" w:history="1">
        <w:r>
          <w:rPr>
            <w:rStyle w:val="a3"/>
            <w:rFonts w:eastAsia="Times New Roman"/>
          </w:rPr>
          <w:t>ст.2</w:t>
        </w:r>
      </w:hyperlink>
      <w:r>
        <w:rPr>
          <w:rFonts w:eastAsia="Times New Roman"/>
          <w:i/>
          <w:iCs/>
          <w:color w:val="800000"/>
        </w:rPr>
        <w:t>).</w:t>
      </w:r>
    </w:p>
    <w:p w:rsidR="00000000" w:rsidRDefault="00B673C7">
      <w:pPr>
        <w:pStyle w:val="a5"/>
        <w:jc w:val="center"/>
        <w:rPr>
          <w:color w:val="800000"/>
        </w:rPr>
      </w:pPr>
      <w:bookmarkStart w:id="57" w:name="49"/>
      <w:bookmarkEnd w:id="57"/>
      <w:r>
        <w:rPr>
          <w:b/>
          <w:bCs/>
          <w:color w:val="000080"/>
        </w:rPr>
        <w:t>Глава 5. ПРАВОВАЯ ЗАЩИТА ЯЗЫКОВ</w:t>
      </w:r>
    </w:p>
    <w:p w:rsidR="00000000" w:rsidRDefault="00B673C7">
      <w:pPr>
        <w:pStyle w:val="a5"/>
        <w:rPr>
          <w:color w:val="800000"/>
        </w:rPr>
      </w:pPr>
      <w:bookmarkStart w:id="58" w:name="50"/>
      <w:bookmarkEnd w:id="58"/>
      <w:r>
        <w:rPr>
          <w:b/>
          <w:bCs/>
          <w:color w:val="000080"/>
        </w:rPr>
        <w:t>Статья 23. Государственная защита языков</w:t>
      </w:r>
    </w:p>
    <w:p w:rsidR="00000000" w:rsidRDefault="00B673C7">
      <w:pPr>
        <w:pStyle w:val="p-word"/>
      </w:pPr>
      <w:bookmarkStart w:id="59" w:name="51"/>
      <w:bookmarkEnd w:id="59"/>
      <w:r>
        <w:t>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</w:t>
      </w:r>
      <w:r>
        <w:t xml:space="preserve"> и развития этих языков. </w:t>
      </w:r>
    </w:p>
    <w:p w:rsidR="00000000" w:rsidRDefault="00B673C7">
      <w:pPr>
        <w:pStyle w:val="p-word"/>
      </w:pPr>
      <w:r>
        <w:t xml:space="preserve">Развитие языков обеспечивается документами </w:t>
      </w:r>
      <w:hyperlink r:id="rId31" w:history="1">
        <w:r>
          <w:rPr>
            <w:rStyle w:val="a3"/>
          </w:rPr>
          <w:t>Системы государственного планирования</w:t>
        </w:r>
      </w:hyperlink>
      <w:r>
        <w:t xml:space="preserve"> Республики Казахстан, предусматривающими приоритетность государстве</w:t>
      </w:r>
      <w:r>
        <w:t>нного языка и поэтапный переход делопроизводства на казахский язык.</w:t>
      </w:r>
    </w:p>
    <w:p w:rsidR="00000000" w:rsidRDefault="00B673C7">
      <w:pPr>
        <w:pStyle w:val="p-word"/>
      </w:pPr>
      <w:r>
        <w:t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</w:t>
      </w:r>
      <w:r>
        <w:t xml:space="preserve">ся </w:t>
      </w:r>
      <w:hyperlink r:id="rId32" w:history="1">
        <w:r>
          <w:rPr>
            <w:rStyle w:val="a3"/>
          </w:rPr>
          <w:t>законами</w:t>
        </w:r>
      </w:hyperlink>
      <w:r>
        <w:t xml:space="preserve">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Статья 23 с изменениями, внесенными законами РК от 20.12.2004 </w:t>
      </w:r>
      <w:hyperlink r:id="rId33" w:history="1">
        <w:r>
          <w:rPr>
            <w:rStyle w:val="a3"/>
            <w:rFonts w:eastAsia="Times New Roman"/>
            <w:i/>
            <w:iCs/>
          </w:rPr>
          <w:t>№ 13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с 01.01.2005);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34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</w:t>
      </w:r>
      <w:r>
        <w:rPr>
          <w:rFonts w:eastAsia="Times New Roman"/>
          <w:color w:val="800000"/>
        </w:rPr>
        <w:t xml:space="preserve">нии трех месяцев после его первого официального опубликования); от 03.07.2013 </w:t>
      </w:r>
      <w:hyperlink r:id="rId35" w:history="1">
        <w:r>
          <w:rPr>
            <w:rStyle w:val="a3"/>
            <w:rFonts w:eastAsia="Times New Roman"/>
          </w:rPr>
          <w:t>№ 124-V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</w:t>
      </w:r>
      <w:r>
        <w:rPr>
          <w:rFonts w:eastAsia="Times New Roman"/>
          <w:i/>
          <w:iCs/>
          <w:color w:val="800000"/>
        </w:rPr>
        <w:t xml:space="preserve"> опубликования).</w:t>
      </w:r>
    </w:p>
    <w:p w:rsidR="00000000" w:rsidRDefault="00B673C7">
      <w:pPr>
        <w:pStyle w:val="a5"/>
        <w:rPr>
          <w:color w:val="800000"/>
        </w:rPr>
      </w:pPr>
      <w:bookmarkStart w:id="60" w:name="52"/>
      <w:bookmarkEnd w:id="60"/>
      <w:r>
        <w:rPr>
          <w:b/>
          <w:bCs/>
          <w:color w:val="000080"/>
        </w:rPr>
        <w:t>Статья 24. Ответственность за нарушение законодательства Республики Казахстан о языках</w:t>
      </w:r>
    </w:p>
    <w:p w:rsidR="00000000" w:rsidRDefault="00B673C7">
      <w:pPr>
        <w:pStyle w:val="p-word"/>
      </w:pPr>
      <w:r>
        <w:t>Первые руководители государственных органов либо ответственные секретари или иные должностные лица, определяемые Президентом Республики Казахстан, а так</w:t>
      </w:r>
      <w:r>
        <w:t xml:space="preserve">же физические и юридические лица, виновные в нарушении законодательства Республики Казахстан о языках, несут ответственность в соответствии с </w:t>
      </w:r>
      <w:hyperlink r:id="rId36" w:history="1">
        <w:r>
          <w:rPr>
            <w:rStyle w:val="a3"/>
          </w:rPr>
          <w:t>законами</w:t>
        </w:r>
      </w:hyperlink>
      <w:r>
        <w:t xml:space="preserve"> Республики Казахстан.</w:t>
      </w:r>
    </w:p>
    <w:p w:rsidR="00000000" w:rsidRDefault="00B673C7">
      <w:pPr>
        <w:pStyle w:val="p-word"/>
      </w:pPr>
      <w:r>
        <w:t>О</w:t>
      </w:r>
      <w:r>
        <w:t>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</w:t>
      </w:r>
      <w:r>
        <w:t xml:space="preserve">ещению реквизитов и визуальной информации влекут ответственность, предусмотренную </w:t>
      </w:r>
      <w:hyperlink r:id="rId37" w:history="1">
        <w:r>
          <w:rPr>
            <w:rStyle w:val="a3"/>
          </w:rPr>
          <w:t>законами</w:t>
        </w:r>
      </w:hyperlink>
      <w:r>
        <w:t xml:space="preserve">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Сноска. Статья 24 в редакции Закона РК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38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трех месяцев после его первого официального опубликования).</w:t>
      </w:r>
    </w:p>
    <w:p w:rsidR="00000000" w:rsidRDefault="00B673C7">
      <w:pPr>
        <w:pStyle w:val="a5"/>
        <w:rPr>
          <w:color w:val="800000"/>
        </w:rPr>
      </w:pPr>
      <w:bookmarkStart w:id="61" w:name="53"/>
      <w:bookmarkEnd w:id="61"/>
      <w:r>
        <w:rPr>
          <w:b/>
          <w:bCs/>
          <w:color w:val="000080"/>
        </w:rPr>
        <w:t>Статья 24-1. Компетенция Правительства Республики Казахстан</w:t>
      </w:r>
    </w:p>
    <w:p w:rsidR="00000000" w:rsidRDefault="00B673C7">
      <w:pPr>
        <w:pStyle w:val="p-word"/>
      </w:pPr>
      <w:bookmarkStart w:id="62" w:name="58"/>
      <w:bookmarkEnd w:id="62"/>
      <w:r>
        <w:t>Правительство Р</w:t>
      </w:r>
      <w:r>
        <w:t>еспублики Казахстан:</w:t>
      </w:r>
    </w:p>
    <w:p w:rsidR="00000000" w:rsidRDefault="00B673C7">
      <w:pPr>
        <w:pStyle w:val="p-word"/>
      </w:pPr>
      <w:r>
        <w:t xml:space="preserve">1) создает республиканские </w:t>
      </w:r>
      <w:hyperlink r:id="rId39" w:history="1">
        <w:r>
          <w:rPr>
            <w:rStyle w:val="a3"/>
          </w:rPr>
          <w:t>терминологическую</w:t>
        </w:r>
      </w:hyperlink>
      <w:r>
        <w:t xml:space="preserve"> и </w:t>
      </w:r>
      <w:hyperlink r:id="rId40" w:history="1">
        <w:r>
          <w:rPr>
            <w:rStyle w:val="a3"/>
          </w:rPr>
          <w:t>ономастическую</w:t>
        </w:r>
      </w:hyperlink>
      <w:r>
        <w:t xml:space="preserve"> комиссии;</w:t>
      </w:r>
    </w:p>
    <w:p w:rsidR="00000000" w:rsidRDefault="00B673C7">
      <w:pPr>
        <w:pStyle w:val="p-word"/>
      </w:pPr>
      <w:r>
        <w:t xml:space="preserve">2) утверждает </w:t>
      </w:r>
      <w:hyperlink r:id="rId41" w:history="1">
        <w:r>
          <w:rPr>
            <w:rStyle w:val="a3"/>
          </w:rPr>
          <w:t>типовое положение</w:t>
        </w:r>
      </w:hyperlink>
      <w:r>
        <w:t xml:space="preserve"> об областных ономастических комиссиях и ономастических комиссиях городов республиканского значения, столицы;</w:t>
      </w:r>
    </w:p>
    <w:p w:rsidR="00000000" w:rsidRDefault="00B673C7">
      <w:pPr>
        <w:pStyle w:val="p-word"/>
      </w:pPr>
      <w:r>
        <w:t xml:space="preserve">3) выполняет иные функции, возложенные на него </w:t>
      </w:r>
      <w:hyperlink r:id="rId42" w:history="1">
        <w:r>
          <w:rPr>
            <w:rStyle w:val="a3"/>
          </w:rPr>
          <w:t>Конституцией</w:t>
        </w:r>
      </w:hyperlink>
      <w:r>
        <w:t>, настоящим Законом, иными законами Республики Казахстан и актами Президента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Сноска. Гл</w:t>
      </w:r>
      <w:r>
        <w:rPr>
          <w:rFonts w:eastAsia="Times New Roman"/>
          <w:i/>
          <w:iCs/>
          <w:color w:val="800000"/>
        </w:rPr>
        <w:t>ава 5 дополнена статьей 24-1 в соответствии с Законом РК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43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трех месяцев после его первого официального опубликования).</w:t>
      </w:r>
    </w:p>
    <w:p w:rsidR="00000000" w:rsidRDefault="00B673C7">
      <w:pPr>
        <w:pStyle w:val="a5"/>
        <w:rPr>
          <w:color w:val="800000"/>
        </w:rPr>
      </w:pPr>
      <w:bookmarkStart w:id="63" w:name="54"/>
      <w:bookmarkEnd w:id="63"/>
      <w:r>
        <w:rPr>
          <w:b/>
          <w:bCs/>
          <w:color w:val="000080"/>
        </w:rPr>
        <w:t>Статья 25. Компетенция уполномоченного органа</w:t>
      </w:r>
    </w:p>
    <w:p w:rsidR="00000000" w:rsidRDefault="00B673C7">
      <w:pPr>
        <w:pStyle w:val="p-word"/>
      </w:pPr>
      <w:hyperlink r:id="rId44" w:history="1">
        <w:r>
          <w:rPr>
            <w:rStyle w:val="a3"/>
          </w:rPr>
          <w:t>Уполномоченный орган</w:t>
        </w:r>
      </w:hyperlink>
      <w:r>
        <w:t>:</w:t>
      </w:r>
    </w:p>
    <w:p w:rsidR="00000000" w:rsidRDefault="00B673C7">
      <w:pPr>
        <w:pStyle w:val="p-word"/>
      </w:pPr>
      <w:r>
        <w:t>1) обеспечивает реализацию единой государственной политики в сфере развития языков;</w:t>
      </w:r>
    </w:p>
    <w:p w:rsidR="00000000" w:rsidRDefault="00B673C7">
      <w:pPr>
        <w:pStyle w:val="p-word"/>
      </w:pPr>
      <w:r>
        <w:t>2)</w:t>
      </w:r>
      <w:r>
        <w:rPr>
          <w:color w:val="800000"/>
        </w:rPr>
        <w:t xml:space="preserve"> </w:t>
      </w:r>
      <w:r>
        <w:t>исключен Законом РК</w:t>
      </w:r>
      <w:r>
        <w:rPr>
          <w:i/>
          <w:iCs/>
        </w:rPr>
        <w:t xml:space="preserve"> </w:t>
      </w:r>
      <w:r>
        <w:t xml:space="preserve">от 03.07.2013 </w:t>
      </w:r>
      <w:hyperlink r:id="rId45" w:history="1">
        <w:r>
          <w:rPr>
            <w:rStyle w:val="a3"/>
            <w:i/>
            <w:iCs/>
          </w:rPr>
          <w:t>№ 124-V</w:t>
        </w:r>
      </w:hyperlink>
      <w: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0000" w:rsidRDefault="00B673C7">
      <w:pPr>
        <w:pStyle w:val="p-word"/>
      </w:pPr>
      <w:r>
        <w:t>3) осуществляет контроль за соблюдением законо</w:t>
      </w:r>
      <w:r>
        <w:t xml:space="preserve">дательства Республики Казахстан о языках в центральных и местных исполнительных органах областей, городов республиканского значения, столицы; </w:t>
      </w:r>
    </w:p>
    <w:p w:rsidR="00000000" w:rsidRDefault="00B673C7">
      <w:pPr>
        <w:pStyle w:val="p-word"/>
      </w:pPr>
      <w:r>
        <w:t>4) дает рекомендации об устранении нарушений требований, установленных законодательством Республики Казахстан о я</w:t>
      </w:r>
      <w:r>
        <w:t xml:space="preserve">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</w:p>
    <w:p w:rsidR="00000000" w:rsidRDefault="00B673C7">
      <w:pPr>
        <w:pStyle w:val="p-word"/>
      </w:pPr>
      <w:r>
        <w:t xml:space="preserve">5) организует информационное, методическое обеспечение деятельности по </w:t>
      </w:r>
      <w:r>
        <w:t>реализации единой государственной политики в сфере развития языков;</w:t>
      </w:r>
    </w:p>
    <w:p w:rsidR="00000000" w:rsidRDefault="00B673C7">
      <w:pPr>
        <w:pStyle w:val="p-word"/>
      </w:pPr>
      <w:r>
        <w:t>5-1) обеспечивает деятельность республиканских терминологической и ономастической комиссий;</w:t>
      </w:r>
    </w:p>
    <w:p w:rsidR="00000000" w:rsidRDefault="00B673C7">
      <w:pPr>
        <w:pStyle w:val="p-word"/>
      </w:pPr>
      <w:r>
        <w:t>6) координирует деятельность ономастических комиссий;</w:t>
      </w:r>
    </w:p>
    <w:p w:rsidR="00000000" w:rsidRDefault="00B673C7">
      <w:pPr>
        <w:pStyle w:val="p-word"/>
      </w:pPr>
      <w:r>
        <w:t>7)</w:t>
      </w:r>
      <w:r>
        <w:rPr>
          <w:color w:val="800000"/>
        </w:rPr>
        <w:t xml:space="preserve"> </w:t>
      </w:r>
      <w:r>
        <w:t>исключен Законом РК</w:t>
      </w:r>
      <w:r>
        <w:rPr>
          <w:i/>
          <w:iCs/>
        </w:rPr>
        <w:t xml:space="preserve"> </w:t>
      </w:r>
      <w:r>
        <w:t>от 29.12.2014</w:t>
      </w:r>
      <w:r>
        <w:rPr>
          <w:i/>
          <w:iCs/>
          <w:color w:val="FF0000"/>
        </w:rPr>
        <w:t xml:space="preserve"> </w:t>
      </w:r>
      <w:hyperlink r:id="rId46" w:history="1">
        <w:r>
          <w:rPr>
            <w:rStyle w:val="a3"/>
          </w:rPr>
          <w:t>№ 269-V</w:t>
        </w:r>
      </w:hyperlink>
      <w:r>
        <w:rPr>
          <w:i/>
          <w:iCs/>
          <w:color w:val="FF0000"/>
        </w:rPr>
        <w:t xml:space="preserve"> </w:t>
      </w:r>
      <w:r>
        <w:t>(вводится в действие с 01.01.2015);</w:t>
      </w:r>
    </w:p>
    <w:p w:rsidR="00000000" w:rsidRDefault="00B673C7">
      <w:pPr>
        <w:pStyle w:val="p-word"/>
      </w:pPr>
      <w:r>
        <w:t>8) осуществляет иные полномочия, предусмотренные настоящим Законом, иными законами Республики Казахстан, актами Президента Республики К</w:t>
      </w:r>
      <w:r>
        <w:t>азахстан и Правительства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Статья 25 в редакции Закона РК от 20.12.2004 </w:t>
      </w:r>
      <w:hyperlink r:id="rId47" w:history="1">
        <w:r>
          <w:rPr>
            <w:rStyle w:val="a3"/>
            <w:rFonts w:eastAsia="Times New Roman"/>
            <w:i/>
            <w:iCs/>
          </w:rPr>
          <w:t>№ 13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с 01.01.2005); с изменениями, внесенными з</w:t>
      </w:r>
      <w:r>
        <w:rPr>
          <w:rFonts w:eastAsia="Times New Roman"/>
          <w:i/>
          <w:iCs/>
          <w:color w:val="800000"/>
        </w:rPr>
        <w:t xml:space="preserve">аконами РК от 06.01.2011 </w:t>
      </w:r>
      <w:hyperlink r:id="rId48" w:history="1">
        <w:r>
          <w:rPr>
            <w:rStyle w:val="a3"/>
            <w:rFonts w:eastAsia="Times New Roman"/>
            <w:i/>
            <w:iCs/>
          </w:rPr>
          <w:t>№ 378-IV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eastAsia="Times New Roman"/>
          <w:i/>
          <w:iCs/>
          <w:color w:val="FF0000"/>
        </w:rPr>
        <w:t xml:space="preserve"> </w:t>
      </w:r>
      <w:hyperlink r:id="rId49" w:history="1">
        <w:r>
          <w:rPr>
            <w:rStyle w:val="a3"/>
            <w:rFonts w:eastAsia="Times New Roman"/>
            <w:i/>
            <w:iCs/>
          </w:rPr>
          <w:t>№ 452-IV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 xml:space="preserve">(вводится в действие с 13.10.2011); от 10.07.2012 </w:t>
      </w:r>
      <w:hyperlink r:id="rId50" w:history="1">
        <w:r>
          <w:rPr>
            <w:rStyle w:val="a3"/>
            <w:rFonts w:eastAsia="Times New Roman"/>
            <w:i/>
            <w:iCs/>
          </w:rPr>
          <w:t>№ 36-V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</w:t>
      </w:r>
      <w:r>
        <w:rPr>
          <w:rFonts w:eastAsia="Times New Roman"/>
          <w:i/>
          <w:iCs/>
          <w:color w:val="800000"/>
        </w:rPr>
        <w:t>арных дней после его первого официального опубликования);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51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 xml:space="preserve">(вводится в действие по истечении трех месяцев после его первого официального опубликования); от 03.07.2013 </w:t>
      </w:r>
      <w:hyperlink r:id="rId52" w:history="1">
        <w:r>
          <w:rPr>
            <w:rStyle w:val="a3"/>
            <w:rFonts w:eastAsia="Times New Roman"/>
            <w:i/>
            <w:iCs/>
          </w:rPr>
          <w:t>№ 124-V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</w:t>
      </w:r>
      <w:r>
        <w:rPr>
          <w:rFonts w:eastAsia="Times New Roman"/>
          <w:i/>
          <w:iCs/>
          <w:color w:val="800000"/>
        </w:rPr>
        <w:t>после его первого официального опубликования); от 29.12.2014</w:t>
      </w:r>
      <w:r>
        <w:rPr>
          <w:rFonts w:eastAsia="Times New Roman"/>
          <w:i/>
          <w:iCs/>
          <w:color w:val="FF0000"/>
        </w:rPr>
        <w:t xml:space="preserve"> </w:t>
      </w:r>
      <w:hyperlink r:id="rId53" w:history="1">
        <w:r>
          <w:rPr>
            <w:rStyle w:val="a3"/>
            <w:rFonts w:eastAsia="Times New Roman"/>
            <w:i/>
            <w:iCs/>
          </w:rPr>
          <w:t>№ 269-V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с 01.01.2015).</w:t>
      </w:r>
    </w:p>
    <w:p w:rsidR="00000000" w:rsidRDefault="00B673C7">
      <w:pPr>
        <w:pStyle w:val="a5"/>
        <w:rPr>
          <w:color w:val="800000"/>
        </w:rPr>
      </w:pPr>
      <w:bookmarkStart w:id="64" w:name="61"/>
      <w:bookmarkEnd w:id="64"/>
      <w:r>
        <w:rPr>
          <w:b/>
          <w:bCs/>
          <w:color w:val="000080"/>
        </w:rPr>
        <w:t>Статья 25-1. Компетенция ономастических комиссий</w:t>
      </w:r>
    </w:p>
    <w:p w:rsidR="00000000" w:rsidRDefault="00B673C7">
      <w:pPr>
        <w:pStyle w:val="p-word"/>
      </w:pPr>
      <w:bookmarkStart w:id="65" w:name="72"/>
      <w:bookmarkEnd w:id="65"/>
      <w:r>
        <w:t xml:space="preserve">1. К компетенции </w:t>
      </w:r>
      <w:hyperlink r:id="rId54" w:history="1">
        <w:r>
          <w:rPr>
            <w:rStyle w:val="a3"/>
          </w:rPr>
          <w:t>Республиканской ономастической комиссии</w:t>
        </w:r>
      </w:hyperlink>
      <w:r>
        <w:t xml:space="preserve"> относятся:</w:t>
      </w:r>
    </w:p>
    <w:p w:rsidR="00000000" w:rsidRDefault="00B673C7">
      <w:pPr>
        <w:pStyle w:val="p-word"/>
      </w:pPr>
      <w:r>
        <w:t>1) разработка рекомендаций и предложений по вопросам ономастики;</w:t>
      </w:r>
    </w:p>
    <w:p w:rsidR="00000000" w:rsidRDefault="00B673C7">
      <w:pPr>
        <w:pStyle w:val="p-word"/>
      </w:pPr>
      <w:r>
        <w:t>2) выдача заключений по наименованию, переименованию областей</w:t>
      </w:r>
      <w:r>
        <w:t>, районов и городов, а также уточнению и изменению транскрипции их наименований;</w:t>
      </w:r>
    </w:p>
    <w:p w:rsidR="00000000" w:rsidRDefault="00B673C7">
      <w:pPr>
        <w:pStyle w:val="p-word"/>
      </w:pPr>
      <w:r>
        <w:t>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</w:t>
      </w:r>
      <w:r>
        <w:t>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</w:t>
      </w:r>
      <w:r>
        <w:t>им лицам с участием государства;</w:t>
      </w:r>
    </w:p>
    <w:p w:rsidR="00000000" w:rsidRDefault="00B673C7">
      <w:pPr>
        <w:pStyle w:val="p-word"/>
      </w:pPr>
      <w:r>
        <w:t>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:rsidR="00000000" w:rsidRDefault="00B673C7">
      <w:pPr>
        <w:pStyle w:val="p-word"/>
      </w:pPr>
      <w:r>
        <w:t>5) согласование заключений ономастических коми</w:t>
      </w:r>
      <w:r>
        <w:t>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:rsidR="00000000" w:rsidRDefault="00B673C7">
      <w:pPr>
        <w:pStyle w:val="p-word"/>
      </w:pPr>
      <w:bookmarkStart w:id="66" w:name="73"/>
      <w:bookmarkEnd w:id="66"/>
      <w:r>
        <w:t xml:space="preserve">2. К компетенции </w:t>
      </w:r>
      <w:hyperlink r:id="rId55" w:history="1">
        <w:r>
          <w:rPr>
            <w:rStyle w:val="a3"/>
          </w:rPr>
          <w:t>областных ономастических комиссий</w:t>
        </w:r>
      </w:hyperlink>
      <w:r>
        <w:t xml:space="preserve"> относятся:</w:t>
      </w:r>
    </w:p>
    <w:p w:rsidR="00000000" w:rsidRDefault="00B673C7">
      <w:pPr>
        <w:pStyle w:val="p-word"/>
      </w:pPr>
      <w:r>
        <w:t>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:rsidR="00000000" w:rsidRDefault="00B673C7">
      <w:pPr>
        <w:pStyle w:val="p-word"/>
      </w:pPr>
      <w:r>
        <w:t xml:space="preserve">2) </w:t>
      </w:r>
      <w:r>
        <w:t>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:rsidR="00000000" w:rsidRDefault="00B673C7">
      <w:pPr>
        <w:pStyle w:val="p-word"/>
      </w:pPr>
      <w:bookmarkStart w:id="67" w:name="74"/>
      <w:bookmarkEnd w:id="67"/>
      <w:r>
        <w:t>3. К компетенции ономастических комиссий городов республиканского зн</w:t>
      </w:r>
      <w:r>
        <w:t>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</w:t>
      </w:r>
      <w:r>
        <w:t>стической комиссией.</w:t>
      </w:r>
    </w:p>
    <w:p w:rsidR="00000000" w:rsidRDefault="00B673C7">
      <w:pPr>
        <w:pStyle w:val="p-word"/>
      </w:pPr>
      <w:bookmarkStart w:id="68" w:name="75"/>
      <w:bookmarkEnd w:id="68"/>
      <w:r>
        <w:t>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</w:t>
      </w:r>
      <w:r>
        <w:t>мается только при наличии положительного заключения соответствующих ономастических комиссий.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Глава 5 дополнена статьей 25-1 в соответствии с Законом РК от 20.12.2004 </w:t>
      </w:r>
      <w:hyperlink r:id="rId56" w:history="1">
        <w:r>
          <w:rPr>
            <w:rStyle w:val="a3"/>
            <w:rFonts w:eastAsia="Times New Roman"/>
            <w:i/>
            <w:iCs/>
          </w:rPr>
          <w:t>№ 13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с 01.01.2005); в редакции Закона РК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57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трех месяцев после его первого официального опублик</w:t>
      </w:r>
      <w:r>
        <w:rPr>
          <w:rFonts w:eastAsia="Times New Roman"/>
          <w:color w:val="800000"/>
        </w:rPr>
        <w:t>ования).</w:t>
      </w:r>
    </w:p>
    <w:p w:rsidR="00000000" w:rsidRDefault="00B673C7">
      <w:pPr>
        <w:pStyle w:val="a5"/>
        <w:rPr>
          <w:color w:val="800000"/>
        </w:rPr>
      </w:pPr>
      <w:bookmarkStart w:id="69" w:name="62"/>
      <w:bookmarkEnd w:id="69"/>
      <w:r>
        <w:rPr>
          <w:b/>
          <w:bCs/>
          <w:color w:val="000080"/>
        </w:rPr>
        <w:t>Статья 25-2. Компетенция местного исполнительного органа области, города республиканского значения, столицы</w:t>
      </w:r>
    </w:p>
    <w:p w:rsidR="00000000" w:rsidRDefault="00B673C7">
      <w:pPr>
        <w:pStyle w:val="a5"/>
        <w:rPr>
          <w:color w:val="800000"/>
        </w:rPr>
      </w:pPr>
      <w:r>
        <w:rPr>
          <w:i/>
          <w:iCs/>
          <w:color w:val="800000"/>
        </w:rPr>
        <w:t>      Сноска. Заголовок статьи 25-2 с изменением, внесенным Законом РК от 21.01.2013</w:t>
      </w:r>
      <w:r>
        <w:rPr>
          <w:i/>
          <w:iCs/>
          <w:color w:val="FF0000"/>
        </w:rPr>
        <w:t xml:space="preserve"> </w:t>
      </w:r>
      <w:hyperlink r:id="rId58" w:history="1">
        <w:r>
          <w:rPr>
            <w:rStyle w:val="a3"/>
            <w:i/>
            <w:iCs/>
          </w:rPr>
          <w:t>№ 72-V</w:t>
        </w:r>
      </w:hyperlink>
      <w:r>
        <w:rPr>
          <w:i/>
          <w:iCs/>
          <w:color w:val="800000"/>
        </w:rPr>
        <w:t xml:space="preserve"> </w:t>
      </w:r>
      <w:r>
        <w:rPr>
          <w:color w:val="800000"/>
        </w:rPr>
        <w:t>(вводится в действие по истечении трех месяцев после его первого официального опубликования).</w:t>
      </w:r>
    </w:p>
    <w:p w:rsidR="00000000" w:rsidRDefault="00B673C7">
      <w:pPr>
        <w:pStyle w:val="p-word"/>
      </w:pPr>
      <w:r>
        <w:t>Местный исполнительный орган области, города республиканского значения, с</w:t>
      </w:r>
      <w:r>
        <w:t xml:space="preserve">толицы: </w:t>
      </w:r>
    </w:p>
    <w:p w:rsidR="00000000" w:rsidRDefault="00B673C7">
      <w:pPr>
        <w:pStyle w:val="p-word"/>
      </w:pPr>
      <w:r>
        <w:t>1)</w:t>
      </w:r>
      <w:r>
        <w:rPr>
          <w:color w:val="800000"/>
        </w:rPr>
        <w:t xml:space="preserve"> </w:t>
      </w:r>
      <w:r>
        <w:t>исключен Законом РК</w:t>
      </w:r>
      <w:r>
        <w:rPr>
          <w:i/>
          <w:iCs/>
        </w:rPr>
        <w:t xml:space="preserve"> </w:t>
      </w:r>
      <w:r>
        <w:t xml:space="preserve">от 03.07.2013 </w:t>
      </w:r>
      <w:hyperlink r:id="rId59" w:history="1">
        <w:r>
          <w:rPr>
            <w:rStyle w:val="a3"/>
            <w:i/>
            <w:iCs/>
          </w:rPr>
          <w:t>№ 124-V</w:t>
        </w:r>
      </w:hyperlink>
      <w: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0000" w:rsidRDefault="00B673C7">
      <w:pPr>
        <w:pStyle w:val="p-word"/>
      </w:pPr>
      <w:r>
        <w:t>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2-1) исключен Законом РК от 24.05.2018 </w:t>
      </w:r>
      <w:hyperlink r:id="rId60" w:history="1">
        <w:r>
          <w:rPr>
            <w:rStyle w:val="a3"/>
            <w:rFonts w:eastAsia="Times New Roman"/>
          </w:rPr>
          <w:t>№ 156-VI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000000" w:rsidRDefault="00B673C7">
      <w:pPr>
        <w:pStyle w:val="p-word"/>
      </w:pPr>
      <w:r>
        <w:t>3) дает рекомендации об устранении нарушений требований, установленных зак</w:t>
      </w:r>
      <w:r>
        <w:t xml:space="preserve">онодательством Республики Казахстан о языках, применяет меры административного воздействия на основании и в порядке, предусмотренных </w:t>
      </w:r>
      <w:hyperlink r:id="rId61" w:history="1">
        <w:r>
          <w:rPr>
            <w:rStyle w:val="a3"/>
          </w:rPr>
          <w:t>законодательством</w:t>
        </w:r>
      </w:hyperlink>
      <w:r>
        <w:t xml:space="preserve"> Республики Казахстан об</w:t>
      </w:r>
      <w:r>
        <w:t xml:space="preserve"> административных правонарушениях;</w:t>
      </w:r>
    </w:p>
    <w:p w:rsidR="00000000" w:rsidRDefault="00B673C7">
      <w:pPr>
        <w:pStyle w:val="p-word"/>
      </w:pPr>
      <w:r>
        <w:t>3-1)</w:t>
      </w:r>
      <w:r>
        <w:rPr>
          <w:color w:val="800000"/>
        </w:rPr>
        <w:t xml:space="preserve"> </w:t>
      </w:r>
      <w:r>
        <w:t>исключен Законом РК</w:t>
      </w:r>
      <w:r>
        <w:rPr>
          <w:i/>
          <w:iCs/>
        </w:rPr>
        <w:t xml:space="preserve"> </w:t>
      </w:r>
      <w:r>
        <w:t>от 29.10.2015</w:t>
      </w:r>
      <w:r>
        <w:rPr>
          <w:i/>
          <w:iCs/>
          <w:color w:val="FF0000"/>
        </w:rPr>
        <w:t xml:space="preserve"> </w:t>
      </w:r>
      <w:hyperlink r:id="rId62" w:history="1">
        <w:r>
          <w:rPr>
            <w:rStyle w:val="a3"/>
          </w:rPr>
          <w:t>№ 376-V</w:t>
        </w:r>
      </w:hyperlink>
      <w:r>
        <w:rPr>
          <w:i/>
          <w:iCs/>
          <w:color w:val="FF0000"/>
        </w:rPr>
        <w:t xml:space="preserve"> </w:t>
      </w:r>
      <w:r>
        <w:t>(вводится в действие с 01.01.2016).</w:t>
      </w:r>
    </w:p>
    <w:p w:rsidR="00000000" w:rsidRDefault="00B673C7">
      <w:pPr>
        <w:pStyle w:val="p-word"/>
      </w:pPr>
      <w:r>
        <w:t>4) осуществляет комплекс мер областного значения, направ</w:t>
      </w:r>
      <w:r>
        <w:t xml:space="preserve">ленных на развитие государственного и других языков; </w:t>
      </w:r>
    </w:p>
    <w:p w:rsidR="00000000" w:rsidRDefault="00B673C7">
      <w:pPr>
        <w:pStyle w:val="p-word"/>
      </w:pPr>
      <w:r>
        <w:t>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:rsidR="00000000" w:rsidRDefault="00B673C7">
      <w:pPr>
        <w:pStyle w:val="p-word"/>
      </w:pPr>
      <w:r>
        <w:t>6) осуществляет в интересах местного государственного управления иные п</w:t>
      </w:r>
      <w:r>
        <w:t xml:space="preserve">олномочия, возлагаемые на местные исполнительные органы </w:t>
      </w:r>
      <w:hyperlink r:id="rId63" w:history="1">
        <w:r>
          <w:rPr>
            <w:rStyle w:val="a3"/>
          </w:rPr>
          <w:t>законодательством</w:t>
        </w:r>
      </w:hyperlink>
      <w:r>
        <w:t xml:space="preserve">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>      Сноска. Закон дополнен статьей 25-2 в соответствии с Законом РК от 20.12</w:t>
      </w:r>
      <w:r>
        <w:rPr>
          <w:rFonts w:eastAsia="Times New Roman"/>
          <w:i/>
          <w:iCs/>
          <w:color w:val="800000"/>
        </w:rPr>
        <w:t xml:space="preserve">.2004 </w:t>
      </w:r>
      <w:hyperlink r:id="rId64" w:history="1">
        <w:r>
          <w:rPr>
            <w:rStyle w:val="a3"/>
            <w:rFonts w:eastAsia="Times New Roman"/>
            <w:i/>
            <w:iCs/>
          </w:rPr>
          <w:t>№ 13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с 01.01.2005); с изменениями, внесенными законами РК от 05.07.2011 </w:t>
      </w:r>
      <w:hyperlink r:id="rId65" w:history="1">
        <w:r>
          <w:rPr>
            <w:rStyle w:val="a3"/>
            <w:rFonts w:eastAsia="Times New Roman"/>
            <w:i/>
            <w:iCs/>
          </w:rPr>
          <w:t>№ 452-IV</w:t>
        </w:r>
      </w:hyperlink>
      <w:r>
        <w:rPr>
          <w:rFonts w:eastAsia="Times New Roman"/>
          <w:i/>
          <w:iCs/>
          <w:color w:val="FF0000"/>
        </w:rPr>
        <w:t xml:space="preserve"> </w:t>
      </w:r>
      <w:r>
        <w:rPr>
          <w:rFonts w:eastAsia="Times New Roman"/>
          <w:i/>
          <w:iCs/>
          <w:color w:val="800000"/>
        </w:rPr>
        <w:t>(вводится в действие с 13.10.2011);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66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трех месяцев после его первого официального опубликования); от 03.0</w:t>
      </w:r>
      <w:r>
        <w:rPr>
          <w:rFonts w:eastAsia="Times New Roman"/>
          <w:color w:val="800000"/>
        </w:rPr>
        <w:t xml:space="preserve">7.2013 </w:t>
      </w:r>
      <w:hyperlink r:id="rId67" w:history="1">
        <w:r>
          <w:rPr>
            <w:rStyle w:val="a3"/>
            <w:rFonts w:eastAsia="Times New Roman"/>
            <w:i/>
            <w:iCs/>
          </w:rPr>
          <w:t>№ 124-V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>
        <w:rPr>
          <w:rFonts w:eastAsia="Times New Roman"/>
          <w:i/>
          <w:iCs/>
          <w:color w:val="FF0000"/>
        </w:rPr>
        <w:t xml:space="preserve"> </w:t>
      </w:r>
      <w:hyperlink r:id="rId68" w:history="1">
        <w:r>
          <w:rPr>
            <w:rStyle w:val="a3"/>
            <w:rFonts w:eastAsia="Times New Roman"/>
            <w:i/>
            <w:iCs/>
          </w:rPr>
          <w:t>№ 376-V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 xml:space="preserve">(вводится в действие с 01.01.2016); от 24.05.2018 </w:t>
      </w:r>
      <w:hyperlink r:id="rId69" w:history="1">
        <w:r>
          <w:rPr>
            <w:rStyle w:val="a3"/>
            <w:rFonts w:eastAsia="Times New Roman"/>
          </w:rPr>
          <w:t>№ 156-VI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</w:t>
      </w:r>
      <w:r>
        <w:rPr>
          <w:rFonts w:eastAsia="Times New Roman"/>
          <w:i/>
          <w:iCs/>
          <w:color w:val="800000"/>
        </w:rPr>
        <w:t>стечении десяти календарных дней после дня его первого официального опубликования).</w:t>
      </w:r>
    </w:p>
    <w:p w:rsidR="00000000" w:rsidRDefault="00B673C7">
      <w:pPr>
        <w:pStyle w:val="a5"/>
        <w:rPr>
          <w:color w:val="800000"/>
        </w:rPr>
      </w:pPr>
      <w:bookmarkStart w:id="70" w:name="63"/>
      <w:bookmarkEnd w:id="70"/>
      <w:r>
        <w:rPr>
          <w:b/>
          <w:bCs/>
          <w:color w:val="000080"/>
        </w:rPr>
        <w:t>Статья 25-3. Компетенция местного исполнительного органа района (города областного значения)</w:t>
      </w:r>
    </w:p>
    <w:p w:rsidR="00000000" w:rsidRDefault="00B673C7">
      <w:pPr>
        <w:pStyle w:val="p-word"/>
      </w:pPr>
      <w:r>
        <w:t>Местный исполнительный орган района (города областного значения):</w:t>
      </w:r>
    </w:p>
    <w:p w:rsidR="00000000" w:rsidRDefault="00B673C7">
      <w:pPr>
        <w:pStyle w:val="p-word"/>
      </w:pPr>
      <w:r>
        <w:t>1)</w:t>
      </w:r>
      <w:r>
        <w:rPr>
          <w:color w:val="800000"/>
        </w:rPr>
        <w:t xml:space="preserve"> </w:t>
      </w:r>
      <w:r>
        <w:t>исключен З</w:t>
      </w:r>
      <w:r>
        <w:t>аконом РК</w:t>
      </w:r>
      <w:r>
        <w:rPr>
          <w:i/>
          <w:iCs/>
        </w:rPr>
        <w:t xml:space="preserve"> </w:t>
      </w:r>
      <w:r>
        <w:t xml:space="preserve">от 03.07.2013 </w:t>
      </w:r>
      <w:hyperlink r:id="rId70" w:history="1">
        <w:r>
          <w:rPr>
            <w:rStyle w:val="a3"/>
            <w:i/>
            <w:iCs/>
          </w:rPr>
          <w:t>№ 124-V</w:t>
        </w:r>
      </w:hyperlink>
      <w: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0000" w:rsidRDefault="00B673C7">
      <w:pPr>
        <w:pStyle w:val="p-word"/>
      </w:pPr>
      <w:r>
        <w:t>2) проводит мероприятия районного (го</w:t>
      </w:r>
      <w:r>
        <w:t xml:space="preserve">рода областного значения) уровня, направленные на развитие государственного и других языков; </w:t>
      </w:r>
    </w:p>
    <w:p w:rsidR="00000000" w:rsidRDefault="00B673C7">
      <w:pPr>
        <w:pStyle w:val="p-word"/>
      </w:pPr>
      <w:r>
        <w:t>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 w:rsidR="00000000" w:rsidRDefault="00B673C7">
      <w:pPr>
        <w:pStyle w:val="p-word"/>
      </w:pPr>
      <w:r>
        <w:t>4) осущ</w:t>
      </w:r>
      <w:r>
        <w:t xml:space="preserve">ествляет в интересах местного государственного управления иные полномочия, возлагаемые на местные исполнительные органы </w:t>
      </w:r>
      <w:hyperlink r:id="rId71" w:history="1">
        <w:r>
          <w:rPr>
            <w:rStyle w:val="a3"/>
          </w:rPr>
          <w:t>законодательством</w:t>
        </w:r>
      </w:hyperlink>
      <w:r>
        <w:t xml:space="preserve">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</w:t>
      </w:r>
      <w:r>
        <w:rPr>
          <w:rFonts w:eastAsia="Times New Roman"/>
          <w:i/>
          <w:iCs/>
          <w:color w:val="800000"/>
        </w:rPr>
        <w:t xml:space="preserve">Закон дополнен статьей 25-3 в соответствии с Законом РК от 20.12.2004 </w:t>
      </w:r>
      <w:hyperlink r:id="rId72" w:history="1">
        <w:r>
          <w:rPr>
            <w:rStyle w:val="a3"/>
            <w:rFonts w:eastAsia="Times New Roman"/>
            <w:i/>
            <w:iCs/>
          </w:rPr>
          <w:t>№ 13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с 01.01.2005); с изменениями, внесенными законами РК от 05.07.2011</w:t>
      </w:r>
      <w:r>
        <w:rPr>
          <w:rFonts w:eastAsia="Times New Roman"/>
          <w:i/>
          <w:iCs/>
          <w:color w:val="FF0000"/>
        </w:rPr>
        <w:t xml:space="preserve"> </w:t>
      </w:r>
      <w:hyperlink r:id="rId73" w:history="1">
        <w:r>
          <w:rPr>
            <w:rStyle w:val="a3"/>
            <w:rFonts w:eastAsia="Times New Roman"/>
            <w:i/>
            <w:iCs/>
          </w:rPr>
          <w:t>№ 452-IV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с 13.10.2011); от 21.01.2013</w:t>
      </w:r>
      <w:r>
        <w:rPr>
          <w:rFonts w:eastAsia="Times New Roman"/>
          <w:i/>
          <w:iCs/>
          <w:color w:val="FF0000"/>
        </w:rPr>
        <w:t xml:space="preserve"> </w:t>
      </w:r>
      <w:hyperlink r:id="rId74" w:history="1">
        <w:r>
          <w:rPr>
            <w:rStyle w:val="a3"/>
            <w:rFonts w:eastAsia="Times New Roman"/>
            <w:i/>
            <w:iCs/>
          </w:rPr>
          <w:t>№ 72-V</w:t>
        </w:r>
      </w:hyperlink>
      <w:r>
        <w:rPr>
          <w:rFonts w:eastAsia="Times New Roman"/>
          <w:i/>
          <w:iCs/>
          <w:color w:val="800000"/>
        </w:rPr>
        <w:t xml:space="preserve"> </w:t>
      </w:r>
      <w:r>
        <w:rPr>
          <w:rFonts w:eastAsia="Times New Roman"/>
          <w:color w:val="800000"/>
        </w:rPr>
        <w:t>(вводится в действие по истечении тре</w:t>
      </w:r>
      <w:r>
        <w:rPr>
          <w:rFonts w:eastAsia="Times New Roman"/>
          <w:color w:val="800000"/>
        </w:rPr>
        <w:t xml:space="preserve">х месяцев после его первого официального опубликования); от 03.07.2013 </w:t>
      </w:r>
      <w:hyperlink r:id="rId75" w:history="1">
        <w:r>
          <w:rPr>
            <w:rStyle w:val="a3"/>
            <w:rFonts w:eastAsia="Times New Roman"/>
          </w:rPr>
          <w:t>№ 124-V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</w:t>
      </w:r>
      <w:r>
        <w:rPr>
          <w:rFonts w:eastAsia="Times New Roman"/>
          <w:i/>
          <w:iCs/>
          <w:color w:val="800000"/>
        </w:rPr>
        <w:t>кования).</w:t>
      </w:r>
    </w:p>
    <w:p w:rsidR="00000000" w:rsidRDefault="00B673C7">
      <w:pPr>
        <w:pStyle w:val="a5"/>
        <w:rPr>
          <w:color w:val="800000"/>
        </w:rPr>
      </w:pPr>
      <w:bookmarkStart w:id="71" w:name="55"/>
      <w:bookmarkEnd w:id="71"/>
      <w:r>
        <w:rPr>
          <w:b/>
          <w:bCs/>
          <w:color w:val="000080"/>
        </w:rPr>
        <w:t>Статья 25-4. Государственный контроль за соблюдением законодательства Республики Казахстан о языках</w:t>
      </w:r>
    </w:p>
    <w:p w:rsidR="00000000" w:rsidRDefault="00B673C7">
      <w:pPr>
        <w:pStyle w:val="p-word"/>
      </w:pPr>
      <w:r>
        <w:t>Государственный контроль за соблюдением законодательства Республики Казахстан о языках осуществляется в форме проверки и профилактического контрол</w:t>
      </w:r>
      <w:r>
        <w:t xml:space="preserve">я в соответствии с </w:t>
      </w:r>
      <w:hyperlink r:id="rId76" w:history="1">
        <w:r>
          <w:rPr>
            <w:rStyle w:val="a3"/>
          </w:rPr>
          <w:t>Предпринимательским кодексом</w:t>
        </w:r>
      </w:hyperlink>
      <w:r>
        <w:t xml:space="preserve"> Республики Казахстан.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Закон дополнен статьей 25-4 в соответствии с Законом РК от 06.01.2011 </w:t>
      </w:r>
      <w:hyperlink r:id="rId77" w:history="1">
        <w:r>
          <w:rPr>
            <w:rStyle w:val="a3"/>
            <w:rFonts w:eastAsia="Times New Roman"/>
            <w:i/>
            <w:iCs/>
          </w:rPr>
          <w:t>№ 378-IV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24.05.2018 </w:t>
      </w:r>
      <w:hyperlink r:id="rId78" w:history="1">
        <w:r>
          <w:rPr>
            <w:rStyle w:val="a3"/>
            <w:rFonts w:eastAsia="Times New Roman"/>
          </w:rPr>
          <w:t>№ 156-VI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00000" w:rsidRDefault="00B673C7">
      <w:pPr>
        <w:pStyle w:val="a5"/>
        <w:rPr>
          <w:color w:val="800000"/>
        </w:rPr>
      </w:pPr>
      <w:bookmarkStart w:id="72" w:name="76"/>
      <w:bookmarkEnd w:id="72"/>
      <w:r>
        <w:rPr>
          <w:b/>
          <w:bCs/>
          <w:color w:val="000080"/>
        </w:rPr>
        <w:t>Статья 25-5. Критерии ономастической работы</w:t>
      </w:r>
    </w:p>
    <w:p w:rsidR="00000000" w:rsidRDefault="00B673C7">
      <w:pPr>
        <w:pStyle w:val="p-word"/>
      </w:pPr>
      <w:r>
        <w:t>Критериями ономастической работы по н</w:t>
      </w:r>
      <w:r>
        <w:t>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</w:t>
      </w:r>
      <w:r>
        <w:t>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 w:rsidR="00000000" w:rsidRDefault="00B673C7">
      <w:pPr>
        <w:pStyle w:val="p-word"/>
      </w:pPr>
      <w:r>
        <w:t>1) учет исторических, географических, природных и культурных особенностей;</w:t>
      </w:r>
    </w:p>
    <w:p w:rsidR="00000000" w:rsidRDefault="00B673C7">
      <w:pPr>
        <w:pStyle w:val="p-word"/>
      </w:pPr>
      <w:r>
        <w:t>2) соответствие нормам литературного языка;</w:t>
      </w:r>
    </w:p>
    <w:p w:rsidR="00000000" w:rsidRDefault="00B673C7">
      <w:pPr>
        <w:pStyle w:val="p-word"/>
      </w:pPr>
      <w:r>
        <w:t>3) однократное присвоение одного наименования населенным пунктам, составным частям населенных пунктов в пределах одной административно-те</w:t>
      </w:r>
      <w:r>
        <w:t>рриториальной единицы;</w:t>
      </w:r>
    </w:p>
    <w:p w:rsidR="00000000" w:rsidRDefault="00B673C7">
      <w:pPr>
        <w:pStyle w:val="p-word"/>
      </w:pPr>
      <w:r>
        <w:t>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:rsidR="00000000" w:rsidRDefault="00B673C7">
      <w:pPr>
        <w:pStyle w:val="p-word"/>
      </w:pPr>
      <w:r>
        <w:t>5) присвоение собственных имен выдающихся государственных и общественных деятелей, деятелей наук</w:t>
      </w:r>
      <w:r>
        <w:t>и, культуры и других лиц, имеющих заслуги перед Республикой Казахстан и мировым сообществом.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Глава 5 дополнена статьей 25-5 в соответствии с Законом РК от 21.01.2013 </w:t>
      </w:r>
      <w:hyperlink r:id="rId79" w:history="1">
        <w:r>
          <w:rPr>
            <w:rStyle w:val="a3"/>
            <w:rFonts w:eastAsia="Times New Roman"/>
          </w:rPr>
          <w:t>№ 72-V</w:t>
        </w:r>
      </w:hyperlink>
      <w:r>
        <w:rPr>
          <w:rFonts w:eastAsia="Times New Roman"/>
          <w:i/>
          <w:iCs/>
          <w:color w:val="FF0000"/>
        </w:rPr>
        <w:t xml:space="preserve"> </w:t>
      </w:r>
      <w:r>
        <w:rPr>
          <w:rFonts w:eastAsia="Times New Roman"/>
          <w:i/>
          <w:iCs/>
          <w:color w:val="800000"/>
        </w:rPr>
        <w:t xml:space="preserve">(вводится в действие по истечении трех месяцев после его первого официального опубликования); с изменением, внесенным Законом РК от 05.05.2017 </w:t>
      </w:r>
      <w:hyperlink r:id="rId80" w:history="1">
        <w:r>
          <w:rPr>
            <w:rStyle w:val="a3"/>
            <w:rFonts w:eastAsia="Times New Roman"/>
          </w:rPr>
          <w:t>№ 60-VI</w:t>
        </w:r>
      </w:hyperlink>
      <w:r>
        <w:rPr>
          <w:rFonts w:eastAsia="Times New Roman"/>
          <w:i/>
          <w:iCs/>
          <w:color w:val="800000"/>
        </w:rPr>
        <w:t xml:space="preserve"> (вводится </w:t>
      </w:r>
      <w:r>
        <w:rPr>
          <w:rFonts w:eastAsia="Times New Roman"/>
          <w:i/>
          <w:iCs/>
          <w:color w:val="800000"/>
        </w:rPr>
        <w:t>в действие по истечении десяти календарных дней после дня его первого официального опубликования).</w:t>
      </w:r>
    </w:p>
    <w:p w:rsidR="00000000" w:rsidRDefault="00B673C7">
      <w:pPr>
        <w:pStyle w:val="a5"/>
        <w:rPr>
          <w:color w:val="800000"/>
        </w:rPr>
      </w:pPr>
      <w:bookmarkStart w:id="73" w:name="56"/>
      <w:bookmarkEnd w:id="73"/>
      <w:r>
        <w:rPr>
          <w:b/>
          <w:bCs/>
          <w:color w:val="000080"/>
        </w:rPr>
        <w:t>Статья 26. Обеспечение исполнения настоящего Закона</w:t>
      </w:r>
    </w:p>
    <w:p w:rsidR="00000000" w:rsidRDefault="00B673C7">
      <w:pPr>
        <w:pStyle w:val="a5"/>
        <w:rPr>
          <w:color w:val="800000"/>
        </w:rPr>
      </w:pPr>
      <w:r>
        <w:rPr>
          <w:i/>
          <w:iCs/>
          <w:color w:val="800000"/>
        </w:rPr>
        <w:t xml:space="preserve">      Сноска. Статья 26 исключена Законом РК от 20.12.2004 </w:t>
      </w:r>
      <w:hyperlink r:id="rId81" w:history="1">
        <w:r>
          <w:rPr>
            <w:rStyle w:val="a3"/>
          </w:rPr>
          <w:t>№ 13</w:t>
        </w:r>
      </w:hyperlink>
      <w:r>
        <w:rPr>
          <w:i/>
          <w:iCs/>
          <w:color w:val="800000"/>
        </w:rPr>
        <w:t xml:space="preserve"> (вводится в действие с 01.01.2005).</w:t>
      </w:r>
    </w:p>
    <w:p w:rsidR="00000000" w:rsidRDefault="00B673C7">
      <w:pPr>
        <w:pStyle w:val="a5"/>
        <w:jc w:val="center"/>
        <w:rPr>
          <w:color w:val="800000"/>
        </w:rPr>
      </w:pPr>
      <w:r>
        <w:rPr>
          <w:b/>
          <w:bCs/>
          <w:color w:val="000080"/>
        </w:rPr>
        <w:t>Глава 6. ИСПОЛЬЗОВАНИЕ ЯЗЫКОВ В ОТНОШЕНИЯХ С ЗАРУБЕЖНЫМИ СТРАНАМИ И МЕЖДУНАРОДНЫМИ ОРГАНИЗАЦИЯМИ</w:t>
      </w:r>
    </w:p>
    <w:p w:rsidR="00000000" w:rsidRDefault="00B673C7">
      <w:pPr>
        <w:pStyle w:val="a5"/>
        <w:rPr>
          <w:color w:val="800000"/>
        </w:rPr>
      </w:pPr>
      <w:bookmarkStart w:id="74" w:name="59"/>
      <w:bookmarkEnd w:id="74"/>
      <w:r>
        <w:rPr>
          <w:b/>
          <w:bCs/>
          <w:color w:val="000080"/>
        </w:rPr>
        <w:t>Статья 27. Язык в международной деят</w:t>
      </w:r>
      <w:r>
        <w:rPr>
          <w:b/>
          <w:bCs/>
          <w:color w:val="000080"/>
        </w:rPr>
        <w:t>ельности</w:t>
      </w:r>
    </w:p>
    <w:p w:rsidR="00000000" w:rsidRDefault="00B673C7">
      <w:pPr>
        <w:pStyle w:val="p-word"/>
      </w:pPr>
      <w:bookmarkStart w:id="75" w:name="60"/>
      <w:bookmarkEnd w:id="75"/>
      <w:r>
        <w:t xml:space="preserve"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</w:p>
    <w:p w:rsidR="00000000" w:rsidRDefault="00B673C7">
      <w:pPr>
        <w:pStyle w:val="p-word"/>
      </w:pPr>
      <w:r>
        <w:t>Двусторонние меж</w:t>
      </w:r>
      <w:r>
        <w:t>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:rsidR="00000000" w:rsidRDefault="00B673C7">
      <w:pPr>
        <w:pStyle w:val="p-word"/>
      </w:pPr>
      <w:r>
        <w:t>Двусторонние международные договоры Республики Казахстан с международными организациями и мног</w:t>
      </w:r>
      <w:r>
        <w:t>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 w:rsidR="00000000" w:rsidRDefault="00B673C7">
      <w:pPr>
        <w:pStyle w:val="p-word"/>
      </w:pPr>
      <w:r>
        <w:t>Официальные приемы и другие мероприятия с представителями других государств в Республике Казахстан проводятся на госуда</w:t>
      </w:r>
      <w:r>
        <w:t>рственном языке с переводом на другие языки.</w:t>
      </w:r>
    </w:p>
    <w:p w:rsidR="00000000" w:rsidRDefault="00B673C7">
      <w:pPr>
        <w:rPr>
          <w:rFonts w:eastAsia="Times New Roman"/>
          <w:color w:val="800000"/>
        </w:rPr>
      </w:pPr>
      <w:r>
        <w:rPr>
          <w:rFonts w:eastAsia="Times New Roman"/>
          <w:i/>
          <w:iCs/>
          <w:color w:val="800000"/>
        </w:rPr>
        <w:t xml:space="preserve">      Сноска. Статья 27 с изменениями, внесенными Законом РК от 30.01.2014 </w:t>
      </w:r>
      <w:hyperlink r:id="rId82" w:history="1">
        <w:r>
          <w:rPr>
            <w:rStyle w:val="a3"/>
            <w:rFonts w:eastAsia="Times New Roman"/>
          </w:rPr>
          <w:t>№ 168-V</w:t>
        </w:r>
      </w:hyperlink>
      <w:r>
        <w:rPr>
          <w:rFonts w:eastAsia="Times New Roman"/>
          <w:i/>
          <w:iCs/>
          <w:color w:val="800000"/>
        </w:rPr>
        <w:t xml:space="preserve"> (вводится в действие по истечении десяти кален</w:t>
      </w:r>
      <w:r>
        <w:rPr>
          <w:rFonts w:eastAsia="Times New Roman"/>
          <w:i/>
          <w:iCs/>
          <w:color w:val="800000"/>
        </w:rPr>
        <w:t>дарных дней после дня его первого официального опубликования).</w:t>
      </w:r>
    </w:p>
    <w:tbl>
      <w:tblPr>
        <w:tblW w:w="720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200"/>
      </w:tblGrid>
      <w:tr w:rsidR="00000000">
        <w:tc>
          <w:tcPr>
            <w:tcW w:w="4800" w:type="dxa"/>
            <w:vAlign w:val="bottom"/>
            <w:hideMark/>
          </w:tcPr>
          <w:p w:rsidR="00000000" w:rsidRDefault="00B673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      </w:t>
            </w:r>
          </w:p>
        </w:tc>
      </w:tr>
      <w:tr w:rsidR="00000000">
        <w:tc>
          <w:tcPr>
            <w:tcW w:w="4800" w:type="dxa"/>
            <w:vAlign w:val="bottom"/>
            <w:hideMark/>
          </w:tcPr>
          <w:p w:rsidR="00000000" w:rsidRDefault="00B673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      Президент</w:t>
            </w:r>
            <w:r>
              <w:rPr>
                <w:rFonts w:eastAsia="Times New Roman"/>
                <w:i/>
                <w:iCs/>
              </w:rPr>
              <w:br/>
              <w:t>Республики Казахстан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B673C7" w:rsidRDefault="00B673C7">
      <w:pPr>
        <w:rPr>
          <w:rFonts w:eastAsia="Times New Roman"/>
        </w:rPr>
      </w:pPr>
    </w:p>
    <w:sectPr w:rsidR="00B6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9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38F7"/>
    <w:rsid w:val="003438F7"/>
    <w:rsid w:val="00B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pPr>
      <w:spacing w:before="48" w:after="48"/>
      <w:ind w:firstLine="300"/>
      <w:jc w:val="both"/>
    </w:pPr>
    <w:rPr>
      <w:color w:val="000000"/>
    </w:rPr>
  </w:style>
  <w:style w:type="paragraph" w:customStyle="1" w:styleId="table-word">
    <w:name w:val="table-word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pPr>
      <w:spacing w:before="48" w:after="48"/>
      <w:ind w:firstLine="300"/>
      <w:jc w:val="both"/>
    </w:pPr>
    <w:rPr>
      <w:color w:val="000000"/>
    </w:rPr>
  </w:style>
  <w:style w:type="paragraph" w:customStyle="1" w:styleId="table-word">
    <w:name w:val="table-word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62868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n.kz/ru/Document/Detail?ngr=0&amp;langId=1&amp;paragraphNumber=1" TargetMode="External"/><Relationship Id="rId21" Type="http://schemas.openxmlformats.org/officeDocument/2006/relationships/hyperlink" Target="http://zan.kz/ru/Document/Detail?ngr=0&amp;langId=1&amp;paragraphNumber=1" TargetMode="External"/><Relationship Id="rId42" Type="http://schemas.openxmlformats.org/officeDocument/2006/relationships/hyperlink" Target="http://zan.kz/ru/Document/Detail?ngr=0&amp;langId=1&amp;paragraphNumber=1" TargetMode="External"/><Relationship Id="rId47" Type="http://schemas.openxmlformats.org/officeDocument/2006/relationships/hyperlink" Target="http://zan.kz/ru/Document/Detail?ngr=0&amp;langId=1&amp;paragraphNumber=1" TargetMode="External"/><Relationship Id="rId63" Type="http://schemas.openxmlformats.org/officeDocument/2006/relationships/hyperlink" Target="http://zan.kz/ru/Document/Detail?ngr=0&amp;langId=1&amp;paragraphNumber=1" TargetMode="External"/><Relationship Id="rId68" Type="http://schemas.openxmlformats.org/officeDocument/2006/relationships/hyperlink" Target="http://zan.kz/ru/Document/Detail?ngr=0&amp;langId=1&amp;paragraphNumber=1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zan.kz/ru/Document/Detail?ngr=0&amp;langId=1&amp;paragraphNumber=1" TargetMode="External"/><Relationship Id="rId11" Type="http://schemas.openxmlformats.org/officeDocument/2006/relationships/hyperlink" Target="http://zan.kz/ru/Document/Detail?ngr=0&amp;langId=1&amp;paragraphNumber=1" TargetMode="External"/><Relationship Id="rId32" Type="http://schemas.openxmlformats.org/officeDocument/2006/relationships/hyperlink" Target="http://zan.kz/ru/Document/Detail?ngr=0&amp;langId=1&amp;paragraphNumber=1" TargetMode="External"/><Relationship Id="rId37" Type="http://schemas.openxmlformats.org/officeDocument/2006/relationships/hyperlink" Target="http://zan.kz/ru/Document/Detail?ngr=0&amp;langId=1&amp;paragraphNumber=1" TargetMode="External"/><Relationship Id="rId53" Type="http://schemas.openxmlformats.org/officeDocument/2006/relationships/hyperlink" Target="http://zan.kz/ru/Document/Detail?ngr=0&amp;langId=1&amp;paragraphNumber=1" TargetMode="External"/><Relationship Id="rId58" Type="http://schemas.openxmlformats.org/officeDocument/2006/relationships/hyperlink" Target="http://zan.kz/ru/Document/Detail?ngr=0&amp;langId=1&amp;paragraphNumber=1" TargetMode="External"/><Relationship Id="rId74" Type="http://schemas.openxmlformats.org/officeDocument/2006/relationships/hyperlink" Target="http://zan.kz/ru/Document/Detail?ngr=0&amp;langId=1&amp;paragraphNumber=1" TargetMode="External"/><Relationship Id="rId79" Type="http://schemas.openxmlformats.org/officeDocument/2006/relationships/hyperlink" Target="http://zan.kz/ru/Document/Detail?ngr=0&amp;langId=1&amp;paragraphNumber=1" TargetMode="External"/><Relationship Id="rId5" Type="http://schemas.openxmlformats.org/officeDocument/2006/relationships/hyperlink" Target="http://zan.kz/ru/Document/Detail?ngr=0&amp;langId=1&amp;paragraphNumber=1" TargetMode="External"/><Relationship Id="rId61" Type="http://schemas.openxmlformats.org/officeDocument/2006/relationships/hyperlink" Target="http://zan.kz/ru/Document/Detail?ngr=0&amp;langId=1&amp;paragraphNumber=1" TargetMode="External"/><Relationship Id="rId82" Type="http://schemas.openxmlformats.org/officeDocument/2006/relationships/hyperlink" Target="http://zan.kz/ru/Document/Detail?ngr=0&amp;langId=1&amp;paragraphNumber=1" TargetMode="External"/><Relationship Id="rId19" Type="http://schemas.openxmlformats.org/officeDocument/2006/relationships/hyperlink" Target="http://zan.kz/ru/Document/Detail?ngr=0&amp;langId=1&amp;paragraphNumber=1" TargetMode="External"/><Relationship Id="rId14" Type="http://schemas.openxmlformats.org/officeDocument/2006/relationships/hyperlink" Target="http://zan.kz/ru/Document/Detail?ngr=0&amp;langId=1&amp;paragraphNumber=1" TargetMode="External"/><Relationship Id="rId22" Type="http://schemas.openxmlformats.org/officeDocument/2006/relationships/hyperlink" Target="http://zan.kz/ru/Document/Detail?ngr=0&amp;langId=1&amp;paragraphNumber=1" TargetMode="External"/><Relationship Id="rId27" Type="http://schemas.openxmlformats.org/officeDocument/2006/relationships/hyperlink" Target="http://zan.kz/ru/Document/Detail?ngr=0&amp;langId=1&amp;paragraphNumber=1" TargetMode="External"/><Relationship Id="rId30" Type="http://schemas.openxmlformats.org/officeDocument/2006/relationships/hyperlink" Target="http://zan.kz/ru/Document/Detail?ngr=0&amp;langId=1&amp;paragraphNumber=1" TargetMode="External"/><Relationship Id="rId35" Type="http://schemas.openxmlformats.org/officeDocument/2006/relationships/hyperlink" Target="http://zan.kz/ru/Document/Detail?ngr=0&amp;langId=1&amp;paragraphNumber=1" TargetMode="External"/><Relationship Id="rId43" Type="http://schemas.openxmlformats.org/officeDocument/2006/relationships/hyperlink" Target="http://zan.kz/ru/Document/Detail?ngr=0&amp;langId=1&amp;paragraphNumber=1" TargetMode="External"/><Relationship Id="rId48" Type="http://schemas.openxmlformats.org/officeDocument/2006/relationships/hyperlink" Target="http://zan.kz/ru/Document/Detail?ngr=0&amp;langId=1&amp;paragraphNumber=1" TargetMode="External"/><Relationship Id="rId56" Type="http://schemas.openxmlformats.org/officeDocument/2006/relationships/hyperlink" Target="http://zan.kz/ru/Document/Detail?ngr=0&amp;langId=1&amp;paragraphNumber=1" TargetMode="External"/><Relationship Id="rId64" Type="http://schemas.openxmlformats.org/officeDocument/2006/relationships/hyperlink" Target="http://zan.kz/ru/Document/Detail?ngr=0&amp;langId=1&amp;paragraphNumber=1" TargetMode="External"/><Relationship Id="rId69" Type="http://schemas.openxmlformats.org/officeDocument/2006/relationships/hyperlink" Target="http://zan.kz/ru/Document/Detail?ngr=0&amp;langId=1&amp;paragraphNumber=1" TargetMode="External"/><Relationship Id="rId77" Type="http://schemas.openxmlformats.org/officeDocument/2006/relationships/hyperlink" Target="http://zan.kz/ru/Document/Detail?ngr=0&amp;langId=1&amp;paragraphNumber=1" TargetMode="External"/><Relationship Id="rId8" Type="http://schemas.openxmlformats.org/officeDocument/2006/relationships/hyperlink" Target="http://zan.kz/ru/Document/Detail?ngr=0&amp;langId=1&amp;paragraphNumber=1" TargetMode="External"/><Relationship Id="rId51" Type="http://schemas.openxmlformats.org/officeDocument/2006/relationships/hyperlink" Target="http://zan.kz/ru/Document/Detail?ngr=0&amp;langId=1&amp;paragraphNumber=1" TargetMode="External"/><Relationship Id="rId72" Type="http://schemas.openxmlformats.org/officeDocument/2006/relationships/hyperlink" Target="http://zan.kz/ru/Document/Detail?ngr=0&amp;langId=1&amp;paragraphNumber=1" TargetMode="External"/><Relationship Id="rId80" Type="http://schemas.openxmlformats.org/officeDocument/2006/relationships/hyperlink" Target="http://zan.kz/ru/Document/Detail?ngr=0&amp;langId=1&amp;paragraphNumber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n.kz/ru/Document/Detail?ngr=0&amp;langId=1&amp;paragraphNumber=1" TargetMode="External"/><Relationship Id="rId17" Type="http://schemas.openxmlformats.org/officeDocument/2006/relationships/hyperlink" Target="http://zan.kz/ru/Document/Detail?ngr=0&amp;langId=1&amp;paragraphNumber=1" TargetMode="External"/><Relationship Id="rId25" Type="http://schemas.openxmlformats.org/officeDocument/2006/relationships/hyperlink" Target="http://zan.kz/ru/Document/Detail?ngr=0&amp;langId=1&amp;paragraphNumber=1" TargetMode="External"/><Relationship Id="rId33" Type="http://schemas.openxmlformats.org/officeDocument/2006/relationships/hyperlink" Target="http://zan.kz/ru/Document/Detail?ngr=0&amp;langId=1&amp;paragraphNumber=1" TargetMode="External"/><Relationship Id="rId38" Type="http://schemas.openxmlformats.org/officeDocument/2006/relationships/hyperlink" Target="http://zan.kz/ru/Document/Detail?ngr=0&amp;langId=1&amp;paragraphNumber=1" TargetMode="External"/><Relationship Id="rId46" Type="http://schemas.openxmlformats.org/officeDocument/2006/relationships/hyperlink" Target="http://zan.kz/ru/Document/Detail?ngr=0&amp;langId=1&amp;paragraphNumber=1" TargetMode="External"/><Relationship Id="rId59" Type="http://schemas.openxmlformats.org/officeDocument/2006/relationships/hyperlink" Target="http://zan.kz/ru/Document/Detail?ngr=0&amp;langId=1&amp;paragraphNumber=1" TargetMode="External"/><Relationship Id="rId67" Type="http://schemas.openxmlformats.org/officeDocument/2006/relationships/hyperlink" Target="http://zan.kz/ru/Document/Detail?ngr=0&amp;langId=1&amp;paragraphNumber=1" TargetMode="External"/><Relationship Id="rId20" Type="http://schemas.openxmlformats.org/officeDocument/2006/relationships/hyperlink" Target="http://zan.kz/ru/Document/Detail?ngr=0&amp;langId=1&amp;paragraphNumber=1" TargetMode="External"/><Relationship Id="rId41" Type="http://schemas.openxmlformats.org/officeDocument/2006/relationships/hyperlink" Target="http://zan.kz/ru/Document/Detail?ngr=0&amp;langId=1&amp;paragraphNumber=1" TargetMode="External"/><Relationship Id="rId54" Type="http://schemas.openxmlformats.org/officeDocument/2006/relationships/hyperlink" Target="http://zan.kz/ru/Document/Detail?ngr=0&amp;langId=1&amp;paragraphNumber=1" TargetMode="External"/><Relationship Id="rId62" Type="http://schemas.openxmlformats.org/officeDocument/2006/relationships/hyperlink" Target="http://zan.kz/ru/Document/Detail?ngr=0&amp;langId=1&amp;paragraphNumber=1" TargetMode="External"/><Relationship Id="rId70" Type="http://schemas.openxmlformats.org/officeDocument/2006/relationships/hyperlink" Target="http://zan.kz/ru/Document/Detail?ngr=0&amp;langId=1&amp;paragraphNumber=1" TargetMode="External"/><Relationship Id="rId75" Type="http://schemas.openxmlformats.org/officeDocument/2006/relationships/hyperlink" Target="http://zan.kz/ru/Document/Detail?ngr=0&amp;langId=1&amp;paragraphNumber=1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n.kz/ru/Document/Detail?ngr=0&amp;langId=1&amp;paragraphNumber=1" TargetMode="External"/><Relationship Id="rId15" Type="http://schemas.openxmlformats.org/officeDocument/2006/relationships/hyperlink" Target="http://zan.kz/ru/Document/Detail?ngr=0&amp;langId=1&amp;paragraphNumber=1" TargetMode="External"/><Relationship Id="rId23" Type="http://schemas.openxmlformats.org/officeDocument/2006/relationships/hyperlink" Target="http://zan.kz/ru/Document/Detail?ngr=0&amp;langId=1&amp;paragraphNumber=1" TargetMode="External"/><Relationship Id="rId28" Type="http://schemas.openxmlformats.org/officeDocument/2006/relationships/hyperlink" Target="http://zan.kz/ru/Document/Detail?ngr=0&amp;langId=1&amp;paragraphNumber=1" TargetMode="External"/><Relationship Id="rId36" Type="http://schemas.openxmlformats.org/officeDocument/2006/relationships/hyperlink" Target="http://zan.kz/ru/Document/Detail?ngr=0&amp;langId=1&amp;paragraphNumber=1" TargetMode="External"/><Relationship Id="rId49" Type="http://schemas.openxmlformats.org/officeDocument/2006/relationships/hyperlink" Target="http://zan.kz/ru/Document/Detail?ngr=0&amp;langId=1&amp;paragraphNumber=1" TargetMode="External"/><Relationship Id="rId57" Type="http://schemas.openxmlformats.org/officeDocument/2006/relationships/hyperlink" Target="http://zan.kz/ru/Document/Detail?ngr=0&amp;langId=1&amp;paragraphNumber=1" TargetMode="External"/><Relationship Id="rId10" Type="http://schemas.openxmlformats.org/officeDocument/2006/relationships/hyperlink" Target="http://zan.kz/ru/Document/Detail?ngr=0&amp;langId=1&amp;paragraphNumber=1" TargetMode="External"/><Relationship Id="rId31" Type="http://schemas.openxmlformats.org/officeDocument/2006/relationships/hyperlink" Target="http://zan.kz/ru/Document/Detail?ngr=0&amp;langId=1&amp;paragraphNumber=1" TargetMode="External"/><Relationship Id="rId44" Type="http://schemas.openxmlformats.org/officeDocument/2006/relationships/hyperlink" Target="http://zan.kz/ru/Document/Detail?ngr=0&amp;langId=1&amp;paragraphNumber=1" TargetMode="External"/><Relationship Id="rId52" Type="http://schemas.openxmlformats.org/officeDocument/2006/relationships/hyperlink" Target="http://zan.kz/ru/Document/Detail?ngr=0&amp;langId=1&amp;paragraphNumber=1" TargetMode="External"/><Relationship Id="rId60" Type="http://schemas.openxmlformats.org/officeDocument/2006/relationships/hyperlink" Target="http://zan.kz/ru/Document/Detail?ngr=0&amp;langId=1&amp;paragraphNumber=1" TargetMode="External"/><Relationship Id="rId65" Type="http://schemas.openxmlformats.org/officeDocument/2006/relationships/hyperlink" Target="http://zan.kz/ru/Document/Detail?ngr=0&amp;langId=1&amp;paragraphNumber=1" TargetMode="External"/><Relationship Id="rId73" Type="http://schemas.openxmlformats.org/officeDocument/2006/relationships/hyperlink" Target="http://zan.kz/ru/Document/Detail?ngr=0&amp;langId=1&amp;paragraphNumber=1" TargetMode="External"/><Relationship Id="rId78" Type="http://schemas.openxmlformats.org/officeDocument/2006/relationships/hyperlink" Target="http://zan.kz/ru/Document/Detail?ngr=0&amp;langId=1&amp;paragraphNumber=1" TargetMode="External"/><Relationship Id="rId81" Type="http://schemas.openxmlformats.org/officeDocument/2006/relationships/hyperlink" Target="http://zan.kz/ru/Document/Detail?ngr=0&amp;langId=1&amp;paragraphNumb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n.kz/ru/Document/Detail?ngr=0&amp;langId=1&amp;paragraphNumber=1" TargetMode="External"/><Relationship Id="rId13" Type="http://schemas.openxmlformats.org/officeDocument/2006/relationships/hyperlink" Target="http://zan.kz/ru/Document/Detail?ngr=0&amp;langId=1&amp;paragraphNumber=1" TargetMode="External"/><Relationship Id="rId18" Type="http://schemas.openxmlformats.org/officeDocument/2006/relationships/hyperlink" Target="http://zan.kz/ru/Document/Detail?ngr=0&amp;langId=1&amp;paragraphNumber=1" TargetMode="External"/><Relationship Id="rId39" Type="http://schemas.openxmlformats.org/officeDocument/2006/relationships/hyperlink" Target="http://zan.kz/ru/Document/Detail?ngr=0&amp;langId=1&amp;paragraphNumber=1" TargetMode="External"/><Relationship Id="rId34" Type="http://schemas.openxmlformats.org/officeDocument/2006/relationships/hyperlink" Target="http://zan.kz/ru/Document/Detail?ngr=0&amp;langId=1&amp;paragraphNumber=1" TargetMode="External"/><Relationship Id="rId50" Type="http://schemas.openxmlformats.org/officeDocument/2006/relationships/hyperlink" Target="http://zan.kz/ru/Document/Detail?ngr=0&amp;langId=1&amp;paragraphNumber=1" TargetMode="External"/><Relationship Id="rId55" Type="http://schemas.openxmlformats.org/officeDocument/2006/relationships/hyperlink" Target="http://zan.kz/ru/Document/Detail?ngr=0&amp;langId=1&amp;paragraphNumber=1" TargetMode="External"/><Relationship Id="rId76" Type="http://schemas.openxmlformats.org/officeDocument/2006/relationships/hyperlink" Target="http://zan.kz/ru/Document/Detail?ngr=0&amp;langId=1&amp;paragraphNumber=1" TargetMode="External"/><Relationship Id="rId7" Type="http://schemas.openxmlformats.org/officeDocument/2006/relationships/hyperlink" Target="http://zan.kz/ru/Document/Detail?ngr=0&amp;langId=1&amp;paragraphNumber=1" TargetMode="External"/><Relationship Id="rId71" Type="http://schemas.openxmlformats.org/officeDocument/2006/relationships/hyperlink" Target="http://zan.kz/ru/Document/Detail?ngr=0&amp;langId=1&amp;paragraphNumber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zan.kz/ru/Document/Detail?ngr=0&amp;langId=1&amp;paragraphNumber=1" TargetMode="External"/><Relationship Id="rId24" Type="http://schemas.openxmlformats.org/officeDocument/2006/relationships/hyperlink" Target="http://zan.kz/ru/Document/Detail?ngr=0&amp;langId=1&amp;paragraphNumber=1" TargetMode="External"/><Relationship Id="rId40" Type="http://schemas.openxmlformats.org/officeDocument/2006/relationships/hyperlink" Target="http://zan.kz/ru/Document/Detail?ngr=0&amp;langId=1&amp;paragraphNumber=1" TargetMode="External"/><Relationship Id="rId45" Type="http://schemas.openxmlformats.org/officeDocument/2006/relationships/hyperlink" Target="http://zan.kz/ru/Document/Detail?ngr=0&amp;langId=1&amp;paragraphNumber=1" TargetMode="External"/><Relationship Id="rId66" Type="http://schemas.openxmlformats.org/officeDocument/2006/relationships/hyperlink" Target="http://zan.kz/ru/Document/Detail?ngr=0&amp;langId=1&amp;paragraphNumb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языках в Республике Казахстан</vt:lpstr>
    </vt:vector>
  </TitlesOfParts>
  <Company/>
  <LinksUpToDate>false</LinksUpToDate>
  <CharactersWithSpaces>34009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языках в Республике Казахстан</dc:title>
  <dc:creator>asus</dc:creator>
  <cp:lastModifiedBy>asus</cp:lastModifiedBy>
  <cp:revision>2</cp:revision>
  <dcterms:created xsi:type="dcterms:W3CDTF">2020-02-03T10:35:00Z</dcterms:created>
  <dcterms:modified xsi:type="dcterms:W3CDTF">2020-02-03T10:35:00Z</dcterms:modified>
</cp:coreProperties>
</file>