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B4" w:rsidRPr="00513DBA" w:rsidRDefault="00E348B4" w:rsidP="00DD0954">
      <w:pPr>
        <w:jc w:val="right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Утверждено</w:t>
      </w:r>
    </w:p>
    <w:p w:rsidR="00E348B4" w:rsidRPr="00513DBA" w:rsidRDefault="00E348B4" w:rsidP="00DD0954">
      <w:pPr>
        <w:jc w:val="right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решением Правления</w:t>
      </w:r>
    </w:p>
    <w:p w:rsidR="00E348B4" w:rsidRPr="00513DBA" w:rsidRDefault="00E348B4" w:rsidP="00DD0954">
      <w:pPr>
        <w:jc w:val="right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Республиканской нотариальной палаты</w:t>
      </w:r>
    </w:p>
    <w:p w:rsidR="00E348B4" w:rsidRPr="00513DBA" w:rsidRDefault="00E348B4" w:rsidP="00DD0954">
      <w:pPr>
        <w:jc w:val="right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от «</w:t>
      </w:r>
      <w:r w:rsidR="007806B9">
        <w:rPr>
          <w:rFonts w:ascii="Arial" w:hAnsi="Arial" w:cs="Arial"/>
          <w:b/>
        </w:rPr>
        <w:t>0</w:t>
      </w:r>
      <w:bookmarkStart w:id="0" w:name="_GoBack"/>
      <w:bookmarkEnd w:id="0"/>
      <w:r w:rsidR="009C6DC5" w:rsidRPr="00513DBA">
        <w:rPr>
          <w:rFonts w:ascii="Arial" w:hAnsi="Arial" w:cs="Arial"/>
          <w:b/>
        </w:rPr>
        <w:t>8</w:t>
      </w:r>
      <w:r w:rsidRPr="00513DBA">
        <w:rPr>
          <w:rFonts w:ascii="Arial" w:hAnsi="Arial" w:cs="Arial"/>
          <w:b/>
        </w:rPr>
        <w:t xml:space="preserve">» </w:t>
      </w:r>
      <w:r w:rsidR="009C6DC5" w:rsidRPr="00513DBA">
        <w:rPr>
          <w:rFonts w:ascii="Arial" w:hAnsi="Arial" w:cs="Arial"/>
          <w:b/>
        </w:rPr>
        <w:t>февраля</w:t>
      </w:r>
      <w:r w:rsidRPr="00513DBA">
        <w:rPr>
          <w:rFonts w:ascii="Arial" w:hAnsi="Arial" w:cs="Arial"/>
          <w:b/>
        </w:rPr>
        <w:t xml:space="preserve"> 201</w:t>
      </w:r>
      <w:r w:rsidR="00124B8A" w:rsidRPr="00513DBA">
        <w:rPr>
          <w:rFonts w:ascii="Arial" w:hAnsi="Arial" w:cs="Arial"/>
          <w:b/>
        </w:rPr>
        <w:t>9</w:t>
      </w:r>
      <w:r w:rsidRPr="00513DBA">
        <w:rPr>
          <w:rFonts w:ascii="Arial" w:hAnsi="Arial" w:cs="Arial"/>
          <w:b/>
        </w:rPr>
        <w:t xml:space="preserve"> года</w:t>
      </w:r>
    </w:p>
    <w:p w:rsidR="00E348B4" w:rsidRPr="00513DBA" w:rsidRDefault="00E348B4" w:rsidP="00DD0954">
      <w:pPr>
        <w:rPr>
          <w:rFonts w:ascii="Arial" w:hAnsi="Arial" w:cs="Arial"/>
        </w:rPr>
      </w:pPr>
    </w:p>
    <w:p w:rsidR="00396FE4" w:rsidRPr="00513DBA" w:rsidRDefault="00AC2E84" w:rsidP="00DD0954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ПОЛОЖЕНИЕ О ПОВЫШЕНИИ КВАЛИФИКАЦИИ НОТАРИУСОВ</w:t>
      </w:r>
    </w:p>
    <w:p w:rsidR="00396FE4" w:rsidRPr="00513DBA" w:rsidRDefault="00396FE4" w:rsidP="00DD0954">
      <w:pPr>
        <w:rPr>
          <w:rFonts w:ascii="Arial" w:hAnsi="Arial" w:cs="Arial"/>
        </w:rPr>
      </w:pPr>
    </w:p>
    <w:p w:rsidR="00396FE4" w:rsidRPr="00513DBA" w:rsidRDefault="00D17F8C" w:rsidP="00DD0954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1. ОБЩИЕ ПОЛОЖЕНИЯ</w:t>
      </w:r>
    </w:p>
    <w:p w:rsidR="00BF28A7" w:rsidRPr="00513DBA" w:rsidRDefault="00D17F8C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1.1</w:t>
      </w:r>
      <w:r w:rsidR="00AC2E84" w:rsidRPr="00513DBA">
        <w:rPr>
          <w:rFonts w:ascii="Arial" w:hAnsi="Arial" w:cs="Arial"/>
        </w:rPr>
        <w:t xml:space="preserve">. Положение о повышении </w:t>
      </w:r>
      <w:r w:rsidRPr="00513DBA">
        <w:rPr>
          <w:rFonts w:ascii="Arial" w:hAnsi="Arial" w:cs="Arial"/>
        </w:rPr>
        <w:t>квалификации нотариусов разработан</w:t>
      </w:r>
      <w:r w:rsidR="00DD0954" w:rsidRPr="00513DBA">
        <w:rPr>
          <w:rFonts w:ascii="Arial" w:hAnsi="Arial" w:cs="Arial"/>
        </w:rPr>
        <w:t>о</w:t>
      </w:r>
      <w:r w:rsidRPr="00513DBA">
        <w:rPr>
          <w:rFonts w:ascii="Arial" w:hAnsi="Arial" w:cs="Arial"/>
        </w:rPr>
        <w:t xml:space="preserve"> в целях реализации требований Закона Республики Казахстан «О нотариате» (далее – Закон «О нотариате»).</w:t>
      </w:r>
      <w:r w:rsidR="009D7151" w:rsidRPr="00513DBA">
        <w:rPr>
          <w:rFonts w:ascii="Arial" w:hAnsi="Arial" w:cs="Arial"/>
        </w:rPr>
        <w:t xml:space="preserve"> </w:t>
      </w:r>
    </w:p>
    <w:p w:rsidR="000C3F63" w:rsidRPr="00513DBA" w:rsidRDefault="00BF28A7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1.</w:t>
      </w:r>
      <w:r w:rsidR="007F6E60" w:rsidRPr="00513DBA">
        <w:rPr>
          <w:rFonts w:ascii="Arial" w:hAnsi="Arial" w:cs="Arial"/>
        </w:rPr>
        <w:t>2.</w:t>
      </w:r>
      <w:r w:rsidRPr="00513DBA">
        <w:rPr>
          <w:rFonts w:ascii="Arial" w:hAnsi="Arial" w:cs="Arial"/>
        </w:rPr>
        <w:t xml:space="preserve"> Повышени</w:t>
      </w:r>
      <w:r w:rsidR="007F6E60" w:rsidRPr="00513DBA">
        <w:rPr>
          <w:rFonts w:ascii="Arial" w:hAnsi="Arial" w:cs="Arial"/>
        </w:rPr>
        <w:t>е</w:t>
      </w:r>
      <w:r w:rsidRPr="00513DBA">
        <w:rPr>
          <w:rFonts w:ascii="Arial" w:hAnsi="Arial" w:cs="Arial"/>
        </w:rPr>
        <w:t xml:space="preserve"> квалификации нотариусов р</w:t>
      </w:r>
      <w:r w:rsidR="00094CEB" w:rsidRPr="00513DBA">
        <w:rPr>
          <w:rFonts w:ascii="Arial" w:hAnsi="Arial" w:cs="Arial"/>
        </w:rPr>
        <w:t>егулируется З</w:t>
      </w:r>
      <w:r w:rsidR="009D7151" w:rsidRPr="00513DBA">
        <w:rPr>
          <w:rFonts w:ascii="Arial" w:hAnsi="Arial" w:cs="Arial"/>
        </w:rPr>
        <w:t xml:space="preserve">аконом </w:t>
      </w:r>
      <w:r w:rsidRPr="00513DBA">
        <w:rPr>
          <w:rFonts w:ascii="Arial" w:hAnsi="Arial" w:cs="Arial"/>
        </w:rPr>
        <w:t>«О нотариате»</w:t>
      </w:r>
      <w:r w:rsidR="003B19B2" w:rsidRPr="00513DBA">
        <w:rPr>
          <w:rFonts w:ascii="Arial" w:hAnsi="Arial" w:cs="Arial"/>
        </w:rPr>
        <w:t xml:space="preserve">, Концепцией </w:t>
      </w:r>
      <w:r w:rsidR="0020586A" w:rsidRPr="00513DBA">
        <w:rPr>
          <w:rFonts w:ascii="Arial" w:hAnsi="Arial" w:cs="Arial"/>
        </w:rPr>
        <w:t>развития нотариата в Республике Казахстан на период с 2015 по 202</w:t>
      </w:r>
      <w:r w:rsidR="00AC2E84" w:rsidRPr="00513DBA">
        <w:rPr>
          <w:rFonts w:ascii="Arial" w:hAnsi="Arial" w:cs="Arial"/>
        </w:rPr>
        <w:t xml:space="preserve">0 год </w:t>
      </w:r>
      <w:r w:rsidR="0020586A" w:rsidRPr="00513DBA">
        <w:rPr>
          <w:rFonts w:ascii="Arial" w:hAnsi="Arial" w:cs="Arial"/>
        </w:rPr>
        <w:t xml:space="preserve">и </w:t>
      </w:r>
      <w:r w:rsidR="003B19B2" w:rsidRPr="00513DBA">
        <w:rPr>
          <w:rFonts w:ascii="Arial" w:hAnsi="Arial" w:cs="Arial"/>
        </w:rPr>
        <w:t>настоящ</w:t>
      </w:r>
      <w:r w:rsidR="00AC2E84" w:rsidRPr="00513DBA">
        <w:rPr>
          <w:rFonts w:ascii="Arial" w:hAnsi="Arial" w:cs="Arial"/>
        </w:rPr>
        <w:t>им Положением</w:t>
      </w:r>
      <w:r w:rsidRPr="00513DBA">
        <w:rPr>
          <w:rFonts w:ascii="Arial" w:hAnsi="Arial" w:cs="Arial"/>
        </w:rPr>
        <w:t>.</w:t>
      </w:r>
      <w:r w:rsidR="0020586A" w:rsidRPr="00513DBA">
        <w:rPr>
          <w:rFonts w:ascii="Arial" w:hAnsi="Arial" w:cs="Arial"/>
        </w:rPr>
        <w:t xml:space="preserve"> </w:t>
      </w:r>
    </w:p>
    <w:p w:rsidR="00690904" w:rsidRPr="00513DBA" w:rsidRDefault="00690904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1.3 Согласно пп.11) пункта 1 статьи 18 Закона «О нотариате», повышение профессиональной квалификации является обязанностью нотариуса</w:t>
      </w:r>
      <w:r w:rsidR="00094CEB" w:rsidRPr="00513DBA">
        <w:rPr>
          <w:rFonts w:ascii="Arial" w:hAnsi="Arial" w:cs="Arial"/>
        </w:rPr>
        <w:t>.</w:t>
      </w:r>
    </w:p>
    <w:p w:rsidR="00990424" w:rsidRPr="00513DBA" w:rsidRDefault="00990424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1.</w:t>
      </w:r>
      <w:r w:rsidR="00690904" w:rsidRPr="00513DBA">
        <w:rPr>
          <w:rFonts w:ascii="Arial" w:hAnsi="Arial" w:cs="Arial"/>
        </w:rPr>
        <w:t>4</w:t>
      </w:r>
      <w:r w:rsidRPr="00513DBA">
        <w:rPr>
          <w:rFonts w:ascii="Arial" w:hAnsi="Arial" w:cs="Arial"/>
        </w:rPr>
        <w:t xml:space="preserve"> Настоящее Положение о повышении квалификации нотариусов (далее – Положение) определяет цели, задачи, принципы, формы, виды и порядок повышения квалификации нотариусов.</w:t>
      </w:r>
    </w:p>
    <w:p w:rsidR="000C3F63" w:rsidRPr="00513DBA" w:rsidRDefault="000C3F63" w:rsidP="00DD0954">
      <w:pPr>
        <w:jc w:val="both"/>
        <w:rPr>
          <w:rFonts w:ascii="Arial" w:hAnsi="Arial" w:cs="Arial"/>
        </w:rPr>
      </w:pPr>
    </w:p>
    <w:p w:rsidR="00BE6A5D" w:rsidRPr="00513DBA" w:rsidRDefault="000C3F63" w:rsidP="00DD0954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2. ЦЕЛИ, ЗАДАЧИ И ПРИНЦИПЫ ПОВЫШЕНИЯ КВАЛИФИКАЦИИ НОТАРИУСОВ</w:t>
      </w:r>
    </w:p>
    <w:p w:rsidR="000B5A84" w:rsidRPr="00513DBA" w:rsidRDefault="00A84E75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2</w:t>
      </w:r>
      <w:r w:rsidR="00D17F8C" w:rsidRPr="00513DBA">
        <w:rPr>
          <w:rFonts w:ascii="Arial" w:hAnsi="Arial" w:cs="Arial"/>
        </w:rPr>
        <w:t>.</w:t>
      </w:r>
      <w:r w:rsidRPr="00513DBA">
        <w:rPr>
          <w:rFonts w:ascii="Arial" w:hAnsi="Arial" w:cs="Arial"/>
        </w:rPr>
        <w:t>1.</w:t>
      </w:r>
      <w:r w:rsidR="00D17F8C" w:rsidRPr="00513DBA">
        <w:rPr>
          <w:rFonts w:ascii="Arial" w:hAnsi="Arial" w:cs="Arial"/>
        </w:rPr>
        <w:t xml:space="preserve"> Целью повышения квалификации нотариусов является совершенствование их профессиональной подготовки путем обновления, углубления и расширения профессиональных знаний, умений и навыков, обеспечение информацией об изменениях в действующем законодательстве и практике их применения при осуществлении нотариальной деятельности</w:t>
      </w:r>
      <w:r w:rsidR="000B5A84" w:rsidRPr="00513DBA">
        <w:rPr>
          <w:rFonts w:ascii="Arial" w:hAnsi="Arial" w:cs="Arial"/>
        </w:rPr>
        <w:t>, взаимодействии с национальными электронными информационными системами, реестрами.</w:t>
      </w:r>
    </w:p>
    <w:p w:rsidR="00C6525E" w:rsidRPr="00513DBA" w:rsidRDefault="00C36C34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2.2.</w:t>
      </w:r>
      <w:r w:rsidR="002F71C5" w:rsidRPr="00513DBA">
        <w:rPr>
          <w:rFonts w:ascii="Arial" w:hAnsi="Arial" w:cs="Arial"/>
        </w:rPr>
        <w:t xml:space="preserve"> </w:t>
      </w:r>
      <w:r w:rsidR="00C6525E" w:rsidRPr="00513DBA">
        <w:rPr>
          <w:rFonts w:ascii="Arial" w:hAnsi="Arial" w:cs="Arial"/>
        </w:rPr>
        <w:t xml:space="preserve">Задачами системы повышения профессиональной квалификации нотариусов являются: </w:t>
      </w:r>
    </w:p>
    <w:p w:rsidR="00C6525E" w:rsidRPr="00513DBA" w:rsidRDefault="00C6525E" w:rsidP="00EC453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</w:t>
      </w:r>
      <w:r w:rsidR="00EC453B" w:rsidRPr="00513DBA">
        <w:rPr>
          <w:rFonts w:ascii="Arial" w:hAnsi="Arial" w:cs="Arial"/>
        </w:rPr>
        <w:t xml:space="preserve">повышение и углубление </w:t>
      </w:r>
      <w:r w:rsidR="004C1479" w:rsidRPr="00513DBA">
        <w:rPr>
          <w:rFonts w:ascii="Arial" w:hAnsi="Arial" w:cs="Arial"/>
        </w:rPr>
        <w:t>теоретических и практических знаний,</w:t>
      </w:r>
      <w:r w:rsidR="00EC453B" w:rsidRPr="00513DBA">
        <w:rPr>
          <w:rFonts w:ascii="Arial" w:hAnsi="Arial" w:cs="Arial"/>
        </w:rPr>
        <w:t xml:space="preserve"> </w:t>
      </w:r>
      <w:r w:rsidR="004C1479" w:rsidRPr="00513DBA">
        <w:rPr>
          <w:rFonts w:ascii="Arial" w:hAnsi="Arial" w:cs="Arial"/>
        </w:rPr>
        <w:t xml:space="preserve">в том числе с использованием современных </w:t>
      </w:r>
      <w:r w:rsidR="00EC453B" w:rsidRPr="00513DBA">
        <w:rPr>
          <w:rFonts w:ascii="Arial" w:hAnsi="Arial" w:cs="Arial"/>
        </w:rPr>
        <w:t>технологи</w:t>
      </w:r>
      <w:r w:rsidR="004C1479" w:rsidRPr="00513DBA">
        <w:rPr>
          <w:rFonts w:ascii="Arial" w:hAnsi="Arial" w:cs="Arial"/>
        </w:rPr>
        <w:t>й</w:t>
      </w:r>
      <w:r w:rsidRPr="00513DBA">
        <w:rPr>
          <w:rFonts w:ascii="Arial" w:hAnsi="Arial" w:cs="Arial"/>
        </w:rPr>
        <w:t>;</w:t>
      </w:r>
    </w:p>
    <w:p w:rsidR="00E70ABF" w:rsidRPr="00513DBA" w:rsidRDefault="00C6525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развитие способности нотариусов решать профессиональны</w:t>
      </w:r>
      <w:r w:rsidR="00E70ABF" w:rsidRPr="00513DBA">
        <w:rPr>
          <w:rFonts w:ascii="Arial" w:hAnsi="Arial" w:cs="Arial"/>
        </w:rPr>
        <w:t>е</w:t>
      </w:r>
      <w:r w:rsidRPr="00513DBA">
        <w:rPr>
          <w:rFonts w:ascii="Arial" w:hAnsi="Arial" w:cs="Arial"/>
        </w:rPr>
        <w:t xml:space="preserve"> задач</w:t>
      </w:r>
      <w:r w:rsidR="00E70ABF" w:rsidRPr="00513DBA">
        <w:rPr>
          <w:rFonts w:ascii="Arial" w:hAnsi="Arial" w:cs="Arial"/>
        </w:rPr>
        <w:t>и</w:t>
      </w:r>
      <w:r w:rsidRPr="00513DBA">
        <w:rPr>
          <w:rFonts w:ascii="Arial" w:hAnsi="Arial" w:cs="Arial"/>
        </w:rPr>
        <w:t xml:space="preserve"> на основе полученных знаний, умений и навыков</w:t>
      </w:r>
      <w:r w:rsidR="00C36C34" w:rsidRPr="00513DBA">
        <w:rPr>
          <w:rFonts w:ascii="Arial" w:hAnsi="Arial" w:cs="Arial"/>
        </w:rPr>
        <w:t>;</w:t>
      </w:r>
      <w:r w:rsidRPr="00513DBA">
        <w:rPr>
          <w:rFonts w:ascii="Arial" w:hAnsi="Arial" w:cs="Arial"/>
        </w:rPr>
        <w:t xml:space="preserve"> </w:t>
      </w:r>
    </w:p>
    <w:p w:rsidR="00C6525E" w:rsidRPr="00513DBA" w:rsidRDefault="00E70ABF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развитие </w:t>
      </w:r>
      <w:r w:rsidR="00E1387A" w:rsidRPr="00513DBA">
        <w:rPr>
          <w:rFonts w:ascii="Arial" w:hAnsi="Arial" w:cs="Arial"/>
        </w:rPr>
        <w:t>профессиональных</w:t>
      </w:r>
      <w:r w:rsidR="00C6525E" w:rsidRPr="00513DBA">
        <w:rPr>
          <w:rFonts w:ascii="Arial" w:hAnsi="Arial" w:cs="Arial"/>
        </w:rPr>
        <w:t xml:space="preserve"> качеств</w:t>
      </w:r>
      <w:r w:rsidRPr="00513DBA">
        <w:rPr>
          <w:rFonts w:ascii="Arial" w:hAnsi="Arial" w:cs="Arial"/>
        </w:rPr>
        <w:t xml:space="preserve"> нотариусов</w:t>
      </w:r>
      <w:r w:rsidR="00C6525E" w:rsidRPr="00513DBA">
        <w:rPr>
          <w:rFonts w:ascii="Arial" w:hAnsi="Arial" w:cs="Arial"/>
        </w:rPr>
        <w:t>, позволяющих эффективно осуществлять нотариальную деятельность;</w:t>
      </w:r>
    </w:p>
    <w:p w:rsidR="00C6525E" w:rsidRPr="00513DBA" w:rsidRDefault="00C6525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приобретение нотариусами знаний и практического опыта, необходимых для выполнения новых видов нотариальных действий;</w:t>
      </w:r>
    </w:p>
    <w:p w:rsidR="00C6525E" w:rsidRPr="00513DBA" w:rsidRDefault="00C6525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совершенствование правовой компетентности, культуры и делового языка у нотариусов при оказании квалифицированной юридической помощи населению;</w:t>
      </w:r>
    </w:p>
    <w:p w:rsidR="00C6525E" w:rsidRPr="00513DBA" w:rsidRDefault="00C6525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обеспечение единообразия правоприменительной нотариальной пр</w:t>
      </w:r>
      <w:r w:rsidR="00901694" w:rsidRPr="00513DBA">
        <w:rPr>
          <w:rFonts w:ascii="Arial" w:hAnsi="Arial" w:cs="Arial"/>
        </w:rPr>
        <w:t>актики на территории республики.</w:t>
      </w:r>
    </w:p>
    <w:p w:rsidR="00AC2249" w:rsidRPr="00513DBA" w:rsidRDefault="00C36C34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2.3</w:t>
      </w:r>
      <w:r w:rsidR="00D17F8C" w:rsidRPr="00513DBA">
        <w:rPr>
          <w:rFonts w:ascii="Arial" w:hAnsi="Arial" w:cs="Arial"/>
        </w:rPr>
        <w:t xml:space="preserve">. Принципами повышения квалификации </w:t>
      </w:r>
      <w:r w:rsidR="00977C57" w:rsidRPr="00513DBA">
        <w:rPr>
          <w:rFonts w:ascii="Arial" w:hAnsi="Arial" w:cs="Arial"/>
        </w:rPr>
        <w:t xml:space="preserve">для всех нотариусов </w:t>
      </w:r>
      <w:r w:rsidR="00D17F8C" w:rsidRPr="00513DBA">
        <w:rPr>
          <w:rFonts w:ascii="Arial" w:hAnsi="Arial" w:cs="Arial"/>
        </w:rPr>
        <w:t>являются</w:t>
      </w:r>
      <w:r w:rsidR="00CE2542" w:rsidRPr="00513DBA">
        <w:rPr>
          <w:rFonts w:ascii="Arial" w:hAnsi="Arial" w:cs="Arial"/>
        </w:rPr>
        <w:t xml:space="preserve">: </w:t>
      </w:r>
      <w:r w:rsidR="00D17F8C" w:rsidRPr="00513DBA">
        <w:rPr>
          <w:rFonts w:ascii="Arial" w:hAnsi="Arial" w:cs="Arial"/>
        </w:rPr>
        <w:t>обязательность</w:t>
      </w:r>
      <w:r w:rsidR="00977C57" w:rsidRPr="00513DBA">
        <w:rPr>
          <w:rFonts w:ascii="Arial" w:hAnsi="Arial" w:cs="Arial"/>
        </w:rPr>
        <w:t>,</w:t>
      </w:r>
      <w:r w:rsidR="00D17F8C" w:rsidRPr="00513DBA">
        <w:rPr>
          <w:rFonts w:ascii="Arial" w:hAnsi="Arial" w:cs="Arial"/>
        </w:rPr>
        <w:t xml:space="preserve"> регулярность, последовательность, нацеленность на результат</w:t>
      </w:r>
      <w:r w:rsidR="00CE2542" w:rsidRPr="00513DBA">
        <w:rPr>
          <w:rFonts w:ascii="Arial" w:hAnsi="Arial" w:cs="Arial"/>
        </w:rPr>
        <w:t xml:space="preserve">, т.е. на </w:t>
      </w:r>
      <w:r w:rsidR="00D17F8C" w:rsidRPr="00513DBA">
        <w:rPr>
          <w:rFonts w:ascii="Arial" w:hAnsi="Arial" w:cs="Arial"/>
        </w:rPr>
        <w:t xml:space="preserve">повышение качества </w:t>
      </w:r>
      <w:r w:rsidR="00FD4A98" w:rsidRPr="00513DBA">
        <w:rPr>
          <w:rFonts w:ascii="Arial" w:hAnsi="Arial" w:cs="Arial"/>
        </w:rPr>
        <w:t xml:space="preserve">оказания правовой помощи </w:t>
      </w:r>
      <w:r w:rsidR="00D17F8C" w:rsidRPr="00513DBA">
        <w:rPr>
          <w:rFonts w:ascii="Arial" w:hAnsi="Arial" w:cs="Arial"/>
        </w:rPr>
        <w:t>граждан</w:t>
      </w:r>
      <w:r w:rsidR="00FD4A98" w:rsidRPr="00513DBA">
        <w:rPr>
          <w:rFonts w:ascii="Arial" w:hAnsi="Arial" w:cs="Arial"/>
        </w:rPr>
        <w:t>ам</w:t>
      </w:r>
      <w:r w:rsidR="00D17F8C" w:rsidRPr="00513DBA">
        <w:rPr>
          <w:rFonts w:ascii="Arial" w:hAnsi="Arial" w:cs="Arial"/>
        </w:rPr>
        <w:t xml:space="preserve"> и юридически</w:t>
      </w:r>
      <w:r w:rsidR="00FD4A98" w:rsidRPr="00513DBA">
        <w:rPr>
          <w:rFonts w:ascii="Arial" w:hAnsi="Arial" w:cs="Arial"/>
        </w:rPr>
        <w:t>м</w:t>
      </w:r>
      <w:r w:rsidR="00D17F8C" w:rsidRPr="00513DBA">
        <w:rPr>
          <w:rFonts w:ascii="Arial" w:hAnsi="Arial" w:cs="Arial"/>
        </w:rPr>
        <w:t xml:space="preserve"> лиц</w:t>
      </w:r>
      <w:r w:rsidR="00FD4A98" w:rsidRPr="00513DBA">
        <w:rPr>
          <w:rFonts w:ascii="Arial" w:hAnsi="Arial" w:cs="Arial"/>
        </w:rPr>
        <w:t>ам</w:t>
      </w:r>
      <w:r w:rsidR="00D17F8C" w:rsidRPr="00513DBA">
        <w:rPr>
          <w:rFonts w:ascii="Arial" w:hAnsi="Arial" w:cs="Arial"/>
        </w:rPr>
        <w:t>, повышение статуса нотариуса в обществе, совершенствование навыков применения законодательства с учетом тенденций его развития, нотариальной практики, изучение и совершенствование навыков использования современных информационных ресурсов и программных комплексов, развитие коммуникативных способностей.</w:t>
      </w:r>
    </w:p>
    <w:p w:rsidR="00C36C34" w:rsidRPr="00513DBA" w:rsidRDefault="00C36C34" w:rsidP="00DD0954">
      <w:pPr>
        <w:jc w:val="both"/>
        <w:rPr>
          <w:rFonts w:ascii="Arial" w:hAnsi="Arial" w:cs="Arial"/>
        </w:rPr>
      </w:pPr>
    </w:p>
    <w:p w:rsidR="00901694" w:rsidRPr="00513DBA" w:rsidRDefault="00C36C34" w:rsidP="00DD0954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3. УПРАВЛЕНИЕ ПРОЦЕССОМ ОБУЧЕНИЯ НОТАРИУСОВ</w:t>
      </w:r>
    </w:p>
    <w:p w:rsidR="00901694" w:rsidRPr="00513DBA" w:rsidRDefault="00901694" w:rsidP="00595D01">
      <w:pPr>
        <w:ind w:firstLine="720"/>
        <w:jc w:val="both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3.1. Территориальная нотариальная палата</w:t>
      </w:r>
      <w:r w:rsidR="00964586" w:rsidRPr="00513DBA">
        <w:rPr>
          <w:rFonts w:ascii="Arial" w:hAnsi="Arial" w:cs="Arial"/>
          <w:b/>
        </w:rPr>
        <w:t xml:space="preserve"> </w:t>
      </w:r>
      <w:r w:rsidR="00964586" w:rsidRPr="00513DBA">
        <w:rPr>
          <w:rFonts w:ascii="Arial" w:hAnsi="Arial" w:cs="Arial"/>
        </w:rPr>
        <w:t>(далее - ТНП)</w:t>
      </w:r>
      <w:r w:rsidRPr="00513DBA">
        <w:rPr>
          <w:rFonts w:ascii="Arial" w:hAnsi="Arial" w:cs="Arial"/>
        </w:rPr>
        <w:t>:</w:t>
      </w:r>
    </w:p>
    <w:p w:rsidR="00135FF1" w:rsidRPr="00513DBA" w:rsidRDefault="00901694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lastRenderedPageBreak/>
        <w:t xml:space="preserve">- </w:t>
      </w:r>
      <w:r w:rsidR="00135FF1" w:rsidRPr="00513DBA">
        <w:rPr>
          <w:rFonts w:ascii="Arial" w:hAnsi="Arial" w:cs="Arial"/>
        </w:rPr>
        <w:t xml:space="preserve">организует </w:t>
      </w:r>
      <w:proofErr w:type="spellStart"/>
      <w:r w:rsidR="00135FF1" w:rsidRPr="00513DBA">
        <w:rPr>
          <w:rFonts w:ascii="Arial" w:hAnsi="Arial" w:cs="Arial"/>
        </w:rPr>
        <w:t>справочно</w:t>
      </w:r>
      <w:proofErr w:type="spellEnd"/>
      <w:r w:rsidR="00135FF1" w:rsidRPr="00513DBA">
        <w:rPr>
          <w:rFonts w:ascii="Arial" w:hAnsi="Arial" w:cs="Arial"/>
        </w:rPr>
        <w:t xml:space="preserve"> - информационное обеспечение повышения профессиональной квалификации нотариусов в нотариальном округе</w:t>
      </w:r>
      <w:r w:rsidR="006050D6" w:rsidRPr="00513DBA">
        <w:rPr>
          <w:rFonts w:ascii="Arial" w:hAnsi="Arial" w:cs="Arial"/>
        </w:rPr>
        <w:t>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заключает меморандумы и соглашения с учебными заведениями о совместном обучении нотариусов на базе их юридических факультетов по аккредитованным программам;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заключает договоры о сотрудничестве с аккредитованными преподавателями вузов об участии в проведении занятий в рамках системы повышения квалификации нотариусов; </w:t>
      </w:r>
    </w:p>
    <w:p w:rsidR="00964586" w:rsidRPr="00513DBA" w:rsidRDefault="00964586" w:rsidP="00964586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проводит мероприятия по повышению профессионального уровня нотариусов;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анализирует, обобщает и распространяет положительный опыт работы;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принимает меры по своевременному прохождению нотариусами повышение квалификации;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обобщает ежегодно результаты проведенной работы по повышению квалификации нотариусов и направляет в Р</w:t>
      </w:r>
      <w:r w:rsidR="002B0F39" w:rsidRPr="00513DBA">
        <w:rPr>
          <w:rFonts w:ascii="Arial" w:hAnsi="Arial" w:cs="Arial"/>
        </w:rPr>
        <w:t xml:space="preserve">еспубликанскую нотариальную палату </w:t>
      </w:r>
      <w:r w:rsidRPr="00513DBA">
        <w:rPr>
          <w:rFonts w:ascii="Arial" w:hAnsi="Arial" w:cs="Arial"/>
        </w:rPr>
        <w:t>не позднее 10 января, следующего за отчетным года, а также организует ее обсуждение на собрании нотариусов;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ведет учет результатов повышения квалификации нотариусов;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организует контроль над повышением квалификации;</w:t>
      </w:r>
    </w:p>
    <w:p w:rsidR="00094CEB" w:rsidRPr="00513DBA" w:rsidRDefault="00094CEB" w:rsidP="00094CE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организуе</w:t>
      </w:r>
      <w:r w:rsidR="00885AFA" w:rsidRPr="00513DBA">
        <w:rPr>
          <w:rFonts w:ascii="Arial" w:hAnsi="Arial" w:cs="Arial"/>
        </w:rPr>
        <w:t xml:space="preserve">т мониторинг эффективности модулей, форм и способов обучения, а также </w:t>
      </w:r>
      <w:r w:rsidR="00B91E17" w:rsidRPr="00513DBA">
        <w:rPr>
          <w:rFonts w:ascii="Arial" w:hAnsi="Arial" w:cs="Arial"/>
        </w:rPr>
        <w:t>мнений,</w:t>
      </w:r>
      <w:r w:rsidR="00885AFA" w:rsidRPr="00513DBA">
        <w:rPr>
          <w:rFonts w:ascii="Arial" w:hAnsi="Arial" w:cs="Arial"/>
        </w:rPr>
        <w:t xml:space="preserve"> </w:t>
      </w:r>
      <w:r w:rsidRPr="00513DBA">
        <w:rPr>
          <w:rFonts w:ascii="Arial" w:hAnsi="Arial" w:cs="Arial"/>
        </w:rPr>
        <w:t xml:space="preserve">обучающихся о результатах полученных знаний, умений и навыков; </w:t>
      </w:r>
    </w:p>
    <w:p w:rsidR="00885AFA" w:rsidRPr="00513DBA" w:rsidRDefault="00885AFA" w:rsidP="00885AFA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принимает меры дисциплинарной ответственности к нотариусам, уклоняющимся от исполнения обязанностей по постоянному повышению квалификации.</w:t>
      </w:r>
    </w:p>
    <w:p w:rsidR="00990424" w:rsidRPr="00513DBA" w:rsidRDefault="00595D01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3.1.1</w:t>
      </w:r>
      <w:r w:rsidR="00184F1B" w:rsidRPr="00513DBA">
        <w:rPr>
          <w:rFonts w:ascii="Arial" w:hAnsi="Arial" w:cs="Arial"/>
        </w:rPr>
        <w:t>. Право реализовывать программы повышения квалификации нотариусов Республики Казахстан имеют ТНП, разработавшие образовательную программу повышения квалификации и аккредитовавшие ее.</w:t>
      </w:r>
    </w:p>
    <w:p w:rsidR="00374C9A" w:rsidRPr="00513DBA" w:rsidRDefault="00374C9A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3.1.2 Информация о результатах повышения квалификации нотариусами по итогам года располагается на сайте ТНП.</w:t>
      </w:r>
    </w:p>
    <w:p w:rsidR="00990424" w:rsidRPr="00513DBA" w:rsidRDefault="00990424" w:rsidP="00DD0954">
      <w:pPr>
        <w:jc w:val="both"/>
        <w:rPr>
          <w:rFonts w:ascii="Arial" w:hAnsi="Arial" w:cs="Arial"/>
        </w:rPr>
      </w:pPr>
    </w:p>
    <w:p w:rsidR="00901694" w:rsidRPr="00513DBA" w:rsidRDefault="00E01813" w:rsidP="00595D01">
      <w:pPr>
        <w:ind w:firstLine="720"/>
        <w:jc w:val="both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3.2</w:t>
      </w:r>
      <w:r w:rsidR="00901694" w:rsidRPr="00513DBA">
        <w:rPr>
          <w:rFonts w:ascii="Arial" w:hAnsi="Arial" w:cs="Arial"/>
          <w:b/>
        </w:rPr>
        <w:t>. Республиканская нотариальная палата</w:t>
      </w:r>
      <w:r w:rsidR="002B0F39" w:rsidRPr="00513DBA">
        <w:rPr>
          <w:rFonts w:ascii="Arial" w:hAnsi="Arial" w:cs="Arial"/>
          <w:b/>
        </w:rPr>
        <w:t xml:space="preserve"> </w:t>
      </w:r>
      <w:r w:rsidR="002B0F39" w:rsidRPr="00513DBA">
        <w:rPr>
          <w:rFonts w:ascii="Arial" w:hAnsi="Arial" w:cs="Arial"/>
        </w:rPr>
        <w:t>(далее – РНП)</w:t>
      </w:r>
      <w:r w:rsidR="00901694" w:rsidRPr="00513DBA">
        <w:rPr>
          <w:rFonts w:ascii="Arial" w:hAnsi="Arial" w:cs="Arial"/>
          <w:b/>
        </w:rPr>
        <w:t>:</w:t>
      </w:r>
    </w:p>
    <w:p w:rsidR="00595D01" w:rsidRPr="00513DBA" w:rsidRDefault="00595D01" w:rsidP="00595D01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организует работу по повышению квалификации нотариусов;</w:t>
      </w:r>
    </w:p>
    <w:p w:rsidR="00595D01" w:rsidRPr="00513DBA" w:rsidRDefault="00595D01" w:rsidP="00595D01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разрабатывает Поло</w:t>
      </w:r>
      <w:r w:rsidR="004C7D17" w:rsidRPr="00513DBA">
        <w:rPr>
          <w:rFonts w:ascii="Arial" w:hAnsi="Arial" w:cs="Arial"/>
        </w:rPr>
        <w:t>жение о повышении квалификации нотариусов;</w:t>
      </w:r>
    </w:p>
    <w:p w:rsidR="00595D01" w:rsidRPr="00513DBA" w:rsidRDefault="00595D01" w:rsidP="00595D01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осуществляет аккредитацию образовательных программ повышения квалификации нотариусов и преподавателей (тренеров);</w:t>
      </w:r>
    </w:p>
    <w:p w:rsidR="000C760E" w:rsidRPr="00513DBA" w:rsidRDefault="00DA5713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заключает соглашения и меморандумы с вузами, госорганами о сотрудничестве по вопросам обучения нотариусов;</w:t>
      </w:r>
    </w:p>
    <w:p w:rsidR="000C760E" w:rsidRPr="00513DBA" w:rsidRDefault="000C760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формирует состав обучающихся в Центре на основании заявок ТНП; </w:t>
      </w:r>
    </w:p>
    <w:p w:rsidR="000C760E" w:rsidRPr="00513DBA" w:rsidRDefault="000C760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определяет группы нотариусов, направляемых за рубеж для участия в образовательных мероприятиях и обмене опытом по повышению квалификации нотариусов;</w:t>
      </w:r>
    </w:p>
    <w:p w:rsidR="000C760E" w:rsidRPr="00513DBA" w:rsidRDefault="000C760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утверждает формы сертификатов, выдаваемых нотариусам ТНП</w:t>
      </w:r>
      <w:r w:rsidR="004C7D17" w:rsidRPr="00513DBA">
        <w:rPr>
          <w:rFonts w:ascii="Arial" w:hAnsi="Arial" w:cs="Arial"/>
        </w:rPr>
        <w:t>, Центром повышения квалификаций при РНП</w:t>
      </w:r>
      <w:r w:rsidRPr="00513DBA">
        <w:rPr>
          <w:rFonts w:ascii="Arial" w:hAnsi="Arial" w:cs="Arial"/>
        </w:rPr>
        <w:t>;</w:t>
      </w:r>
    </w:p>
    <w:p w:rsidR="000C760E" w:rsidRPr="00513DBA" w:rsidRDefault="000C760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открывает и ведет постоянные или периодические рубрики «В помощь обучающимся нотариусам» в журнале «Бюллетень нотариуса»;</w:t>
      </w:r>
    </w:p>
    <w:p w:rsidR="000C760E" w:rsidRPr="00513DBA" w:rsidRDefault="000C760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осуществляет мониторинг эффективности модулей, форм и способов обучения нотариусов; </w:t>
      </w:r>
    </w:p>
    <w:p w:rsidR="001B784A" w:rsidRPr="00513DBA" w:rsidRDefault="001B784A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обобщает информацию о результатах проведенной работы по профессиональной подготовке и повышению квалификации нотариусов, направл</w:t>
      </w:r>
      <w:r w:rsidR="004C7D17" w:rsidRPr="00513DBA">
        <w:rPr>
          <w:rFonts w:ascii="Arial" w:hAnsi="Arial" w:cs="Arial"/>
        </w:rPr>
        <w:t>яемую Т</w:t>
      </w:r>
      <w:r w:rsidRPr="00513DBA">
        <w:rPr>
          <w:rFonts w:ascii="Arial" w:hAnsi="Arial" w:cs="Arial"/>
        </w:rPr>
        <w:t>НП.</w:t>
      </w:r>
    </w:p>
    <w:p w:rsidR="00D36CEB" w:rsidRPr="00513DBA" w:rsidRDefault="00901694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Информация РНП о результатах учебного года и рекомендации по совершенствованию обучения </w:t>
      </w:r>
      <w:r w:rsidR="004C7D17" w:rsidRPr="00513DBA">
        <w:rPr>
          <w:rFonts w:ascii="Arial" w:hAnsi="Arial" w:cs="Arial"/>
        </w:rPr>
        <w:t xml:space="preserve">следующего года </w:t>
      </w:r>
      <w:r w:rsidR="00747362" w:rsidRPr="00513DBA">
        <w:rPr>
          <w:rFonts w:ascii="Arial" w:hAnsi="Arial" w:cs="Arial"/>
        </w:rPr>
        <w:t>размещается</w:t>
      </w:r>
      <w:r w:rsidRPr="00513DBA">
        <w:rPr>
          <w:rFonts w:ascii="Arial" w:hAnsi="Arial" w:cs="Arial"/>
        </w:rPr>
        <w:t xml:space="preserve"> на её сайте</w:t>
      </w:r>
      <w:r w:rsidR="00747362" w:rsidRPr="00513DBA">
        <w:rPr>
          <w:rFonts w:ascii="Arial" w:hAnsi="Arial" w:cs="Arial"/>
        </w:rPr>
        <w:t>.</w:t>
      </w:r>
      <w:r w:rsidRPr="00513DBA">
        <w:rPr>
          <w:rFonts w:ascii="Arial" w:hAnsi="Arial" w:cs="Arial"/>
        </w:rPr>
        <w:t xml:space="preserve"> </w:t>
      </w:r>
    </w:p>
    <w:p w:rsidR="00184F1B" w:rsidRPr="00513DBA" w:rsidRDefault="00595D01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3.2.2.</w:t>
      </w:r>
      <w:r w:rsidR="00184F1B" w:rsidRPr="00513DBA">
        <w:rPr>
          <w:rFonts w:ascii="Arial" w:hAnsi="Arial" w:cs="Arial"/>
        </w:rPr>
        <w:t xml:space="preserve"> Курсы повышения квалификации при Центре повышения квалификации РНП могут проводиться платно.</w:t>
      </w:r>
    </w:p>
    <w:p w:rsidR="00335512" w:rsidRPr="00513DBA" w:rsidRDefault="00335512" w:rsidP="00DD0954">
      <w:pPr>
        <w:jc w:val="both"/>
        <w:rPr>
          <w:rFonts w:ascii="Arial" w:hAnsi="Arial" w:cs="Arial"/>
        </w:rPr>
      </w:pPr>
    </w:p>
    <w:p w:rsidR="00D36CEB" w:rsidRPr="00513DBA" w:rsidRDefault="00D36CEB" w:rsidP="00595D01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lastRenderedPageBreak/>
        <w:t>4. ФОРМЫ И ВИДЫ ПОВЫШЕНИЯ КВАЛИФИКАЦИИ</w:t>
      </w:r>
    </w:p>
    <w:p w:rsidR="00D36CEB" w:rsidRPr="00513DBA" w:rsidRDefault="009C3C09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4.1 Повышение квалификации проводится с использованием различных программ, курсов и семинаров, в том числе дистанционно:</w:t>
      </w:r>
    </w:p>
    <w:p w:rsidR="00D36CEB" w:rsidRPr="00513DBA" w:rsidRDefault="009C3C09" w:rsidP="00595D01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программы повышения квалификации до 72 часов, во время проведения которых рассматриваются актуальные проблемы </w:t>
      </w:r>
      <w:r w:rsidR="004C7D17" w:rsidRPr="00513DBA">
        <w:rPr>
          <w:rFonts w:ascii="Arial" w:hAnsi="Arial" w:cs="Arial"/>
        </w:rPr>
        <w:t>нотариата</w:t>
      </w:r>
      <w:r w:rsidRPr="00513DBA">
        <w:rPr>
          <w:rFonts w:ascii="Arial" w:hAnsi="Arial" w:cs="Arial"/>
        </w:rPr>
        <w:t>. При успешном освоении программы слушатели получают сертификаты повышения квалификации;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короткие образовательные программы общим объемом до 24 часов;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семинары, лекции узкой направленности, посвященные отдельным вопросам нотариальной деятельности. </w:t>
      </w:r>
    </w:p>
    <w:p w:rsidR="00D36CEB" w:rsidRPr="00513DBA" w:rsidRDefault="00ED303C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4.2 Виды</w:t>
      </w:r>
      <w:r w:rsidR="009C3C09" w:rsidRPr="00513DBA">
        <w:rPr>
          <w:rFonts w:ascii="Arial" w:hAnsi="Arial" w:cs="Arial"/>
        </w:rPr>
        <w:t xml:space="preserve"> повышения квалификации.</w:t>
      </w:r>
    </w:p>
    <w:p w:rsidR="00D36CEB" w:rsidRPr="00513DBA" w:rsidRDefault="009C3C09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Повышение квалификации может проводиться на базе разных организаций и с использованием разных типов обучения: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прохождение курсов повышения квалификации при ТНП и в Центре повышения квалификации при РНП</w:t>
      </w:r>
      <w:r w:rsidR="00DA3F6B" w:rsidRPr="00513DBA">
        <w:rPr>
          <w:rFonts w:ascii="Arial" w:hAnsi="Arial" w:cs="Arial"/>
        </w:rPr>
        <w:t>, в учебных заведениях</w:t>
      </w:r>
      <w:r w:rsidRPr="00513DBA">
        <w:rPr>
          <w:rFonts w:ascii="Arial" w:hAnsi="Arial" w:cs="Arial"/>
        </w:rPr>
        <w:t>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участие в семинарах, тренингах, мастер-классах и иных мероприятиях по вопросам нотариата;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выступление с докладами на семинарах, конференциях и </w:t>
      </w:r>
      <w:r w:rsidR="00DA3F6B" w:rsidRPr="00513DBA">
        <w:rPr>
          <w:rFonts w:ascii="Arial" w:hAnsi="Arial" w:cs="Arial"/>
        </w:rPr>
        <w:t xml:space="preserve">иных </w:t>
      </w:r>
      <w:r w:rsidRPr="00513DBA">
        <w:rPr>
          <w:rFonts w:ascii="Arial" w:hAnsi="Arial" w:cs="Arial"/>
        </w:rPr>
        <w:t>мероприятиях по вопросам нотариальной деятельности;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стажировки в специализированных учреждениях и учебных заведениях в стране и за ее пределами;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- образовательные программы на базе профильных институтов и факультетов; 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осуществление нотариусом преподавательской деятельности по юридическим дисциплинам в учреждениях среднего специального и высшего образования;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участие в рабочих группах по подготовке правовых актов, в том числе проектов законов Республики Казахстан;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написание и издание монографий, учебников и других научных трудов по вопросам нотариата;</w:t>
      </w:r>
    </w:p>
    <w:p w:rsidR="00D36CEB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- участие в</w:t>
      </w:r>
      <w:bookmarkStart w:id="1" w:name="_GoBack1"/>
      <w:bookmarkEnd w:id="1"/>
      <w:r w:rsidRPr="00513DBA">
        <w:rPr>
          <w:rFonts w:ascii="Arial" w:hAnsi="Arial" w:cs="Arial"/>
        </w:rPr>
        <w:t xml:space="preserve"> деятельности по правовому </w:t>
      </w:r>
      <w:r w:rsidR="002D384F" w:rsidRPr="00513DBA">
        <w:rPr>
          <w:rFonts w:ascii="Arial" w:hAnsi="Arial" w:cs="Arial"/>
        </w:rPr>
        <w:t xml:space="preserve">просвещению, </w:t>
      </w:r>
      <w:r w:rsidRPr="00513DBA">
        <w:rPr>
          <w:rFonts w:ascii="Arial" w:hAnsi="Arial" w:cs="Arial"/>
        </w:rPr>
        <w:t>публикации в открытой печати статей по актуальным вопросам права, выступления на телевидении и радио по актуальным вопросам нотариальной деятельности</w:t>
      </w:r>
      <w:r w:rsidR="009B4C57" w:rsidRPr="00513DBA">
        <w:rPr>
          <w:rFonts w:ascii="Arial" w:hAnsi="Arial" w:cs="Arial"/>
        </w:rPr>
        <w:t>, выступление на сходах местного сообщества (сельских, поселковых, районных)</w:t>
      </w:r>
      <w:r w:rsidRPr="00513DBA">
        <w:rPr>
          <w:rFonts w:ascii="Arial" w:hAnsi="Arial" w:cs="Arial"/>
        </w:rPr>
        <w:t xml:space="preserve">. </w:t>
      </w:r>
    </w:p>
    <w:p w:rsidR="009B4C57" w:rsidRPr="00513DBA" w:rsidRDefault="0080240B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4.3 </w:t>
      </w:r>
      <w:r w:rsidR="009B4C57" w:rsidRPr="00513DBA">
        <w:rPr>
          <w:rFonts w:ascii="Arial" w:hAnsi="Arial" w:cs="Arial"/>
        </w:rPr>
        <w:t xml:space="preserve">Перечень форм и видов повышения квалификации, указанных в настоящем Положении не является исчерпывающим. </w:t>
      </w:r>
    </w:p>
    <w:p w:rsidR="00F80528" w:rsidRPr="00513DBA" w:rsidRDefault="0080240B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Нотариусы </w:t>
      </w:r>
      <w:r w:rsidR="009C3C09" w:rsidRPr="00513DBA">
        <w:rPr>
          <w:rFonts w:ascii="Arial" w:hAnsi="Arial" w:cs="Arial"/>
        </w:rPr>
        <w:t xml:space="preserve">самостоятельно выбирают формы и виды повышения квалификации, а также место ее прохождения с учетом положений, предусмотренных настоящим </w:t>
      </w:r>
      <w:r w:rsidRPr="00513DBA">
        <w:rPr>
          <w:rFonts w:ascii="Arial" w:hAnsi="Arial" w:cs="Arial"/>
        </w:rPr>
        <w:t>Положением</w:t>
      </w:r>
      <w:r w:rsidR="009C3C09" w:rsidRPr="00513DBA">
        <w:rPr>
          <w:rFonts w:ascii="Arial" w:hAnsi="Arial" w:cs="Arial"/>
        </w:rPr>
        <w:t>.</w:t>
      </w:r>
    </w:p>
    <w:p w:rsidR="00F80528" w:rsidRPr="00513DBA" w:rsidRDefault="00F80528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4.4</w:t>
      </w:r>
      <w:r w:rsidR="009C3C09" w:rsidRPr="00513DBA">
        <w:rPr>
          <w:rFonts w:ascii="Arial" w:hAnsi="Arial" w:cs="Arial"/>
        </w:rPr>
        <w:t xml:space="preserve"> Направление </w:t>
      </w:r>
      <w:r w:rsidRPr="00513DBA">
        <w:rPr>
          <w:rFonts w:ascii="Arial" w:hAnsi="Arial" w:cs="Arial"/>
        </w:rPr>
        <w:t>нотариусов</w:t>
      </w:r>
      <w:r w:rsidR="009C3C09" w:rsidRPr="00513DBA">
        <w:rPr>
          <w:rFonts w:ascii="Arial" w:hAnsi="Arial" w:cs="Arial"/>
        </w:rPr>
        <w:t xml:space="preserve"> на мероприятия по повышению квалификации, организуемые </w:t>
      </w:r>
      <w:r w:rsidR="004C7D17" w:rsidRPr="00513DBA">
        <w:rPr>
          <w:rFonts w:ascii="Arial" w:hAnsi="Arial" w:cs="Arial"/>
        </w:rPr>
        <w:t>РНП</w:t>
      </w:r>
      <w:r w:rsidR="009C3C09" w:rsidRPr="00513DBA">
        <w:rPr>
          <w:rFonts w:ascii="Arial" w:hAnsi="Arial" w:cs="Arial"/>
        </w:rPr>
        <w:t xml:space="preserve">, обеспечивается </w:t>
      </w:r>
      <w:r w:rsidR="004C7D17" w:rsidRPr="00513DBA">
        <w:rPr>
          <w:rFonts w:ascii="Arial" w:hAnsi="Arial" w:cs="Arial"/>
        </w:rPr>
        <w:t>ТНП</w:t>
      </w:r>
      <w:r w:rsidR="009C3C09" w:rsidRPr="00513DBA">
        <w:rPr>
          <w:rFonts w:ascii="Arial" w:hAnsi="Arial" w:cs="Arial"/>
        </w:rPr>
        <w:t>.</w:t>
      </w:r>
    </w:p>
    <w:p w:rsidR="009C3C09" w:rsidRPr="00513DBA" w:rsidRDefault="00F80528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4.5 </w:t>
      </w:r>
      <w:r w:rsidR="009C3C09" w:rsidRPr="00513DBA">
        <w:rPr>
          <w:rFonts w:ascii="Arial" w:hAnsi="Arial" w:cs="Arial"/>
        </w:rPr>
        <w:t xml:space="preserve">Направление </w:t>
      </w:r>
      <w:r w:rsidRPr="00513DBA">
        <w:rPr>
          <w:rFonts w:ascii="Arial" w:hAnsi="Arial" w:cs="Arial"/>
        </w:rPr>
        <w:t>нотариусов</w:t>
      </w:r>
      <w:r w:rsidR="009C3C09" w:rsidRPr="00513DBA">
        <w:rPr>
          <w:rFonts w:ascii="Arial" w:hAnsi="Arial" w:cs="Arial"/>
        </w:rPr>
        <w:t xml:space="preserve"> на мероприятия по повышению квалификации, проводимые другими организациями, обеспечивается Р</w:t>
      </w:r>
      <w:r w:rsidRPr="00513DBA">
        <w:rPr>
          <w:rFonts w:ascii="Arial" w:hAnsi="Arial" w:cs="Arial"/>
        </w:rPr>
        <w:t xml:space="preserve">НП и ТНП, </w:t>
      </w:r>
      <w:r w:rsidR="009C3C09" w:rsidRPr="00513DBA">
        <w:rPr>
          <w:rFonts w:ascii="Arial" w:hAnsi="Arial" w:cs="Arial"/>
        </w:rPr>
        <w:t>получившими соответствующие приглашения.</w:t>
      </w:r>
    </w:p>
    <w:p w:rsidR="00335512" w:rsidRPr="00513DBA" w:rsidRDefault="00335512" w:rsidP="00DD0954">
      <w:pPr>
        <w:jc w:val="both"/>
        <w:rPr>
          <w:rFonts w:ascii="Arial" w:hAnsi="Arial" w:cs="Arial"/>
        </w:rPr>
      </w:pPr>
    </w:p>
    <w:p w:rsidR="00901694" w:rsidRPr="00513DBA" w:rsidRDefault="00335512" w:rsidP="00595D01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5. ПОРЯДОК ОРГАНИЗАЦИИ ПОВЫШЕНИЯ КВАЛИФИКАЦИИ НОТАРИУСОВ</w:t>
      </w:r>
    </w:p>
    <w:p w:rsidR="009C3C09" w:rsidRPr="00513DBA" w:rsidRDefault="00D87519" w:rsidP="0078624A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5.1</w:t>
      </w:r>
      <w:r w:rsidR="009C3C09" w:rsidRPr="00513DBA">
        <w:rPr>
          <w:rFonts w:ascii="Arial" w:hAnsi="Arial" w:cs="Arial"/>
        </w:rPr>
        <w:t xml:space="preserve">. </w:t>
      </w:r>
      <w:r w:rsidR="0078624A" w:rsidRPr="00513DBA">
        <w:rPr>
          <w:rFonts w:ascii="Arial" w:hAnsi="Arial" w:cs="Arial"/>
        </w:rPr>
        <w:t xml:space="preserve">Повышение квалификации осуществляется: 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1) </w:t>
      </w:r>
      <w:r w:rsidR="0078624A" w:rsidRPr="00513DBA">
        <w:rPr>
          <w:rFonts w:ascii="Arial" w:hAnsi="Arial" w:cs="Arial"/>
        </w:rPr>
        <w:t xml:space="preserve">в </w:t>
      </w:r>
      <w:r w:rsidRPr="00513DBA">
        <w:rPr>
          <w:rFonts w:ascii="Arial" w:hAnsi="Arial" w:cs="Arial"/>
        </w:rPr>
        <w:t>Центр</w:t>
      </w:r>
      <w:r w:rsidR="0078624A" w:rsidRPr="00513DBA">
        <w:rPr>
          <w:rFonts w:ascii="Arial" w:hAnsi="Arial" w:cs="Arial"/>
        </w:rPr>
        <w:t>е</w:t>
      </w:r>
      <w:r w:rsidRPr="00513DBA">
        <w:rPr>
          <w:rFonts w:ascii="Arial" w:hAnsi="Arial" w:cs="Arial"/>
        </w:rPr>
        <w:t xml:space="preserve"> повышения квалификации </w:t>
      </w:r>
      <w:r w:rsidR="00D87519" w:rsidRPr="00513DBA">
        <w:rPr>
          <w:rFonts w:ascii="Arial" w:hAnsi="Arial" w:cs="Arial"/>
        </w:rPr>
        <w:t>нотариусов при</w:t>
      </w:r>
      <w:r w:rsidRPr="00513DBA">
        <w:rPr>
          <w:rFonts w:ascii="Arial" w:hAnsi="Arial" w:cs="Arial"/>
        </w:rPr>
        <w:t xml:space="preserve"> Р</w:t>
      </w:r>
      <w:r w:rsidR="00D87519" w:rsidRPr="00513DBA">
        <w:rPr>
          <w:rFonts w:ascii="Arial" w:hAnsi="Arial" w:cs="Arial"/>
        </w:rPr>
        <w:t>НП</w:t>
      </w:r>
      <w:r w:rsidRPr="00513DBA">
        <w:rPr>
          <w:rFonts w:ascii="Arial" w:hAnsi="Arial" w:cs="Arial"/>
        </w:rPr>
        <w:t>;</w:t>
      </w:r>
    </w:p>
    <w:p w:rsidR="00D8751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2) </w:t>
      </w:r>
      <w:r w:rsidR="0078624A" w:rsidRPr="00513DBA">
        <w:rPr>
          <w:rFonts w:ascii="Arial" w:hAnsi="Arial" w:cs="Arial"/>
        </w:rPr>
        <w:t>при ТНП</w:t>
      </w:r>
      <w:r w:rsidR="00D87519" w:rsidRPr="00513DBA">
        <w:rPr>
          <w:rFonts w:ascii="Arial" w:hAnsi="Arial" w:cs="Arial"/>
        </w:rPr>
        <w:t xml:space="preserve">, по </w:t>
      </w:r>
      <w:r w:rsidR="00595D01" w:rsidRPr="00513DBA">
        <w:rPr>
          <w:rFonts w:ascii="Arial" w:hAnsi="Arial" w:cs="Arial"/>
        </w:rPr>
        <w:t>программам,</w:t>
      </w:r>
      <w:r w:rsidR="00D87519" w:rsidRPr="00513DBA">
        <w:rPr>
          <w:rFonts w:ascii="Arial" w:hAnsi="Arial" w:cs="Arial"/>
        </w:rPr>
        <w:t xml:space="preserve"> аккредитованным в порядке, уст</w:t>
      </w:r>
      <w:r w:rsidR="0078624A" w:rsidRPr="00513DBA">
        <w:rPr>
          <w:rFonts w:ascii="Arial" w:hAnsi="Arial" w:cs="Arial"/>
        </w:rPr>
        <w:t>ановленном настоящим Положением;</w:t>
      </w:r>
    </w:p>
    <w:p w:rsidR="0078624A" w:rsidRPr="00513DBA" w:rsidRDefault="009C3C09" w:rsidP="0078624A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3) </w:t>
      </w:r>
      <w:r w:rsidR="0078624A" w:rsidRPr="00513DBA">
        <w:rPr>
          <w:rFonts w:ascii="Arial" w:hAnsi="Arial" w:cs="Arial"/>
        </w:rPr>
        <w:t xml:space="preserve">в </w:t>
      </w:r>
      <w:r w:rsidRPr="00513DBA">
        <w:rPr>
          <w:rFonts w:ascii="Arial" w:hAnsi="Arial" w:cs="Arial"/>
        </w:rPr>
        <w:t>учебных заведени</w:t>
      </w:r>
      <w:r w:rsidR="0078624A" w:rsidRPr="00513DBA">
        <w:rPr>
          <w:rFonts w:ascii="Arial" w:hAnsi="Arial" w:cs="Arial"/>
        </w:rPr>
        <w:t>ях</w:t>
      </w:r>
      <w:r w:rsidRPr="00513DBA">
        <w:rPr>
          <w:rFonts w:ascii="Arial" w:hAnsi="Arial" w:cs="Arial"/>
        </w:rPr>
        <w:t>, образовательных организаци</w:t>
      </w:r>
      <w:r w:rsidR="0078624A" w:rsidRPr="00513DBA">
        <w:rPr>
          <w:rFonts w:ascii="Arial" w:hAnsi="Arial" w:cs="Arial"/>
        </w:rPr>
        <w:t>ях</w:t>
      </w:r>
      <w:r w:rsidRPr="00513DBA">
        <w:rPr>
          <w:rFonts w:ascii="Arial" w:hAnsi="Arial" w:cs="Arial"/>
        </w:rPr>
        <w:t>, центр</w:t>
      </w:r>
      <w:r w:rsidR="0078624A" w:rsidRPr="00513DBA">
        <w:rPr>
          <w:rFonts w:ascii="Arial" w:hAnsi="Arial" w:cs="Arial"/>
        </w:rPr>
        <w:t>ах</w:t>
      </w:r>
      <w:r w:rsidRPr="00513DBA">
        <w:rPr>
          <w:rFonts w:ascii="Arial" w:hAnsi="Arial" w:cs="Arial"/>
        </w:rPr>
        <w:t xml:space="preserve"> повышения квалификации</w:t>
      </w:r>
      <w:r w:rsidR="0078624A" w:rsidRPr="00513DBA">
        <w:rPr>
          <w:rFonts w:ascii="Arial" w:hAnsi="Arial" w:cs="Arial"/>
        </w:rPr>
        <w:t xml:space="preserve"> по программам, аккредитованным в порядке, установленном настоящим Положением;</w:t>
      </w:r>
    </w:p>
    <w:p w:rsidR="009C3C09" w:rsidRPr="00513DBA" w:rsidRDefault="0078624A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4) </w:t>
      </w:r>
      <w:r w:rsidR="009C3C09" w:rsidRPr="00513DBA">
        <w:rPr>
          <w:rFonts w:ascii="Arial" w:hAnsi="Arial" w:cs="Arial"/>
        </w:rPr>
        <w:t>преподавател</w:t>
      </w:r>
      <w:r w:rsidRPr="00513DBA">
        <w:rPr>
          <w:rFonts w:ascii="Arial" w:hAnsi="Arial" w:cs="Arial"/>
        </w:rPr>
        <w:t>ями</w:t>
      </w:r>
      <w:r w:rsidR="009C3C09" w:rsidRPr="00513DBA">
        <w:rPr>
          <w:rFonts w:ascii="Arial" w:hAnsi="Arial" w:cs="Arial"/>
        </w:rPr>
        <w:t xml:space="preserve"> и тренер</w:t>
      </w:r>
      <w:r w:rsidRPr="00513DBA">
        <w:rPr>
          <w:rFonts w:ascii="Arial" w:hAnsi="Arial" w:cs="Arial"/>
        </w:rPr>
        <w:t>ами,</w:t>
      </w:r>
      <w:r w:rsidR="009C3C09" w:rsidRPr="00513DBA">
        <w:rPr>
          <w:rFonts w:ascii="Arial" w:hAnsi="Arial" w:cs="Arial"/>
        </w:rPr>
        <w:t xml:space="preserve"> аккредитованны</w:t>
      </w:r>
      <w:r w:rsidRPr="00513DBA">
        <w:rPr>
          <w:rFonts w:ascii="Arial" w:hAnsi="Arial" w:cs="Arial"/>
        </w:rPr>
        <w:t>ми</w:t>
      </w:r>
      <w:r w:rsidR="009C3C09" w:rsidRPr="00513DBA">
        <w:rPr>
          <w:rFonts w:ascii="Arial" w:hAnsi="Arial" w:cs="Arial"/>
        </w:rPr>
        <w:t xml:space="preserve"> в порядке, установленном настоящим </w:t>
      </w:r>
      <w:r w:rsidR="00D87519" w:rsidRPr="00513DBA">
        <w:rPr>
          <w:rFonts w:ascii="Arial" w:hAnsi="Arial" w:cs="Arial"/>
        </w:rPr>
        <w:t>Положением</w:t>
      </w:r>
      <w:r w:rsidR="009C3C09" w:rsidRPr="00513DBA">
        <w:rPr>
          <w:rFonts w:ascii="Arial" w:hAnsi="Arial" w:cs="Arial"/>
        </w:rPr>
        <w:t>.</w:t>
      </w:r>
    </w:p>
    <w:p w:rsidR="0078624A" w:rsidRPr="00513DBA" w:rsidRDefault="00D87519" w:rsidP="0078624A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lastRenderedPageBreak/>
        <w:t>5.</w:t>
      </w:r>
      <w:r w:rsidR="0078624A" w:rsidRPr="00513DBA">
        <w:rPr>
          <w:rFonts w:ascii="Arial" w:hAnsi="Arial" w:cs="Arial"/>
        </w:rPr>
        <w:t>2</w:t>
      </w:r>
      <w:r w:rsidRPr="00513DBA">
        <w:rPr>
          <w:rFonts w:ascii="Arial" w:hAnsi="Arial" w:cs="Arial"/>
        </w:rPr>
        <w:t xml:space="preserve"> Нотариусы </w:t>
      </w:r>
      <w:r w:rsidR="009C3C09" w:rsidRPr="00513DBA">
        <w:rPr>
          <w:rFonts w:ascii="Arial" w:hAnsi="Arial" w:cs="Arial"/>
        </w:rPr>
        <w:t>проход</w:t>
      </w:r>
      <w:r w:rsidRPr="00513DBA">
        <w:rPr>
          <w:rFonts w:ascii="Arial" w:hAnsi="Arial" w:cs="Arial"/>
        </w:rPr>
        <w:t>ят</w:t>
      </w:r>
      <w:r w:rsidR="009C3C09" w:rsidRPr="00513DBA">
        <w:rPr>
          <w:rFonts w:ascii="Arial" w:hAnsi="Arial" w:cs="Arial"/>
        </w:rPr>
        <w:t xml:space="preserve"> повышение квалификации в очной форме, в том числе в форме онлайн-обучения.</w:t>
      </w:r>
      <w:r w:rsidR="0078624A" w:rsidRPr="00513DBA">
        <w:rPr>
          <w:rFonts w:ascii="Arial" w:hAnsi="Arial" w:cs="Arial"/>
        </w:rPr>
        <w:t xml:space="preserve"> </w:t>
      </w:r>
    </w:p>
    <w:p w:rsidR="0078624A" w:rsidRPr="00513DBA" w:rsidRDefault="0078624A" w:rsidP="0078624A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5.3. Информация об организованных мероприятиях по повышению квалификации публикуется на </w:t>
      </w:r>
      <w:proofErr w:type="spellStart"/>
      <w:r w:rsidRPr="00513DBA">
        <w:rPr>
          <w:rFonts w:ascii="Arial" w:hAnsi="Arial" w:cs="Arial"/>
        </w:rPr>
        <w:t>интернет-ресурсах</w:t>
      </w:r>
      <w:proofErr w:type="spellEnd"/>
      <w:r w:rsidRPr="00513DBA">
        <w:rPr>
          <w:rFonts w:ascii="Arial" w:hAnsi="Arial" w:cs="Arial"/>
        </w:rPr>
        <w:t xml:space="preserve"> РНП и ТНП. </w:t>
      </w:r>
    </w:p>
    <w:p w:rsidR="009C3C09" w:rsidRPr="00513DBA" w:rsidRDefault="009C3C09" w:rsidP="00595D01">
      <w:pPr>
        <w:ind w:firstLine="720"/>
        <w:jc w:val="both"/>
        <w:rPr>
          <w:rFonts w:ascii="Arial" w:hAnsi="Arial" w:cs="Arial"/>
        </w:rPr>
      </w:pPr>
    </w:p>
    <w:p w:rsidR="009C3C09" w:rsidRPr="00513DBA" w:rsidRDefault="00595D01" w:rsidP="00595D01">
      <w:pPr>
        <w:ind w:firstLine="720"/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6. АККРЕДИТАЦИЯ ОРГАНИЗАЦИЙ И ПРЕПОДАВАТЕЛЕЙ (ТРЕНЕРОВ)</w:t>
      </w:r>
    </w:p>
    <w:p w:rsidR="009C3C09" w:rsidRPr="00513DBA" w:rsidRDefault="00C267C2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6.1</w:t>
      </w:r>
      <w:r w:rsidR="009C3C09" w:rsidRPr="00513DBA">
        <w:rPr>
          <w:rFonts w:ascii="Arial" w:hAnsi="Arial" w:cs="Arial"/>
        </w:rPr>
        <w:t xml:space="preserve">. Аккредитация организаций и преподавателей (тренеров), имеющих право осуществлять деятельность по повышению квалификации </w:t>
      </w:r>
      <w:r w:rsidRPr="00513DBA">
        <w:rPr>
          <w:rFonts w:ascii="Arial" w:hAnsi="Arial" w:cs="Arial"/>
        </w:rPr>
        <w:t>нотариусов</w:t>
      </w:r>
      <w:r w:rsidR="009C3C09" w:rsidRPr="00513DBA">
        <w:rPr>
          <w:rFonts w:ascii="Arial" w:hAnsi="Arial" w:cs="Arial"/>
        </w:rPr>
        <w:t xml:space="preserve"> осуществляется решением Р</w:t>
      </w:r>
      <w:r w:rsidRPr="00513DBA">
        <w:rPr>
          <w:rFonts w:ascii="Arial" w:hAnsi="Arial" w:cs="Arial"/>
        </w:rPr>
        <w:t>НП</w:t>
      </w:r>
      <w:r w:rsidR="009C3C09" w:rsidRPr="00513DBA">
        <w:rPr>
          <w:rFonts w:ascii="Arial" w:hAnsi="Arial" w:cs="Arial"/>
        </w:rPr>
        <w:t xml:space="preserve"> </w:t>
      </w:r>
      <w:r w:rsidR="000C6859" w:rsidRPr="00513DBA">
        <w:rPr>
          <w:rFonts w:ascii="Arial" w:hAnsi="Arial" w:cs="Arial"/>
        </w:rPr>
        <w:t xml:space="preserve">или ТНП </w:t>
      </w:r>
      <w:r w:rsidR="009C3C09" w:rsidRPr="00513DBA">
        <w:rPr>
          <w:rFonts w:ascii="Arial" w:hAnsi="Arial" w:cs="Arial"/>
        </w:rPr>
        <w:t>при их соответствии одному из следующих критериев: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1) наличие лицензии на образовательную деятельность в сфере подготовки на юридические специальности;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2) наличие стажа преподавательской деятельности в сфере юридических дисциплин не менее </w:t>
      </w:r>
      <w:r w:rsidR="002B0810" w:rsidRPr="00513DBA">
        <w:rPr>
          <w:rFonts w:ascii="Arial" w:hAnsi="Arial" w:cs="Arial"/>
        </w:rPr>
        <w:t>пяти</w:t>
      </w:r>
      <w:r w:rsidRPr="00513DBA">
        <w:rPr>
          <w:rFonts w:ascii="Arial" w:hAnsi="Arial" w:cs="Arial"/>
        </w:rPr>
        <w:t xml:space="preserve"> лет;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3) наличие стажа </w:t>
      </w:r>
      <w:r w:rsidR="00595D01" w:rsidRPr="00513DBA">
        <w:rPr>
          <w:rFonts w:ascii="Arial" w:hAnsi="Arial" w:cs="Arial"/>
        </w:rPr>
        <w:t>нотариальной</w:t>
      </w:r>
      <w:r w:rsidRPr="00513DBA">
        <w:rPr>
          <w:rFonts w:ascii="Arial" w:hAnsi="Arial" w:cs="Arial"/>
        </w:rPr>
        <w:t xml:space="preserve"> деятельности не менее пяти лет;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4) наличие стажа работы в судебной системе или правоохранительных органах не менее </w:t>
      </w:r>
      <w:r w:rsidR="002B0810" w:rsidRPr="00513DBA">
        <w:rPr>
          <w:rFonts w:ascii="Arial" w:hAnsi="Arial" w:cs="Arial"/>
        </w:rPr>
        <w:t>пяти</w:t>
      </w:r>
      <w:r w:rsidRPr="00513DBA">
        <w:rPr>
          <w:rFonts w:ascii="Arial" w:hAnsi="Arial" w:cs="Arial"/>
        </w:rPr>
        <w:t xml:space="preserve"> лет.</w:t>
      </w:r>
    </w:p>
    <w:p w:rsidR="009C3C09" w:rsidRPr="00513DBA" w:rsidRDefault="00EE2E9C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6.2</w:t>
      </w:r>
      <w:r w:rsidR="009C3C09" w:rsidRPr="00513DBA">
        <w:rPr>
          <w:rFonts w:ascii="Arial" w:hAnsi="Arial" w:cs="Arial"/>
        </w:rPr>
        <w:t>. При соответствии установленным требованиям решение об аккредитации может быть распространено на мероприятия по повышению квалификации, ранее проведенные соответствующей организацией или преподавателем (тренером).</w:t>
      </w:r>
    </w:p>
    <w:p w:rsidR="009C3C09" w:rsidRPr="00513DBA" w:rsidRDefault="0013671D" w:rsidP="00595D01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6.3</w:t>
      </w:r>
      <w:r w:rsidR="009C3C09" w:rsidRPr="00513DBA">
        <w:rPr>
          <w:rFonts w:ascii="Arial" w:hAnsi="Arial" w:cs="Arial"/>
        </w:rPr>
        <w:t>. Лишение аккредитации производится в случае: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1) несоответствия установленным требованиям в соответствии с настоящим </w:t>
      </w:r>
      <w:r w:rsidR="0013671D" w:rsidRPr="00513DBA">
        <w:rPr>
          <w:rFonts w:ascii="Arial" w:hAnsi="Arial" w:cs="Arial"/>
        </w:rPr>
        <w:t>Положением</w:t>
      </w:r>
      <w:r w:rsidRPr="00513DBA">
        <w:rPr>
          <w:rFonts w:ascii="Arial" w:hAnsi="Arial" w:cs="Arial"/>
        </w:rPr>
        <w:t>;</w:t>
      </w:r>
    </w:p>
    <w:p w:rsidR="009C3C09" w:rsidRPr="00513DBA" w:rsidRDefault="009C3C09" w:rsidP="00595D01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2) осуществления деятельности по повышению квалификации с грубыми или неоднократными нарушения</w:t>
      </w:r>
      <w:r w:rsidR="00DD7B90" w:rsidRPr="00513DBA">
        <w:rPr>
          <w:rFonts w:ascii="Arial" w:hAnsi="Arial" w:cs="Arial"/>
        </w:rPr>
        <w:t>ми</w:t>
      </w:r>
      <w:r w:rsidRPr="00513DBA">
        <w:rPr>
          <w:rFonts w:ascii="Arial" w:hAnsi="Arial" w:cs="Arial"/>
        </w:rPr>
        <w:t xml:space="preserve"> требований настоящ</w:t>
      </w:r>
      <w:r w:rsidR="0013671D" w:rsidRPr="00513DBA">
        <w:rPr>
          <w:rFonts w:ascii="Arial" w:hAnsi="Arial" w:cs="Arial"/>
        </w:rPr>
        <w:t>его Положения</w:t>
      </w:r>
      <w:r w:rsidRPr="00513DBA">
        <w:rPr>
          <w:rFonts w:ascii="Arial" w:hAnsi="Arial" w:cs="Arial"/>
        </w:rPr>
        <w:t>.</w:t>
      </w:r>
    </w:p>
    <w:p w:rsidR="009C3C09" w:rsidRPr="00513DBA" w:rsidRDefault="009C3C09" w:rsidP="00DD0954">
      <w:pPr>
        <w:jc w:val="both"/>
        <w:rPr>
          <w:rFonts w:ascii="Arial" w:hAnsi="Arial" w:cs="Arial"/>
        </w:rPr>
      </w:pPr>
    </w:p>
    <w:p w:rsidR="0013671D" w:rsidRPr="00513DBA" w:rsidRDefault="00595D01" w:rsidP="00595D01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7. УЧЕТ, ОЦЕНКА И КОНТРОЛЬ ПРОХОЖДЕНИЯ ПРОФЕССИОНАЛЬНОЙ ПОДГОТОВКИ И ПОВЫШЕНИЯ КВАЛИФИКАЦИИ</w:t>
      </w:r>
    </w:p>
    <w:p w:rsidR="0013671D" w:rsidRPr="00513DBA" w:rsidRDefault="0013671D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7.1. Ежегодно нотариус повышает профессиональную квалификацию. </w:t>
      </w:r>
    </w:p>
    <w:p w:rsidR="0013671D" w:rsidRPr="00513DBA" w:rsidRDefault="0013671D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7.2</w:t>
      </w:r>
      <w:r w:rsidR="00CF1AB6" w:rsidRPr="00513DBA">
        <w:rPr>
          <w:rFonts w:ascii="Arial" w:hAnsi="Arial" w:cs="Arial"/>
        </w:rPr>
        <w:t>. Повышение квалификации оценивается посредством накопительной бальной системы.</w:t>
      </w:r>
    </w:p>
    <w:p w:rsidR="00340873" w:rsidRPr="00513DBA" w:rsidRDefault="00340873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7.3. Нотариус должен набрать не менее 6 баллов в год.</w:t>
      </w:r>
    </w:p>
    <w:p w:rsidR="00340873" w:rsidRPr="00513DBA" w:rsidRDefault="00340873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В случае, если за отчетный период набранное количество баллов превышает количество, установленное настоящей Программой, то имеющаяся разница не переходит на следующий год.</w:t>
      </w:r>
    </w:p>
    <w:p w:rsidR="00CF629E" w:rsidRPr="00513DBA" w:rsidRDefault="007C7D7D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</w:t>
      </w:r>
      <w:r w:rsidR="00340873" w:rsidRPr="00513DBA">
        <w:rPr>
          <w:rFonts w:ascii="Arial" w:hAnsi="Arial" w:cs="Arial"/>
        </w:rPr>
        <w:t>4</w:t>
      </w:r>
      <w:r w:rsidR="00D17F8C" w:rsidRPr="00513DBA">
        <w:rPr>
          <w:rFonts w:ascii="Arial" w:hAnsi="Arial" w:cs="Arial"/>
        </w:rPr>
        <w:t xml:space="preserve">. Повышение квалификации оценивается в баллах следующим образом: </w:t>
      </w:r>
    </w:p>
    <w:p w:rsidR="00CF629E" w:rsidRPr="00513DBA" w:rsidRDefault="00D17F8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1) Участие в семинаре, конференции, тренинг</w:t>
      </w:r>
      <w:r w:rsidR="004F148F" w:rsidRPr="00513DBA">
        <w:rPr>
          <w:rFonts w:ascii="Arial" w:hAnsi="Arial" w:cs="Arial"/>
        </w:rPr>
        <w:t>е</w:t>
      </w:r>
      <w:r w:rsidRPr="00513DBA">
        <w:rPr>
          <w:rFonts w:ascii="Arial" w:hAnsi="Arial" w:cs="Arial"/>
        </w:rPr>
        <w:t>, курс</w:t>
      </w:r>
      <w:r w:rsidR="004F148F" w:rsidRPr="00513DBA">
        <w:rPr>
          <w:rFonts w:ascii="Arial" w:hAnsi="Arial" w:cs="Arial"/>
        </w:rPr>
        <w:t>е</w:t>
      </w:r>
      <w:r w:rsidRPr="00513DBA">
        <w:rPr>
          <w:rFonts w:ascii="Arial" w:hAnsi="Arial" w:cs="Arial"/>
        </w:rPr>
        <w:t>, кругл</w:t>
      </w:r>
      <w:r w:rsidR="004F148F" w:rsidRPr="00513DBA">
        <w:rPr>
          <w:rFonts w:ascii="Arial" w:hAnsi="Arial" w:cs="Arial"/>
        </w:rPr>
        <w:t>ом столе</w:t>
      </w:r>
      <w:r w:rsidR="00CF629E" w:rsidRPr="00513DBA">
        <w:rPr>
          <w:rFonts w:ascii="Arial" w:hAnsi="Arial" w:cs="Arial"/>
        </w:rPr>
        <w:t>, мастер - классе по вопросам нотариата</w:t>
      </w:r>
      <w:r w:rsidRPr="00513DBA">
        <w:rPr>
          <w:rFonts w:ascii="Arial" w:hAnsi="Arial" w:cs="Arial"/>
        </w:rPr>
        <w:t>, в то</w:t>
      </w:r>
      <w:r w:rsidR="003E1788" w:rsidRPr="00513DBA">
        <w:rPr>
          <w:rFonts w:ascii="Arial" w:hAnsi="Arial" w:cs="Arial"/>
        </w:rPr>
        <w:t>м числе организованных РНП, ТНП</w:t>
      </w:r>
      <w:r w:rsidR="00977C57" w:rsidRPr="00513DBA">
        <w:rPr>
          <w:rFonts w:ascii="Arial" w:hAnsi="Arial" w:cs="Arial"/>
        </w:rPr>
        <w:t>,</w:t>
      </w:r>
      <w:r w:rsidR="003E1788" w:rsidRPr="00513DBA">
        <w:rPr>
          <w:rFonts w:ascii="Arial" w:hAnsi="Arial" w:cs="Arial"/>
        </w:rPr>
        <w:t xml:space="preserve"> </w:t>
      </w:r>
      <w:r w:rsidR="00F46483" w:rsidRPr="00513DBA">
        <w:rPr>
          <w:rFonts w:ascii="Arial" w:hAnsi="Arial" w:cs="Arial"/>
        </w:rPr>
        <w:t xml:space="preserve">органами юстиции </w:t>
      </w:r>
      <w:r w:rsidR="003E1788" w:rsidRPr="00513DBA">
        <w:rPr>
          <w:rFonts w:ascii="Arial" w:hAnsi="Arial" w:cs="Arial"/>
        </w:rPr>
        <w:t xml:space="preserve">– 1 балл. </w:t>
      </w:r>
    </w:p>
    <w:p w:rsidR="00CF629E" w:rsidRPr="00513DBA" w:rsidRDefault="00D17F8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2) Выступление с докладом на семинаре, конференции, круглом столе</w:t>
      </w:r>
      <w:r w:rsidR="003E1788" w:rsidRPr="00513DBA">
        <w:rPr>
          <w:rFonts w:ascii="Arial" w:hAnsi="Arial" w:cs="Arial"/>
        </w:rPr>
        <w:t xml:space="preserve"> по вопросам </w:t>
      </w:r>
      <w:r w:rsidR="00CF629E" w:rsidRPr="00513DBA">
        <w:rPr>
          <w:rFonts w:ascii="Arial" w:hAnsi="Arial" w:cs="Arial"/>
        </w:rPr>
        <w:t>нотариальной деятельности</w:t>
      </w:r>
      <w:r w:rsidR="003E1788" w:rsidRPr="00513DBA">
        <w:rPr>
          <w:rFonts w:ascii="Arial" w:hAnsi="Arial" w:cs="Arial"/>
        </w:rPr>
        <w:t>, в том числе организованных РНП, ТНП</w:t>
      </w:r>
      <w:r w:rsidR="00977C57" w:rsidRPr="00513DBA">
        <w:rPr>
          <w:rFonts w:ascii="Arial" w:hAnsi="Arial" w:cs="Arial"/>
        </w:rPr>
        <w:t>,</w:t>
      </w:r>
      <w:r w:rsidR="003E1788" w:rsidRPr="00513DBA">
        <w:rPr>
          <w:rFonts w:ascii="Arial" w:hAnsi="Arial" w:cs="Arial"/>
        </w:rPr>
        <w:t xml:space="preserve"> </w:t>
      </w:r>
      <w:r w:rsidR="00F46483" w:rsidRPr="00513DBA">
        <w:rPr>
          <w:rFonts w:ascii="Arial" w:hAnsi="Arial" w:cs="Arial"/>
        </w:rPr>
        <w:t xml:space="preserve">органами юстиции </w:t>
      </w:r>
      <w:r w:rsidR="003E1788" w:rsidRPr="00513DBA">
        <w:rPr>
          <w:rFonts w:ascii="Arial" w:hAnsi="Arial" w:cs="Arial"/>
        </w:rPr>
        <w:t xml:space="preserve">- </w:t>
      </w:r>
      <w:r w:rsidR="003E5788" w:rsidRPr="00513DBA">
        <w:rPr>
          <w:rFonts w:ascii="Arial" w:hAnsi="Arial" w:cs="Arial"/>
        </w:rPr>
        <w:t>2</w:t>
      </w:r>
      <w:r w:rsidR="003E1788" w:rsidRPr="00513DBA">
        <w:rPr>
          <w:rFonts w:ascii="Arial" w:hAnsi="Arial" w:cs="Arial"/>
        </w:rPr>
        <w:t xml:space="preserve"> балла.</w:t>
      </w:r>
    </w:p>
    <w:p w:rsidR="00CF629E" w:rsidRPr="00513DBA" w:rsidRDefault="00D17F8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3) Выступление с лекцией на </w:t>
      </w:r>
      <w:r w:rsidR="003E1788" w:rsidRPr="00513DBA">
        <w:rPr>
          <w:rFonts w:ascii="Arial" w:hAnsi="Arial" w:cs="Arial"/>
        </w:rPr>
        <w:t>курсе</w:t>
      </w:r>
      <w:r w:rsidR="001064E1" w:rsidRPr="00513DBA">
        <w:rPr>
          <w:rFonts w:ascii="Arial" w:hAnsi="Arial" w:cs="Arial"/>
        </w:rPr>
        <w:t xml:space="preserve"> повышения квалификации</w:t>
      </w:r>
      <w:r w:rsidR="003E1788" w:rsidRPr="00513DBA">
        <w:rPr>
          <w:rFonts w:ascii="Arial" w:hAnsi="Arial" w:cs="Arial"/>
        </w:rPr>
        <w:t xml:space="preserve"> </w:t>
      </w:r>
      <w:r w:rsidRPr="00513DBA">
        <w:rPr>
          <w:rFonts w:ascii="Arial" w:hAnsi="Arial" w:cs="Arial"/>
        </w:rPr>
        <w:t>по изучению законода</w:t>
      </w:r>
      <w:r w:rsidR="008D08C6" w:rsidRPr="00513DBA">
        <w:rPr>
          <w:rFonts w:ascii="Arial" w:hAnsi="Arial" w:cs="Arial"/>
        </w:rPr>
        <w:t>тельства, нотариальной практики</w:t>
      </w:r>
      <w:r w:rsidR="00CF629E" w:rsidRPr="00513DBA">
        <w:rPr>
          <w:rFonts w:ascii="Arial" w:hAnsi="Arial" w:cs="Arial"/>
        </w:rPr>
        <w:t>, проведение мастер – класса, тренинга</w:t>
      </w:r>
      <w:r w:rsidR="009D3857" w:rsidRPr="00513DBA">
        <w:rPr>
          <w:rFonts w:ascii="Arial" w:hAnsi="Arial" w:cs="Arial"/>
        </w:rPr>
        <w:t>, в учебн</w:t>
      </w:r>
      <w:r w:rsidR="00257E83" w:rsidRPr="00513DBA">
        <w:rPr>
          <w:rFonts w:ascii="Arial" w:hAnsi="Arial" w:cs="Arial"/>
        </w:rPr>
        <w:t>ых</w:t>
      </w:r>
      <w:r w:rsidR="009D3857" w:rsidRPr="00513DBA">
        <w:rPr>
          <w:rFonts w:ascii="Arial" w:hAnsi="Arial" w:cs="Arial"/>
        </w:rPr>
        <w:t xml:space="preserve"> заведени</w:t>
      </w:r>
      <w:r w:rsidR="00257E83" w:rsidRPr="00513DBA">
        <w:rPr>
          <w:rFonts w:ascii="Arial" w:hAnsi="Arial" w:cs="Arial"/>
        </w:rPr>
        <w:t>ях</w:t>
      </w:r>
      <w:r w:rsidR="00CF629E" w:rsidRPr="00513DBA">
        <w:rPr>
          <w:rFonts w:ascii="Arial" w:hAnsi="Arial" w:cs="Arial"/>
        </w:rPr>
        <w:t xml:space="preserve"> </w:t>
      </w:r>
      <w:r w:rsidR="008D08C6" w:rsidRPr="00513DBA">
        <w:rPr>
          <w:rFonts w:ascii="Arial" w:hAnsi="Arial" w:cs="Arial"/>
        </w:rPr>
        <w:t>-</w:t>
      </w:r>
      <w:r w:rsidRPr="00513DBA">
        <w:rPr>
          <w:rFonts w:ascii="Arial" w:hAnsi="Arial" w:cs="Arial"/>
        </w:rPr>
        <w:t xml:space="preserve"> </w:t>
      </w:r>
      <w:r w:rsidR="003E5788" w:rsidRPr="00513DBA">
        <w:rPr>
          <w:rFonts w:ascii="Arial" w:hAnsi="Arial" w:cs="Arial"/>
        </w:rPr>
        <w:t>3</w:t>
      </w:r>
      <w:r w:rsidR="008D08C6" w:rsidRPr="00513DBA">
        <w:rPr>
          <w:rFonts w:ascii="Arial" w:hAnsi="Arial" w:cs="Arial"/>
        </w:rPr>
        <w:t xml:space="preserve"> балла</w:t>
      </w:r>
      <w:r w:rsidR="001064E1" w:rsidRPr="00513DBA">
        <w:rPr>
          <w:rFonts w:ascii="Arial" w:hAnsi="Arial" w:cs="Arial"/>
        </w:rPr>
        <w:t>.</w:t>
      </w:r>
    </w:p>
    <w:p w:rsidR="00CF629E" w:rsidRPr="00513DBA" w:rsidRDefault="003E5788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4) Публикация статьи по вопросам права в научно-практическом журнале «Бюллетень нотариуса», в прочих юридических изданиях (объемом не менее 2 страниц) – </w:t>
      </w:r>
      <w:r w:rsidR="00D57F4A" w:rsidRPr="00513DBA">
        <w:rPr>
          <w:rFonts w:ascii="Arial" w:hAnsi="Arial" w:cs="Arial"/>
        </w:rPr>
        <w:t>2</w:t>
      </w:r>
      <w:r w:rsidRPr="00513DBA">
        <w:rPr>
          <w:rFonts w:ascii="Arial" w:hAnsi="Arial" w:cs="Arial"/>
        </w:rPr>
        <w:t xml:space="preserve"> балла, юридические публикации, консультации в СМИ – 1 балл. </w:t>
      </w:r>
    </w:p>
    <w:p w:rsidR="00CF629E" w:rsidRPr="00513DBA" w:rsidRDefault="00D57F4A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5</w:t>
      </w:r>
      <w:r w:rsidR="00886B9E" w:rsidRPr="00513DBA">
        <w:rPr>
          <w:rFonts w:ascii="Arial" w:hAnsi="Arial" w:cs="Arial"/>
        </w:rPr>
        <w:t>) Прохождение курсов повышения квалификации при ТНП или Центре повышения квалификации РНП</w:t>
      </w:r>
      <w:r w:rsidR="00D14F53" w:rsidRPr="00513DBA">
        <w:rPr>
          <w:rFonts w:ascii="Arial" w:hAnsi="Arial" w:cs="Arial"/>
        </w:rPr>
        <w:t>, в учебных заведениях по аккредитованным РНП программам</w:t>
      </w:r>
      <w:r w:rsidR="00886B9E" w:rsidRPr="00513DBA">
        <w:rPr>
          <w:rFonts w:ascii="Arial" w:hAnsi="Arial" w:cs="Arial"/>
        </w:rPr>
        <w:t xml:space="preserve"> – </w:t>
      </w:r>
      <w:r w:rsidR="00D14F53" w:rsidRPr="00513DBA">
        <w:rPr>
          <w:rFonts w:ascii="Arial" w:hAnsi="Arial" w:cs="Arial"/>
        </w:rPr>
        <w:t>5</w:t>
      </w:r>
      <w:r w:rsidR="00886B9E" w:rsidRPr="00513DBA">
        <w:rPr>
          <w:rFonts w:ascii="Arial" w:hAnsi="Arial" w:cs="Arial"/>
        </w:rPr>
        <w:t xml:space="preserve"> балл</w:t>
      </w:r>
      <w:r w:rsidR="00D14F53" w:rsidRPr="00513DBA">
        <w:rPr>
          <w:rFonts w:ascii="Arial" w:hAnsi="Arial" w:cs="Arial"/>
        </w:rPr>
        <w:t>ов</w:t>
      </w:r>
      <w:r w:rsidR="00886B9E" w:rsidRPr="00513DBA">
        <w:rPr>
          <w:rFonts w:ascii="Arial" w:hAnsi="Arial" w:cs="Arial"/>
        </w:rPr>
        <w:t>.</w:t>
      </w:r>
    </w:p>
    <w:p w:rsidR="00CF629E" w:rsidRPr="00513DBA" w:rsidRDefault="00CF629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lastRenderedPageBreak/>
        <w:t>6</w:t>
      </w:r>
      <w:r w:rsidR="003E1788" w:rsidRPr="00513DBA">
        <w:rPr>
          <w:rFonts w:ascii="Arial" w:hAnsi="Arial" w:cs="Arial"/>
        </w:rPr>
        <w:t xml:space="preserve">) Преподавание правовых дисциплин </w:t>
      </w:r>
      <w:r w:rsidR="00D17F8C" w:rsidRPr="00513DBA">
        <w:rPr>
          <w:rFonts w:ascii="Arial" w:hAnsi="Arial" w:cs="Arial"/>
        </w:rPr>
        <w:t>в учреждениях среднего специального и высшего образования (без учета мероприятий по правовому просвещению, консультировани</w:t>
      </w:r>
      <w:r w:rsidR="00A03CF5" w:rsidRPr="00513DBA">
        <w:rPr>
          <w:rFonts w:ascii="Arial" w:hAnsi="Arial" w:cs="Arial"/>
        </w:rPr>
        <w:t>я</w:t>
      </w:r>
      <w:r w:rsidR="00D17F8C" w:rsidRPr="00513DBA">
        <w:rPr>
          <w:rFonts w:ascii="Arial" w:hAnsi="Arial" w:cs="Arial"/>
        </w:rPr>
        <w:t xml:space="preserve"> по вопросам совершения нотариальных действий</w:t>
      </w:r>
      <w:r w:rsidR="00823006" w:rsidRPr="00513DBA">
        <w:rPr>
          <w:rFonts w:ascii="Arial" w:hAnsi="Arial" w:cs="Arial"/>
        </w:rPr>
        <w:t>)</w:t>
      </w:r>
      <w:r w:rsidR="00D17F8C" w:rsidRPr="00513DBA">
        <w:rPr>
          <w:rFonts w:ascii="Arial" w:hAnsi="Arial" w:cs="Arial"/>
        </w:rPr>
        <w:t xml:space="preserve"> – </w:t>
      </w:r>
      <w:r w:rsidR="0003732E" w:rsidRPr="00513DBA">
        <w:rPr>
          <w:rFonts w:ascii="Arial" w:hAnsi="Arial" w:cs="Arial"/>
        </w:rPr>
        <w:t>5</w:t>
      </w:r>
      <w:r w:rsidR="00D17F8C" w:rsidRPr="00513DBA">
        <w:rPr>
          <w:rFonts w:ascii="Arial" w:hAnsi="Arial" w:cs="Arial"/>
        </w:rPr>
        <w:t xml:space="preserve"> балл</w:t>
      </w:r>
      <w:r w:rsidR="0003732E" w:rsidRPr="00513DBA">
        <w:rPr>
          <w:rFonts w:ascii="Arial" w:hAnsi="Arial" w:cs="Arial"/>
        </w:rPr>
        <w:t>ов</w:t>
      </w:r>
      <w:r w:rsidR="003E1788" w:rsidRPr="00513DBA">
        <w:rPr>
          <w:rFonts w:ascii="Arial" w:hAnsi="Arial" w:cs="Arial"/>
        </w:rPr>
        <w:t>.</w:t>
      </w:r>
    </w:p>
    <w:p w:rsidR="00C7068C" w:rsidRPr="00513DBA" w:rsidRDefault="00C7068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7) </w:t>
      </w:r>
      <w:r w:rsidR="00756C75" w:rsidRPr="00513DBA">
        <w:rPr>
          <w:rFonts w:ascii="Arial" w:hAnsi="Arial" w:cs="Arial"/>
        </w:rPr>
        <w:t>П</w:t>
      </w:r>
      <w:r w:rsidRPr="00513DBA">
        <w:rPr>
          <w:rFonts w:ascii="Arial" w:hAnsi="Arial" w:cs="Arial"/>
        </w:rPr>
        <w:t xml:space="preserve">рисвоение ученых степеней: «доктор </w:t>
      </w:r>
      <w:proofErr w:type="spellStart"/>
      <w:r w:rsidRPr="00513DBA">
        <w:rPr>
          <w:rFonts w:ascii="Arial" w:hAnsi="Arial" w:cs="Arial"/>
        </w:rPr>
        <w:t>Ph.D</w:t>
      </w:r>
      <w:proofErr w:type="spellEnd"/>
      <w:r w:rsidRPr="00513DBA">
        <w:rPr>
          <w:rFonts w:ascii="Arial" w:hAnsi="Arial" w:cs="Arial"/>
        </w:rPr>
        <w:t xml:space="preserve">», «кандидат юридических наук», «доктор юридических наук» - </w:t>
      </w:r>
      <w:r w:rsidR="0003732E" w:rsidRPr="00513DBA">
        <w:rPr>
          <w:rFonts w:ascii="Arial" w:hAnsi="Arial" w:cs="Arial"/>
        </w:rPr>
        <w:t>6</w:t>
      </w:r>
      <w:r w:rsidRPr="00513DBA">
        <w:rPr>
          <w:rFonts w:ascii="Arial" w:hAnsi="Arial" w:cs="Arial"/>
        </w:rPr>
        <w:t xml:space="preserve"> баллов.</w:t>
      </w:r>
    </w:p>
    <w:p w:rsidR="00DA3F6B" w:rsidRPr="00513DBA" w:rsidRDefault="00DA3F6B" w:rsidP="00DA3F6B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8) Написание и издание монографий, учебников и других научных трудов по вопросам нотариата</w:t>
      </w:r>
      <w:r w:rsidR="0003732E" w:rsidRPr="00513DBA">
        <w:rPr>
          <w:rFonts w:ascii="Arial" w:hAnsi="Arial" w:cs="Arial"/>
        </w:rPr>
        <w:t xml:space="preserve"> – 6 баллов.</w:t>
      </w:r>
    </w:p>
    <w:p w:rsidR="00C7068C" w:rsidRPr="00513DBA" w:rsidRDefault="0003732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9</w:t>
      </w:r>
      <w:r w:rsidR="00B660C0" w:rsidRPr="00513DBA">
        <w:rPr>
          <w:rFonts w:ascii="Arial" w:hAnsi="Arial" w:cs="Arial"/>
        </w:rPr>
        <w:t>)</w:t>
      </w:r>
      <w:r w:rsidR="008D08C6" w:rsidRPr="00513DBA">
        <w:rPr>
          <w:rFonts w:ascii="Arial" w:hAnsi="Arial" w:cs="Arial"/>
        </w:rPr>
        <w:t xml:space="preserve"> </w:t>
      </w:r>
      <w:r w:rsidR="00D0269F" w:rsidRPr="00513DBA">
        <w:rPr>
          <w:rFonts w:ascii="Arial" w:hAnsi="Arial" w:cs="Arial"/>
        </w:rPr>
        <w:t xml:space="preserve">Участие в </w:t>
      </w:r>
      <w:r w:rsidR="008D08C6" w:rsidRPr="00513DBA">
        <w:rPr>
          <w:rFonts w:ascii="Arial" w:hAnsi="Arial" w:cs="Arial"/>
        </w:rPr>
        <w:t xml:space="preserve">рабочих группах по </w:t>
      </w:r>
      <w:r w:rsidR="00265E8F" w:rsidRPr="00513DBA">
        <w:rPr>
          <w:rFonts w:ascii="Arial" w:hAnsi="Arial" w:cs="Arial"/>
        </w:rPr>
        <w:t xml:space="preserve">подготовке </w:t>
      </w:r>
      <w:r w:rsidR="00C56949" w:rsidRPr="00513DBA">
        <w:rPr>
          <w:rFonts w:ascii="Arial" w:hAnsi="Arial" w:cs="Arial"/>
        </w:rPr>
        <w:t>правовых актов</w:t>
      </w:r>
      <w:r w:rsidR="00823006" w:rsidRPr="00513DBA">
        <w:rPr>
          <w:rFonts w:ascii="Arial" w:hAnsi="Arial" w:cs="Arial"/>
        </w:rPr>
        <w:t xml:space="preserve">, в том числе проектов </w:t>
      </w:r>
      <w:r w:rsidR="00265E8F" w:rsidRPr="00513DBA">
        <w:rPr>
          <w:rFonts w:ascii="Arial" w:hAnsi="Arial" w:cs="Arial"/>
        </w:rPr>
        <w:t xml:space="preserve">законов Республики </w:t>
      </w:r>
      <w:r w:rsidR="00823006" w:rsidRPr="00513DBA">
        <w:rPr>
          <w:rFonts w:ascii="Arial" w:hAnsi="Arial" w:cs="Arial"/>
        </w:rPr>
        <w:t>Казахстан</w:t>
      </w:r>
      <w:r w:rsidR="00C56949" w:rsidRPr="00513DBA">
        <w:rPr>
          <w:rFonts w:ascii="Arial" w:hAnsi="Arial" w:cs="Arial"/>
        </w:rPr>
        <w:t xml:space="preserve"> </w:t>
      </w:r>
      <w:r w:rsidR="00D0269F" w:rsidRPr="00513DBA">
        <w:rPr>
          <w:rFonts w:ascii="Arial" w:hAnsi="Arial" w:cs="Arial"/>
        </w:rPr>
        <w:t xml:space="preserve">– </w:t>
      </w:r>
      <w:r w:rsidR="00C7068C" w:rsidRPr="00513DBA">
        <w:rPr>
          <w:rFonts w:ascii="Arial" w:hAnsi="Arial" w:cs="Arial"/>
        </w:rPr>
        <w:t>4</w:t>
      </w:r>
      <w:r w:rsidR="00D0269F" w:rsidRPr="00513DBA">
        <w:rPr>
          <w:rFonts w:ascii="Arial" w:hAnsi="Arial" w:cs="Arial"/>
        </w:rPr>
        <w:t xml:space="preserve"> балл</w:t>
      </w:r>
      <w:r w:rsidR="00C7068C" w:rsidRPr="00513DBA">
        <w:rPr>
          <w:rFonts w:ascii="Arial" w:hAnsi="Arial" w:cs="Arial"/>
        </w:rPr>
        <w:t>а</w:t>
      </w:r>
      <w:r w:rsidR="0023025C" w:rsidRPr="00513DBA">
        <w:rPr>
          <w:rFonts w:ascii="Arial" w:hAnsi="Arial" w:cs="Arial"/>
        </w:rPr>
        <w:t>.</w:t>
      </w:r>
    </w:p>
    <w:p w:rsidR="00C7068C" w:rsidRPr="00513DBA" w:rsidRDefault="0003732E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10</w:t>
      </w:r>
      <w:r w:rsidR="0023025C" w:rsidRPr="00513DBA">
        <w:rPr>
          <w:rFonts w:ascii="Arial" w:hAnsi="Arial" w:cs="Arial"/>
        </w:rPr>
        <w:t xml:space="preserve">) Прохождение стажировки в специализированных учреждениях и учебных заведениях в стране и за ее пределами – </w:t>
      </w:r>
      <w:r w:rsidRPr="00513DBA">
        <w:rPr>
          <w:rFonts w:ascii="Arial" w:hAnsi="Arial" w:cs="Arial"/>
        </w:rPr>
        <w:t>5</w:t>
      </w:r>
      <w:r w:rsidR="0023025C" w:rsidRPr="00513DBA">
        <w:rPr>
          <w:rFonts w:ascii="Arial" w:hAnsi="Arial" w:cs="Arial"/>
        </w:rPr>
        <w:t xml:space="preserve"> балл</w:t>
      </w:r>
      <w:r w:rsidRPr="00513DBA">
        <w:rPr>
          <w:rFonts w:ascii="Arial" w:hAnsi="Arial" w:cs="Arial"/>
        </w:rPr>
        <w:t>ов</w:t>
      </w:r>
      <w:r w:rsidR="00C7068C" w:rsidRPr="00513DBA">
        <w:rPr>
          <w:rFonts w:ascii="Arial" w:hAnsi="Arial" w:cs="Arial"/>
        </w:rPr>
        <w:t>.</w:t>
      </w:r>
    </w:p>
    <w:p w:rsidR="00C7068C" w:rsidRPr="00513DBA" w:rsidRDefault="0023025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</w:t>
      </w:r>
      <w:r w:rsidR="0003732E" w:rsidRPr="00513DBA">
        <w:rPr>
          <w:rFonts w:ascii="Arial" w:hAnsi="Arial" w:cs="Arial"/>
        </w:rPr>
        <w:t>1</w:t>
      </w:r>
      <w:r w:rsidRPr="00513DBA">
        <w:rPr>
          <w:rFonts w:ascii="Arial" w:hAnsi="Arial" w:cs="Arial"/>
        </w:rPr>
        <w:t xml:space="preserve">) </w:t>
      </w:r>
      <w:r w:rsidR="00756C75" w:rsidRPr="00513DBA">
        <w:rPr>
          <w:rFonts w:ascii="Arial" w:hAnsi="Arial" w:cs="Arial"/>
        </w:rPr>
        <w:t>О</w:t>
      </w:r>
      <w:r w:rsidR="00C7068C" w:rsidRPr="00513DBA">
        <w:rPr>
          <w:rFonts w:ascii="Arial" w:hAnsi="Arial" w:cs="Arial"/>
        </w:rPr>
        <w:t xml:space="preserve">бучение по специальным образовательным программам в рамках юридической, психологической, экономической специальности, требующейся нотариусу для углубления специализации в пределах нотариальной деятельности – </w:t>
      </w:r>
      <w:r w:rsidR="0003732E" w:rsidRPr="00513DBA">
        <w:rPr>
          <w:rFonts w:ascii="Arial" w:hAnsi="Arial" w:cs="Arial"/>
        </w:rPr>
        <w:t>5</w:t>
      </w:r>
      <w:r w:rsidR="00C7068C" w:rsidRPr="00513DBA">
        <w:rPr>
          <w:rFonts w:ascii="Arial" w:hAnsi="Arial" w:cs="Arial"/>
        </w:rPr>
        <w:t xml:space="preserve"> балл</w:t>
      </w:r>
      <w:r w:rsidR="0003732E" w:rsidRPr="00513DBA">
        <w:rPr>
          <w:rFonts w:ascii="Arial" w:hAnsi="Arial" w:cs="Arial"/>
        </w:rPr>
        <w:t>ов</w:t>
      </w:r>
      <w:r w:rsidR="00C7068C" w:rsidRPr="00513DBA">
        <w:rPr>
          <w:rFonts w:ascii="Arial" w:hAnsi="Arial" w:cs="Arial"/>
        </w:rPr>
        <w:t>.</w:t>
      </w:r>
    </w:p>
    <w:p w:rsidR="007C7D7D" w:rsidRPr="00513DBA" w:rsidRDefault="0023025C" w:rsidP="00DD0954">
      <w:pPr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1</w:t>
      </w:r>
      <w:r w:rsidR="0003732E" w:rsidRPr="00513DBA">
        <w:rPr>
          <w:rFonts w:ascii="Arial" w:hAnsi="Arial" w:cs="Arial"/>
        </w:rPr>
        <w:t>2</w:t>
      </w:r>
      <w:r w:rsidRPr="00513DBA">
        <w:rPr>
          <w:rFonts w:ascii="Arial" w:hAnsi="Arial" w:cs="Arial"/>
        </w:rPr>
        <w:t xml:space="preserve">) </w:t>
      </w:r>
      <w:r w:rsidR="0003732E" w:rsidRPr="00513DBA">
        <w:rPr>
          <w:rFonts w:ascii="Arial" w:hAnsi="Arial" w:cs="Arial"/>
        </w:rPr>
        <w:t>У</w:t>
      </w:r>
      <w:r w:rsidRPr="00513DBA">
        <w:rPr>
          <w:rFonts w:ascii="Arial" w:hAnsi="Arial" w:cs="Arial"/>
        </w:rPr>
        <w:t>частие в деятельности по правовому просвещению</w:t>
      </w:r>
      <w:r w:rsidR="00DF7415" w:rsidRPr="00513DBA">
        <w:rPr>
          <w:rFonts w:ascii="Arial" w:hAnsi="Arial" w:cs="Arial"/>
        </w:rPr>
        <w:t>, выступления на сходах местного сообщества</w:t>
      </w:r>
      <w:r w:rsidR="00C7068C" w:rsidRPr="00513DBA">
        <w:rPr>
          <w:rFonts w:ascii="Arial" w:hAnsi="Arial" w:cs="Arial"/>
        </w:rPr>
        <w:t xml:space="preserve"> – 2 балла.</w:t>
      </w:r>
    </w:p>
    <w:p w:rsidR="00340873" w:rsidRPr="00513DBA" w:rsidRDefault="00340873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7.5. Повышение квалификации в форме, указанной в подпункте 5) пункта 7.4 является обязательным один раз в пять лет. </w:t>
      </w:r>
    </w:p>
    <w:p w:rsidR="00340873" w:rsidRPr="00513DBA" w:rsidRDefault="00340873" w:rsidP="00340873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7.6 Баллы, полученные </w:t>
      </w:r>
      <w:r w:rsidR="002F319F" w:rsidRPr="00513DBA">
        <w:rPr>
          <w:rFonts w:ascii="Arial" w:hAnsi="Arial" w:cs="Arial"/>
        </w:rPr>
        <w:t>в случае,</w:t>
      </w:r>
      <w:r w:rsidRPr="00513DBA">
        <w:rPr>
          <w:rFonts w:ascii="Arial" w:hAnsi="Arial" w:cs="Arial"/>
        </w:rPr>
        <w:t xml:space="preserve"> указанном в подпункте 7) пункта 7.4 настоящего Положения засчитываются только в период их получения и не переносятся на следующий период.</w:t>
      </w:r>
    </w:p>
    <w:p w:rsidR="007C7D7D" w:rsidRPr="00513DBA" w:rsidRDefault="00A03CF5" w:rsidP="00A03CF5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</w:t>
      </w:r>
      <w:r w:rsidR="00340873" w:rsidRPr="00513DBA">
        <w:rPr>
          <w:rFonts w:ascii="Arial" w:hAnsi="Arial" w:cs="Arial"/>
        </w:rPr>
        <w:t>7</w:t>
      </w:r>
      <w:r w:rsidRPr="00513DBA">
        <w:rPr>
          <w:rFonts w:ascii="Arial" w:hAnsi="Arial" w:cs="Arial"/>
        </w:rPr>
        <w:t xml:space="preserve"> </w:t>
      </w:r>
      <w:r w:rsidR="007C7D7D" w:rsidRPr="00513DBA">
        <w:rPr>
          <w:rFonts w:ascii="Arial" w:hAnsi="Arial" w:cs="Arial"/>
        </w:rPr>
        <w:t>Количество необходимых баллов в соответствии с пункт</w:t>
      </w:r>
      <w:r w:rsidR="00340873" w:rsidRPr="00513DBA">
        <w:rPr>
          <w:rFonts w:ascii="Arial" w:hAnsi="Arial" w:cs="Arial"/>
        </w:rPr>
        <w:t>ом</w:t>
      </w:r>
      <w:r w:rsidR="007C7D7D" w:rsidRPr="00513DBA">
        <w:rPr>
          <w:rFonts w:ascii="Arial" w:hAnsi="Arial" w:cs="Arial"/>
        </w:rPr>
        <w:t xml:space="preserve"> </w:t>
      </w:r>
      <w:r w:rsidRPr="00513DBA">
        <w:rPr>
          <w:rFonts w:ascii="Arial" w:hAnsi="Arial" w:cs="Arial"/>
        </w:rPr>
        <w:t>7.</w:t>
      </w:r>
      <w:r w:rsidR="00690904" w:rsidRPr="00513DBA">
        <w:rPr>
          <w:rFonts w:ascii="Arial" w:hAnsi="Arial" w:cs="Arial"/>
        </w:rPr>
        <w:t>3</w:t>
      </w:r>
      <w:r w:rsidR="007C7D7D" w:rsidRPr="00513DBA">
        <w:rPr>
          <w:rFonts w:ascii="Arial" w:hAnsi="Arial" w:cs="Arial"/>
        </w:rPr>
        <w:t xml:space="preserve"> настояще</w:t>
      </w:r>
      <w:r w:rsidR="00690904" w:rsidRPr="00513DBA">
        <w:rPr>
          <w:rFonts w:ascii="Arial" w:hAnsi="Arial" w:cs="Arial"/>
        </w:rPr>
        <w:t>го</w:t>
      </w:r>
      <w:r w:rsidR="007C7D7D" w:rsidRPr="00513DBA">
        <w:rPr>
          <w:rFonts w:ascii="Arial" w:hAnsi="Arial" w:cs="Arial"/>
        </w:rPr>
        <w:t xml:space="preserve"> П</w:t>
      </w:r>
      <w:r w:rsidR="00690904" w:rsidRPr="00513DBA">
        <w:rPr>
          <w:rFonts w:ascii="Arial" w:hAnsi="Arial" w:cs="Arial"/>
        </w:rPr>
        <w:t xml:space="preserve">оложения </w:t>
      </w:r>
      <w:r w:rsidR="007C7D7D" w:rsidRPr="00513DBA">
        <w:rPr>
          <w:rFonts w:ascii="Arial" w:hAnsi="Arial" w:cs="Arial"/>
        </w:rPr>
        <w:t xml:space="preserve">пропорционально уменьшается в случае, если нотариус осуществлял </w:t>
      </w:r>
      <w:r w:rsidR="00DF7415" w:rsidRPr="00513DBA">
        <w:rPr>
          <w:rFonts w:ascii="Arial" w:hAnsi="Arial" w:cs="Arial"/>
        </w:rPr>
        <w:t>профессиональную</w:t>
      </w:r>
      <w:r w:rsidR="007C7D7D" w:rsidRPr="00513DBA">
        <w:rPr>
          <w:rFonts w:ascii="Arial" w:hAnsi="Arial" w:cs="Arial"/>
        </w:rPr>
        <w:t xml:space="preserve"> деятельность на протяжении не всего календарного года.</w:t>
      </w:r>
    </w:p>
    <w:p w:rsidR="00AC0B9C" w:rsidRPr="00513DBA" w:rsidRDefault="00690904" w:rsidP="00690904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</w:t>
      </w:r>
      <w:r w:rsidR="00340873" w:rsidRPr="00513DBA">
        <w:rPr>
          <w:rFonts w:ascii="Arial" w:hAnsi="Arial" w:cs="Arial"/>
        </w:rPr>
        <w:t>8</w:t>
      </w:r>
      <w:r w:rsidRPr="00513DBA">
        <w:rPr>
          <w:rFonts w:ascii="Arial" w:hAnsi="Arial" w:cs="Arial"/>
        </w:rPr>
        <w:t xml:space="preserve">. </w:t>
      </w:r>
      <w:r w:rsidR="00D17F8C" w:rsidRPr="00513DBA">
        <w:rPr>
          <w:rFonts w:ascii="Arial" w:hAnsi="Arial" w:cs="Arial"/>
        </w:rPr>
        <w:t xml:space="preserve">Нотариус, не занимающийся профессиональной деятельностью вследствие отпуска по беременности и родам, отпуска по уходу за ребенком, или </w:t>
      </w:r>
      <w:r w:rsidR="00977C57" w:rsidRPr="00513DBA">
        <w:rPr>
          <w:rFonts w:ascii="Arial" w:hAnsi="Arial" w:cs="Arial"/>
        </w:rPr>
        <w:t xml:space="preserve">в случае </w:t>
      </w:r>
      <w:r w:rsidR="00D17F8C" w:rsidRPr="00513DBA">
        <w:rPr>
          <w:rFonts w:ascii="Arial" w:hAnsi="Arial" w:cs="Arial"/>
        </w:rPr>
        <w:t>приостановлен</w:t>
      </w:r>
      <w:r w:rsidR="00977C57" w:rsidRPr="00513DBA">
        <w:rPr>
          <w:rFonts w:ascii="Arial" w:hAnsi="Arial" w:cs="Arial"/>
        </w:rPr>
        <w:t>ия</w:t>
      </w:r>
      <w:r w:rsidR="00D17F8C" w:rsidRPr="00513DBA">
        <w:rPr>
          <w:rFonts w:ascii="Arial" w:hAnsi="Arial" w:cs="Arial"/>
        </w:rPr>
        <w:t xml:space="preserve"> действи</w:t>
      </w:r>
      <w:r w:rsidR="00977C57" w:rsidRPr="00513DBA">
        <w:rPr>
          <w:rFonts w:ascii="Arial" w:hAnsi="Arial" w:cs="Arial"/>
        </w:rPr>
        <w:t>я</w:t>
      </w:r>
      <w:r w:rsidR="00D17F8C" w:rsidRPr="00513DBA">
        <w:rPr>
          <w:rFonts w:ascii="Arial" w:hAnsi="Arial" w:cs="Arial"/>
        </w:rPr>
        <w:t xml:space="preserve"> лицензии решением Министерства юстиции Республики Казахстан по основаниям, предусмотренным пунктом 2-1 статьи 10 Закона «О нотариате», освобождается от обязанности набора квалификационных ба</w:t>
      </w:r>
      <w:r w:rsidR="00AC0B9C" w:rsidRPr="00513DBA">
        <w:rPr>
          <w:rFonts w:ascii="Arial" w:hAnsi="Arial" w:cs="Arial"/>
        </w:rPr>
        <w:t>ллов на период приостановления.</w:t>
      </w:r>
    </w:p>
    <w:p w:rsidR="00AC0B9C" w:rsidRPr="00513DBA" w:rsidRDefault="00690904" w:rsidP="00690904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</w:t>
      </w:r>
      <w:r w:rsidR="00340873" w:rsidRPr="00513DBA">
        <w:rPr>
          <w:rFonts w:ascii="Arial" w:hAnsi="Arial" w:cs="Arial"/>
        </w:rPr>
        <w:t>9</w:t>
      </w:r>
      <w:r w:rsidRPr="00513DBA">
        <w:rPr>
          <w:rFonts w:ascii="Arial" w:hAnsi="Arial" w:cs="Arial"/>
        </w:rPr>
        <w:t xml:space="preserve"> </w:t>
      </w:r>
      <w:r w:rsidR="00D17F8C" w:rsidRPr="00513DBA">
        <w:rPr>
          <w:rFonts w:ascii="Arial" w:hAnsi="Arial" w:cs="Arial"/>
        </w:rPr>
        <w:t xml:space="preserve">Участие нотариуса в мероприятиях по повышению квалификации, должно быть подтверждено письменными документами. Оригиналы данных документов хранятся у нотариуса, а их копии </w:t>
      </w:r>
      <w:r w:rsidR="00C56949" w:rsidRPr="00513DBA">
        <w:rPr>
          <w:rFonts w:ascii="Arial" w:hAnsi="Arial" w:cs="Arial"/>
        </w:rPr>
        <w:t xml:space="preserve">в электронном виде </w:t>
      </w:r>
      <w:r w:rsidR="00D17F8C" w:rsidRPr="00513DBA">
        <w:rPr>
          <w:rFonts w:ascii="Arial" w:hAnsi="Arial" w:cs="Arial"/>
        </w:rPr>
        <w:t xml:space="preserve">предоставляются ТНП. </w:t>
      </w:r>
    </w:p>
    <w:p w:rsidR="00690904" w:rsidRPr="00513DBA" w:rsidRDefault="00690904" w:rsidP="00690904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</w:t>
      </w:r>
      <w:r w:rsidR="00340873" w:rsidRPr="00513DBA">
        <w:rPr>
          <w:rFonts w:ascii="Arial" w:hAnsi="Arial" w:cs="Arial"/>
        </w:rPr>
        <w:t>10</w:t>
      </w:r>
      <w:r w:rsidRPr="00513DBA">
        <w:rPr>
          <w:rFonts w:ascii="Arial" w:hAnsi="Arial" w:cs="Arial"/>
        </w:rPr>
        <w:t xml:space="preserve">. Отчетным по итогам повышения квалификации нотариуса считается календарный год с 1 января до 31 декабря.  </w:t>
      </w:r>
    </w:p>
    <w:p w:rsidR="00690904" w:rsidRPr="00513DBA" w:rsidRDefault="00690904" w:rsidP="00690904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>7.1</w:t>
      </w:r>
      <w:r w:rsidR="00340873" w:rsidRPr="00513DBA">
        <w:rPr>
          <w:rFonts w:ascii="Arial" w:hAnsi="Arial" w:cs="Arial"/>
        </w:rPr>
        <w:t>1</w:t>
      </w:r>
      <w:r w:rsidRPr="00513DBA">
        <w:rPr>
          <w:rFonts w:ascii="Arial" w:hAnsi="Arial" w:cs="Arial"/>
        </w:rPr>
        <w:t>. Информация об исполнении нотариусом обязанности по повышению квалификации отражается в ежегодном отчете, представляемом нотариусом в ТНП в электронной форме согласно Приложению 1 с приложением копии документов, подтверждающих повышение квалификации.</w:t>
      </w:r>
    </w:p>
    <w:p w:rsidR="00690904" w:rsidRPr="00513DBA" w:rsidRDefault="00690904" w:rsidP="00690904">
      <w:pPr>
        <w:jc w:val="center"/>
        <w:rPr>
          <w:rFonts w:ascii="Arial" w:hAnsi="Arial" w:cs="Arial"/>
          <w:b/>
        </w:rPr>
      </w:pPr>
    </w:p>
    <w:p w:rsidR="00690904" w:rsidRPr="00513DBA" w:rsidRDefault="00690904" w:rsidP="00690904">
      <w:pPr>
        <w:jc w:val="center"/>
        <w:rPr>
          <w:rFonts w:ascii="Arial" w:hAnsi="Arial" w:cs="Arial"/>
          <w:b/>
        </w:rPr>
      </w:pPr>
      <w:r w:rsidRPr="00513DBA">
        <w:rPr>
          <w:rFonts w:ascii="Arial" w:hAnsi="Arial" w:cs="Arial"/>
          <w:b/>
        </w:rPr>
        <w:t>8. ОТВЕТСТВЕННОСТЬ НОТАРИУСА ЗА УКЛОНЕНИЕ ОТ ОБЯЗАННОСТИ ПОСТОЯННОГО СОВЕРШЕНСТВОВАНИЯ ЗНАНИЙ И ПОВЫШЕНИЯ КВАЛИФИКАЦИИ</w:t>
      </w:r>
    </w:p>
    <w:p w:rsidR="00990424" w:rsidRPr="00513DBA" w:rsidRDefault="00990424" w:rsidP="00690904">
      <w:pPr>
        <w:ind w:firstLine="720"/>
        <w:jc w:val="both"/>
        <w:rPr>
          <w:rFonts w:ascii="Arial" w:hAnsi="Arial" w:cs="Arial"/>
        </w:rPr>
      </w:pPr>
      <w:r w:rsidRPr="00513DBA">
        <w:rPr>
          <w:rFonts w:ascii="Arial" w:hAnsi="Arial" w:cs="Arial"/>
        </w:rPr>
        <w:t xml:space="preserve">В соответствии с пп.10) </w:t>
      </w:r>
      <w:r w:rsidR="004759F3" w:rsidRPr="00513DBA">
        <w:rPr>
          <w:rFonts w:ascii="Arial" w:hAnsi="Arial" w:cs="Arial"/>
        </w:rPr>
        <w:t xml:space="preserve">пункта 2 </w:t>
      </w:r>
      <w:r w:rsidRPr="00513DBA">
        <w:rPr>
          <w:rFonts w:ascii="Arial" w:hAnsi="Arial" w:cs="Arial"/>
        </w:rPr>
        <w:t>статьи 10 Закона «О нотариате» в случае не</w:t>
      </w:r>
      <w:r w:rsidR="00257E83" w:rsidRPr="00513DBA">
        <w:rPr>
          <w:rFonts w:ascii="Arial" w:hAnsi="Arial" w:cs="Arial"/>
        </w:rPr>
        <w:t xml:space="preserve">исполнения </w:t>
      </w:r>
      <w:r w:rsidRPr="00513DBA">
        <w:rPr>
          <w:rFonts w:ascii="Arial" w:hAnsi="Arial" w:cs="Arial"/>
        </w:rPr>
        <w:t xml:space="preserve">обязанности </w:t>
      </w:r>
      <w:r w:rsidR="00690904" w:rsidRPr="00513DBA">
        <w:rPr>
          <w:rFonts w:ascii="Arial" w:hAnsi="Arial" w:cs="Arial"/>
        </w:rPr>
        <w:t xml:space="preserve">повышения профессиональной квалификации </w:t>
      </w:r>
      <w:r w:rsidRPr="00513DBA">
        <w:rPr>
          <w:rFonts w:ascii="Arial" w:hAnsi="Arial" w:cs="Arial"/>
        </w:rPr>
        <w:t>предусматривается ответственность в виде приостановления действия лицензии нотариуса сроком до шести месяцев.</w:t>
      </w:r>
    </w:p>
    <w:p w:rsidR="004C1479" w:rsidRPr="00513DBA" w:rsidRDefault="004C1479" w:rsidP="00DD0954">
      <w:pPr>
        <w:rPr>
          <w:rFonts w:ascii="Arial" w:hAnsi="Arial" w:cs="Arial"/>
        </w:rPr>
      </w:pPr>
      <w:r w:rsidRPr="00513DBA">
        <w:rPr>
          <w:rFonts w:ascii="Arial" w:hAnsi="Arial" w:cs="Arial"/>
        </w:rPr>
        <w:br w:type="page"/>
      </w:r>
    </w:p>
    <w:p w:rsidR="004C1479" w:rsidRPr="00513DBA" w:rsidRDefault="004C1479" w:rsidP="004C1479">
      <w:pPr>
        <w:ind w:firstLine="709"/>
        <w:jc w:val="right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513DBA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Приложение 1</w:t>
      </w:r>
    </w:p>
    <w:p w:rsidR="004C1479" w:rsidRPr="00513DBA" w:rsidRDefault="004C1479" w:rsidP="004C1479">
      <w:pPr>
        <w:ind w:firstLine="709"/>
        <w:jc w:val="right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Style w:val="af7"/>
        <w:tblW w:w="10015" w:type="dxa"/>
        <w:tblLook w:val="04A0" w:firstRow="1" w:lastRow="0" w:firstColumn="1" w:lastColumn="0" w:noHBand="0" w:noVBand="1"/>
      </w:tblPr>
      <w:tblGrid>
        <w:gridCol w:w="1532"/>
        <w:gridCol w:w="573"/>
        <w:gridCol w:w="2285"/>
        <w:gridCol w:w="1980"/>
        <w:gridCol w:w="2548"/>
        <w:gridCol w:w="1097"/>
      </w:tblGrid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  <w:b/>
              </w:rPr>
              <w:t xml:space="preserve">Годовой Отчет </w:t>
            </w:r>
            <w:r w:rsidRPr="00513DBA">
              <w:rPr>
                <w:rFonts w:ascii="Arial" w:eastAsia="Times New Roman" w:hAnsi="Arial" w:cs="Arial"/>
                <w:b/>
              </w:rPr>
              <w:br/>
              <w:t>о повышении профессиональной квалификации нотариуса</w:t>
            </w: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1. ФИО нотариуса</w:t>
            </w: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 xml:space="preserve">2. Член ТНП с                         </w:t>
            </w:r>
            <w:proofErr w:type="gramStart"/>
            <w:r w:rsidRPr="00513DBA">
              <w:rPr>
                <w:rFonts w:ascii="Arial" w:eastAsia="Times New Roman" w:hAnsi="Arial" w:cs="Arial"/>
              </w:rPr>
              <w:t xml:space="preserve">  </w:t>
            </w:r>
            <w:r w:rsidRPr="00513DBA">
              <w:rPr>
                <w:rFonts w:ascii="Arial" w:eastAsia="Times New Roman" w:hAnsi="Arial" w:cs="Arial"/>
                <w:i/>
              </w:rPr>
              <w:t xml:space="preserve"> (</w:t>
            </w:r>
            <w:proofErr w:type="gramEnd"/>
            <w:r w:rsidRPr="00513DBA">
              <w:rPr>
                <w:rFonts w:ascii="Arial" w:eastAsia="Times New Roman" w:hAnsi="Arial" w:cs="Arial"/>
                <w:i/>
              </w:rPr>
              <w:t>указать дату)</w:t>
            </w: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3. Номер лицензии</w:t>
            </w: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4 Отчет за период с                 по</w:t>
            </w: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  <w:b/>
              </w:rPr>
              <w:t>Мероприятия, пройденные нотариусом по повышению профессиональной квалификации</w:t>
            </w:r>
          </w:p>
        </w:tc>
      </w:tr>
      <w:tr w:rsidR="004C1479" w:rsidRPr="00513DBA" w:rsidTr="004C147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  <w:color w:val="auto"/>
                <w:sz w:val="22"/>
              </w:rPr>
            </w:pPr>
            <w:r w:rsidRPr="00513DBA">
              <w:rPr>
                <w:rFonts w:ascii="Arial" w:eastAsia="Times New Roman" w:hAnsi="Arial" w:cs="Arial"/>
                <w:b/>
              </w:rPr>
              <w:t>Отчетный период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13DBA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13DBA">
              <w:rPr>
                <w:rFonts w:ascii="Arial" w:eastAsia="Times New Roman" w:hAnsi="Arial" w:cs="Arial"/>
                <w:b/>
              </w:rPr>
              <w:t>Виды и место проведения повышения квалификации (город)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13DBA">
              <w:rPr>
                <w:rFonts w:ascii="Arial" w:eastAsia="Times New Roman" w:hAnsi="Arial" w:cs="Arial"/>
                <w:b/>
              </w:rPr>
              <w:t>Наименование организации, которая провела повышение квалификации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13DBA">
              <w:rPr>
                <w:rFonts w:ascii="Arial" w:eastAsia="Times New Roman" w:hAnsi="Arial" w:cs="Arial"/>
                <w:b/>
              </w:rPr>
              <w:t>Наименование</w:t>
            </w:r>
            <w:r w:rsidRPr="00513DBA">
              <w:rPr>
                <w:rFonts w:ascii="Arial" w:eastAsia="Times New Roman" w:hAnsi="Arial" w:cs="Arial"/>
                <w:b/>
              </w:rPr>
              <w:br/>
              <w:t>мероприятия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13DBA">
              <w:rPr>
                <w:rFonts w:ascii="Arial" w:eastAsia="Times New Roman" w:hAnsi="Arial" w:cs="Arial"/>
                <w:b/>
              </w:rPr>
              <w:t>Кол-во баллов</w:t>
            </w:r>
          </w:p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C1479" w:rsidRPr="00513DBA" w:rsidTr="004C1479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201_____г</w:t>
            </w: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513DBA" w:rsidRDefault="004C1479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513DBA" w:rsidRDefault="004C147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13DBA">
              <w:rPr>
                <w:rFonts w:ascii="Arial" w:eastAsia="Times New Roman" w:hAnsi="Arial" w:cs="Arial"/>
                <w:b/>
                <w:bCs/>
              </w:rPr>
              <w:t>ОБЩЕЕ КОЛИЧЕ</w:t>
            </w:r>
            <w:r w:rsidR="00125B86">
              <w:rPr>
                <w:rFonts w:ascii="Arial" w:eastAsia="Times New Roman" w:hAnsi="Arial" w:cs="Arial"/>
                <w:b/>
                <w:bCs/>
              </w:rPr>
              <w:t>С</w:t>
            </w:r>
            <w:r w:rsidRPr="00513DBA">
              <w:rPr>
                <w:rFonts w:ascii="Arial" w:eastAsia="Times New Roman" w:hAnsi="Arial" w:cs="Arial"/>
                <w:b/>
                <w:bCs/>
              </w:rPr>
              <w:t>ТВО БАЛЛОВ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jc w:val="right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4C1479" w:rsidRPr="00513DBA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="Arial" w:eastAsia="Times New Roman" w:hAnsi="Arial" w:cs="Arial"/>
                <w:color w:val="auto"/>
                <w:sz w:val="22"/>
              </w:rPr>
            </w:pPr>
            <w:r w:rsidRPr="00513DBA">
              <w:rPr>
                <w:rFonts w:ascii="Arial" w:eastAsia="Times New Roman" w:hAnsi="Arial" w:cs="Arial"/>
              </w:rPr>
              <w:t>Подпись нотариуса____________________________</w:t>
            </w: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  <w:r w:rsidRPr="00513DBA">
              <w:rPr>
                <w:rFonts w:ascii="Arial" w:eastAsia="Times New Roman" w:hAnsi="Arial" w:cs="Arial"/>
              </w:rPr>
              <w:t>Дата заполнения отчета ____________________</w:t>
            </w: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  <w:r w:rsidRPr="00513DBA">
              <w:rPr>
                <w:rFonts w:ascii="Arial" w:eastAsia="Times New Roman" w:hAnsi="Arial" w:cs="Arial"/>
              </w:rPr>
              <w:t>Ответственное лицо от ТНП, принявшее отчет</w:t>
            </w: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Ф.И.О.:</w:t>
            </w:r>
          </w:p>
        </w:tc>
      </w:tr>
      <w:tr w:rsidR="004C1479" w:rsidRPr="00513DBA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  <w:b/>
                <w:bCs/>
              </w:rPr>
              <w:t>Принять повышение квалификации за период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513DBA" w:rsidRDefault="004C147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  <w:b/>
                <w:bCs/>
              </w:rPr>
              <w:t>Отклонить</w:t>
            </w:r>
          </w:p>
        </w:tc>
      </w:tr>
      <w:tr w:rsidR="004C1479" w:rsidRPr="00513DBA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  <w:r w:rsidRPr="00513DBA">
              <w:rPr>
                <w:rFonts w:ascii="Arial" w:eastAsia="Times New Roman" w:hAnsi="Arial" w:cs="Arial"/>
              </w:rPr>
              <w:t>с _______20__</w:t>
            </w:r>
            <w:proofErr w:type="gramStart"/>
            <w:r w:rsidRPr="00513DBA">
              <w:rPr>
                <w:rFonts w:ascii="Arial" w:eastAsia="Times New Roman" w:hAnsi="Arial" w:cs="Arial"/>
              </w:rPr>
              <w:t>г.:по</w:t>
            </w:r>
            <w:proofErr w:type="gramEnd"/>
            <w:r w:rsidRPr="00513DBA">
              <w:rPr>
                <w:rFonts w:ascii="Arial" w:eastAsia="Times New Roman" w:hAnsi="Arial" w:cs="Arial"/>
              </w:rPr>
              <w:t xml:space="preserve"> _________20__г.</w:t>
            </w:r>
          </w:p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дата:</w:t>
            </w:r>
          </w:p>
        </w:tc>
      </w:tr>
      <w:tr w:rsidR="004C1479" w:rsidRPr="00513DBA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  <w:r w:rsidRPr="00513DBA">
              <w:rPr>
                <w:rFonts w:ascii="Arial" w:eastAsia="Times New Roman" w:hAnsi="Arial" w:cs="Arial"/>
              </w:rPr>
              <w:t>подпись:</w:t>
            </w:r>
          </w:p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513DBA" w:rsidRDefault="004C1479">
            <w:pPr>
              <w:rPr>
                <w:rFonts w:ascii="Arial" w:eastAsia="Times New Roman" w:hAnsi="Arial" w:cs="Arial"/>
              </w:rPr>
            </w:pPr>
          </w:p>
          <w:p w:rsidR="004C1479" w:rsidRPr="00513DBA" w:rsidRDefault="004C14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513DBA">
              <w:rPr>
                <w:rFonts w:ascii="Arial" w:eastAsia="Times New Roman" w:hAnsi="Arial" w:cs="Arial"/>
              </w:rPr>
              <w:t>подпись:</w:t>
            </w:r>
          </w:p>
        </w:tc>
      </w:tr>
    </w:tbl>
    <w:p w:rsidR="004C1479" w:rsidRPr="00513DBA" w:rsidRDefault="004C1479" w:rsidP="004C1479">
      <w:pPr>
        <w:pStyle w:val="21"/>
        <w:ind w:left="567"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C1479" w:rsidRPr="00513DBA" w:rsidRDefault="004C1479" w:rsidP="004C1479">
      <w:pPr>
        <w:pStyle w:val="21"/>
        <w:ind w:left="567"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C1479" w:rsidRPr="00513DBA" w:rsidRDefault="004C1479" w:rsidP="004C1479">
      <w:pPr>
        <w:pStyle w:val="21"/>
        <w:jc w:val="both"/>
        <w:rPr>
          <w:rFonts w:ascii="Arial" w:hAnsi="Arial" w:cs="Arial"/>
          <w:i/>
          <w:color w:val="auto"/>
          <w:sz w:val="26"/>
          <w:szCs w:val="26"/>
        </w:rPr>
      </w:pPr>
      <w:r w:rsidRPr="00513DBA">
        <w:rPr>
          <w:rFonts w:ascii="Arial" w:hAnsi="Arial" w:cs="Arial"/>
          <w:b/>
          <w:bCs/>
          <w:i/>
          <w:sz w:val="26"/>
          <w:szCs w:val="26"/>
        </w:rPr>
        <w:lastRenderedPageBreak/>
        <w:t>К отчету прилагаются: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13DBA">
        <w:rPr>
          <w:rFonts w:ascii="Arial" w:hAnsi="Arial" w:cs="Arial"/>
          <w:sz w:val="26"/>
          <w:szCs w:val="26"/>
        </w:rPr>
        <w:t>1.__________________________________________________________________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13DBA">
        <w:rPr>
          <w:rFonts w:ascii="Arial" w:hAnsi="Arial" w:cs="Arial"/>
          <w:sz w:val="26"/>
          <w:szCs w:val="26"/>
        </w:rPr>
        <w:t>2.__________________________________________________________________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13DBA">
        <w:rPr>
          <w:rFonts w:ascii="Arial" w:hAnsi="Arial" w:cs="Arial"/>
          <w:sz w:val="26"/>
          <w:szCs w:val="26"/>
        </w:rPr>
        <w:t>3.__________________________________________________________________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13DBA">
        <w:rPr>
          <w:rFonts w:ascii="Arial" w:hAnsi="Arial" w:cs="Arial"/>
          <w:sz w:val="26"/>
          <w:szCs w:val="26"/>
        </w:rPr>
        <w:t>4.__________________________________________________________________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13DBA">
        <w:rPr>
          <w:rFonts w:ascii="Arial" w:hAnsi="Arial" w:cs="Arial"/>
          <w:sz w:val="26"/>
          <w:szCs w:val="26"/>
        </w:rPr>
        <w:t>5.__________________________________________________________________</w:t>
      </w:r>
    </w:p>
    <w:p w:rsidR="004C1479" w:rsidRPr="00513DBA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4C14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513DBA">
        <w:rPr>
          <w:rFonts w:ascii="Arial" w:hAnsi="Arial" w:cs="Arial"/>
          <w:i/>
          <w:sz w:val="22"/>
          <w:szCs w:val="22"/>
        </w:rPr>
        <w:t xml:space="preserve">(указать здесь и приложить к отчету программу мероприятия, перечень собранных материалов, документы, оформляющие результаты повышения квалификации и подтверждающие факт участия в мероприятии, в </w:t>
      </w:r>
      <w:proofErr w:type="spellStart"/>
      <w:r w:rsidRPr="00513DBA">
        <w:rPr>
          <w:rFonts w:ascii="Arial" w:hAnsi="Arial" w:cs="Arial"/>
          <w:i/>
          <w:sz w:val="22"/>
          <w:szCs w:val="22"/>
        </w:rPr>
        <w:t>т.ч</w:t>
      </w:r>
      <w:proofErr w:type="spellEnd"/>
      <w:r w:rsidRPr="00513DBA">
        <w:rPr>
          <w:rFonts w:ascii="Arial" w:hAnsi="Arial" w:cs="Arial"/>
          <w:i/>
          <w:sz w:val="22"/>
          <w:szCs w:val="22"/>
        </w:rPr>
        <w:t>. копию сертификата/диплома/свидетельства, и другие материалы, свидетельствующие об актуальности обучения).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C1479" w:rsidRDefault="004C1479" w:rsidP="004C1479">
      <w:pPr>
        <w:rPr>
          <w:rFonts w:asciiTheme="minorHAnsi" w:hAnsiTheme="minorHAnsi" w:cstheme="minorBidi"/>
          <w:sz w:val="22"/>
          <w:szCs w:val="22"/>
        </w:rPr>
      </w:pPr>
    </w:p>
    <w:p w:rsidR="000D1F8D" w:rsidRDefault="000D1F8D" w:rsidP="00DD0954">
      <w:pPr>
        <w:rPr>
          <w:rFonts w:ascii="Arial" w:hAnsi="Arial" w:cs="Arial"/>
        </w:rPr>
      </w:pPr>
    </w:p>
    <w:sectPr w:rsidR="000D1F8D" w:rsidSect="0000335A">
      <w:footerReference w:type="default" r:id="rId8"/>
      <w:pgSz w:w="11906" w:h="16838"/>
      <w:pgMar w:top="1134" w:right="851" w:bottom="1134" w:left="1276" w:header="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1D" w:rsidRDefault="0072331D">
      <w:r>
        <w:separator/>
      </w:r>
    </w:p>
  </w:endnote>
  <w:endnote w:type="continuationSeparator" w:id="0">
    <w:p w:rsidR="0072331D" w:rsidRDefault="0072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28663"/>
      <w:docPartObj>
        <w:docPartGallery w:val="Page Numbers (Bottom of Page)"/>
        <w:docPartUnique/>
      </w:docPartObj>
    </w:sdtPr>
    <w:sdtEndPr/>
    <w:sdtContent>
      <w:p w:rsidR="00762C20" w:rsidRDefault="00277FA4">
        <w:pPr>
          <w:pStyle w:val="af0"/>
          <w:jc w:val="center"/>
        </w:pPr>
        <w:r>
          <w:fldChar w:fldCharType="begin"/>
        </w:r>
        <w:r w:rsidR="00762C20">
          <w:instrText>PAGE   \* MERGEFORMAT</w:instrText>
        </w:r>
        <w:r>
          <w:fldChar w:fldCharType="separate"/>
        </w:r>
        <w:r w:rsidR="007806B9">
          <w:rPr>
            <w:noProof/>
          </w:rPr>
          <w:t>7</w:t>
        </w:r>
        <w:r>
          <w:fldChar w:fldCharType="end"/>
        </w:r>
      </w:p>
    </w:sdtContent>
  </w:sdt>
  <w:p w:rsidR="00396FE4" w:rsidRDefault="00396F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1D" w:rsidRDefault="0072331D">
      <w:r>
        <w:separator/>
      </w:r>
    </w:p>
  </w:footnote>
  <w:footnote w:type="continuationSeparator" w:id="0">
    <w:p w:rsidR="0072331D" w:rsidRDefault="0072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E46C8"/>
    <w:multiLevelType w:val="multilevel"/>
    <w:tmpl w:val="780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7381D"/>
    <w:multiLevelType w:val="multilevel"/>
    <w:tmpl w:val="3BBE751C"/>
    <w:lvl w:ilvl="0">
      <w:start w:val="1"/>
      <w:numFmt w:val="decimal"/>
      <w:lvlText w:val="%1-"/>
      <w:lvlJc w:val="left"/>
      <w:pPr>
        <w:ind w:left="600" w:hanging="600"/>
      </w:pPr>
    </w:lvl>
    <w:lvl w:ilvl="1">
      <w:start w:val="1"/>
      <w:numFmt w:val="decimal"/>
      <w:lvlText w:val="%1-%2."/>
      <w:lvlJc w:val="left"/>
      <w:pPr>
        <w:ind w:left="720" w:hanging="600"/>
      </w:pPr>
    </w:lvl>
    <w:lvl w:ilvl="2">
      <w:start w:val="1"/>
      <w:numFmt w:val="decimal"/>
      <w:lvlText w:val="%1-%2.%3."/>
      <w:lvlJc w:val="left"/>
      <w:pPr>
        <w:ind w:left="960" w:hanging="720"/>
      </w:pPr>
    </w:lvl>
    <w:lvl w:ilvl="3">
      <w:start w:val="1"/>
      <w:numFmt w:val="decimal"/>
      <w:lvlText w:val="%1-%2.%3.%4."/>
      <w:lvlJc w:val="left"/>
      <w:pPr>
        <w:ind w:left="1080" w:hanging="720"/>
      </w:pPr>
    </w:lvl>
    <w:lvl w:ilvl="4">
      <w:start w:val="1"/>
      <w:numFmt w:val="decimal"/>
      <w:lvlText w:val="%1-%2.%3.%4.%5."/>
      <w:lvlJc w:val="left"/>
      <w:pPr>
        <w:ind w:left="1560" w:hanging="1080"/>
      </w:pPr>
    </w:lvl>
    <w:lvl w:ilvl="5">
      <w:start w:val="1"/>
      <w:numFmt w:val="decimal"/>
      <w:lvlText w:val="%1-%2.%3.%4.%5.%6."/>
      <w:lvlJc w:val="left"/>
      <w:pPr>
        <w:ind w:left="1680" w:hanging="1080"/>
      </w:pPr>
    </w:lvl>
    <w:lvl w:ilvl="6">
      <w:start w:val="1"/>
      <w:numFmt w:val="decimal"/>
      <w:lvlText w:val="%1-%2.%3.%4.%5.%6.%7."/>
      <w:lvlJc w:val="left"/>
      <w:pPr>
        <w:ind w:left="2160" w:hanging="1440"/>
      </w:pPr>
    </w:lvl>
    <w:lvl w:ilvl="7">
      <w:start w:val="1"/>
      <w:numFmt w:val="decimal"/>
      <w:lvlText w:val="%1-%2.%3.%4.%5.%6.%7.%8."/>
      <w:lvlJc w:val="left"/>
      <w:pPr>
        <w:ind w:left="2280" w:hanging="1440"/>
      </w:pPr>
    </w:lvl>
    <w:lvl w:ilvl="8">
      <w:start w:val="1"/>
      <w:numFmt w:val="decimal"/>
      <w:lvlText w:val="%1-%2.%3.%4.%5.%6.%7.%8.%9."/>
      <w:lvlJc w:val="left"/>
      <w:pPr>
        <w:ind w:left="27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E4"/>
    <w:rsid w:val="0000335A"/>
    <w:rsid w:val="0003732E"/>
    <w:rsid w:val="00076E79"/>
    <w:rsid w:val="000835B8"/>
    <w:rsid w:val="00086878"/>
    <w:rsid w:val="00094CEB"/>
    <w:rsid w:val="000B3B31"/>
    <w:rsid w:val="000B5A84"/>
    <w:rsid w:val="000C3F63"/>
    <w:rsid w:val="000C6859"/>
    <w:rsid w:val="000C760E"/>
    <w:rsid w:val="000D1F8D"/>
    <w:rsid w:val="000D281B"/>
    <w:rsid w:val="000E1D91"/>
    <w:rsid w:val="000F117D"/>
    <w:rsid w:val="001064E1"/>
    <w:rsid w:val="00113C81"/>
    <w:rsid w:val="00124B8A"/>
    <w:rsid w:val="00125B86"/>
    <w:rsid w:val="00135FF1"/>
    <w:rsid w:val="0013671D"/>
    <w:rsid w:val="00175933"/>
    <w:rsid w:val="00184F1B"/>
    <w:rsid w:val="001B784A"/>
    <w:rsid w:val="001D7F23"/>
    <w:rsid w:val="0020586A"/>
    <w:rsid w:val="00207DCF"/>
    <w:rsid w:val="0023025C"/>
    <w:rsid w:val="002405CF"/>
    <w:rsid w:val="00250CFC"/>
    <w:rsid w:val="00257E83"/>
    <w:rsid w:val="00265E8F"/>
    <w:rsid w:val="00277FA4"/>
    <w:rsid w:val="002B0810"/>
    <w:rsid w:val="002B0F39"/>
    <w:rsid w:val="002D19E3"/>
    <w:rsid w:val="002D384F"/>
    <w:rsid w:val="002D7D41"/>
    <w:rsid w:val="002F19A4"/>
    <w:rsid w:val="002F2689"/>
    <w:rsid w:val="002F319F"/>
    <w:rsid w:val="002F71C5"/>
    <w:rsid w:val="0033388F"/>
    <w:rsid w:val="00335512"/>
    <w:rsid w:val="00340873"/>
    <w:rsid w:val="00351B34"/>
    <w:rsid w:val="003708D0"/>
    <w:rsid w:val="0037312E"/>
    <w:rsid w:val="00374C9A"/>
    <w:rsid w:val="00386DEA"/>
    <w:rsid w:val="00392A19"/>
    <w:rsid w:val="00396FE4"/>
    <w:rsid w:val="003B19B2"/>
    <w:rsid w:val="003E1788"/>
    <w:rsid w:val="003E5788"/>
    <w:rsid w:val="00402909"/>
    <w:rsid w:val="00453363"/>
    <w:rsid w:val="004759F3"/>
    <w:rsid w:val="00492886"/>
    <w:rsid w:val="004A2CC0"/>
    <w:rsid w:val="004B3D05"/>
    <w:rsid w:val="004C1479"/>
    <w:rsid w:val="004C7D17"/>
    <w:rsid w:val="004E36A2"/>
    <w:rsid w:val="004E634C"/>
    <w:rsid w:val="004F11D4"/>
    <w:rsid w:val="004F148F"/>
    <w:rsid w:val="004F4761"/>
    <w:rsid w:val="005112BF"/>
    <w:rsid w:val="00513DBA"/>
    <w:rsid w:val="00516A66"/>
    <w:rsid w:val="00543617"/>
    <w:rsid w:val="00580DA3"/>
    <w:rsid w:val="00595D01"/>
    <w:rsid w:val="005A62C6"/>
    <w:rsid w:val="005F5F81"/>
    <w:rsid w:val="005F72AD"/>
    <w:rsid w:val="006050D6"/>
    <w:rsid w:val="00633073"/>
    <w:rsid w:val="0065033E"/>
    <w:rsid w:val="006518BC"/>
    <w:rsid w:val="00674CA5"/>
    <w:rsid w:val="00676ACA"/>
    <w:rsid w:val="00680E25"/>
    <w:rsid w:val="00690904"/>
    <w:rsid w:val="006A3AA0"/>
    <w:rsid w:val="006B595E"/>
    <w:rsid w:val="006B7F6C"/>
    <w:rsid w:val="006D3DF8"/>
    <w:rsid w:val="006E7496"/>
    <w:rsid w:val="006F4129"/>
    <w:rsid w:val="0072331D"/>
    <w:rsid w:val="00742E4E"/>
    <w:rsid w:val="00747362"/>
    <w:rsid w:val="00756C75"/>
    <w:rsid w:val="00762C20"/>
    <w:rsid w:val="00773395"/>
    <w:rsid w:val="007806B9"/>
    <w:rsid w:val="0078624A"/>
    <w:rsid w:val="007955A2"/>
    <w:rsid w:val="007A3C0E"/>
    <w:rsid w:val="007C6412"/>
    <w:rsid w:val="007C7D7D"/>
    <w:rsid w:val="007D1EEF"/>
    <w:rsid w:val="007F6E60"/>
    <w:rsid w:val="0080240B"/>
    <w:rsid w:val="00806284"/>
    <w:rsid w:val="00823006"/>
    <w:rsid w:val="0088385C"/>
    <w:rsid w:val="00885AFA"/>
    <w:rsid w:val="00886B9E"/>
    <w:rsid w:val="008D08C6"/>
    <w:rsid w:val="008F5086"/>
    <w:rsid w:val="00901694"/>
    <w:rsid w:val="00935C88"/>
    <w:rsid w:val="009512C6"/>
    <w:rsid w:val="00951AF7"/>
    <w:rsid w:val="00957AF2"/>
    <w:rsid w:val="00964586"/>
    <w:rsid w:val="00975E8A"/>
    <w:rsid w:val="00977C57"/>
    <w:rsid w:val="00990424"/>
    <w:rsid w:val="009B4C57"/>
    <w:rsid w:val="009C3C09"/>
    <w:rsid w:val="009C6DC5"/>
    <w:rsid w:val="009D3857"/>
    <w:rsid w:val="009D7151"/>
    <w:rsid w:val="009F2559"/>
    <w:rsid w:val="00A03CF5"/>
    <w:rsid w:val="00A3432C"/>
    <w:rsid w:val="00A747B7"/>
    <w:rsid w:val="00A84E75"/>
    <w:rsid w:val="00AC0B9C"/>
    <w:rsid w:val="00AC2249"/>
    <w:rsid w:val="00AC2E84"/>
    <w:rsid w:val="00AC6CD4"/>
    <w:rsid w:val="00AF01B7"/>
    <w:rsid w:val="00B139B4"/>
    <w:rsid w:val="00B606C9"/>
    <w:rsid w:val="00B660C0"/>
    <w:rsid w:val="00B83D2F"/>
    <w:rsid w:val="00B91E17"/>
    <w:rsid w:val="00BA361E"/>
    <w:rsid w:val="00BC1324"/>
    <w:rsid w:val="00BC4459"/>
    <w:rsid w:val="00BE6A5D"/>
    <w:rsid w:val="00BF200A"/>
    <w:rsid w:val="00BF28A7"/>
    <w:rsid w:val="00BF5845"/>
    <w:rsid w:val="00C02345"/>
    <w:rsid w:val="00C267C2"/>
    <w:rsid w:val="00C36C34"/>
    <w:rsid w:val="00C56949"/>
    <w:rsid w:val="00C578E9"/>
    <w:rsid w:val="00C6525E"/>
    <w:rsid w:val="00C7068C"/>
    <w:rsid w:val="00CA0BC5"/>
    <w:rsid w:val="00CB1310"/>
    <w:rsid w:val="00CB13D5"/>
    <w:rsid w:val="00CE09A8"/>
    <w:rsid w:val="00CE133C"/>
    <w:rsid w:val="00CE2542"/>
    <w:rsid w:val="00CF1AB6"/>
    <w:rsid w:val="00CF2724"/>
    <w:rsid w:val="00CF2C47"/>
    <w:rsid w:val="00CF629E"/>
    <w:rsid w:val="00D0269F"/>
    <w:rsid w:val="00D14F53"/>
    <w:rsid w:val="00D17F8C"/>
    <w:rsid w:val="00D23359"/>
    <w:rsid w:val="00D33882"/>
    <w:rsid w:val="00D36CEB"/>
    <w:rsid w:val="00D57F4A"/>
    <w:rsid w:val="00D87519"/>
    <w:rsid w:val="00DA3F6B"/>
    <w:rsid w:val="00DA5713"/>
    <w:rsid w:val="00DB1173"/>
    <w:rsid w:val="00DB2B37"/>
    <w:rsid w:val="00DB70E8"/>
    <w:rsid w:val="00DD0954"/>
    <w:rsid w:val="00DD7B90"/>
    <w:rsid w:val="00DF7415"/>
    <w:rsid w:val="00E01813"/>
    <w:rsid w:val="00E1387A"/>
    <w:rsid w:val="00E348B4"/>
    <w:rsid w:val="00E62F97"/>
    <w:rsid w:val="00E70ABF"/>
    <w:rsid w:val="00EA34DA"/>
    <w:rsid w:val="00EB0B5C"/>
    <w:rsid w:val="00EC453B"/>
    <w:rsid w:val="00ED1924"/>
    <w:rsid w:val="00ED303C"/>
    <w:rsid w:val="00EE2E9C"/>
    <w:rsid w:val="00EF4059"/>
    <w:rsid w:val="00F11E29"/>
    <w:rsid w:val="00F42EDD"/>
    <w:rsid w:val="00F46483"/>
    <w:rsid w:val="00F55B93"/>
    <w:rsid w:val="00F80528"/>
    <w:rsid w:val="00F84C75"/>
    <w:rsid w:val="00F92453"/>
    <w:rsid w:val="00FB5E3A"/>
    <w:rsid w:val="00FB6EE4"/>
    <w:rsid w:val="00FC5246"/>
    <w:rsid w:val="00FD4A98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15FB-B8C9-4C6F-8BF1-C4D77E3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A4"/>
    <w:rPr>
      <w:color w:val="000000"/>
      <w:sz w:val="24"/>
    </w:rPr>
  </w:style>
  <w:style w:type="paragraph" w:styleId="5">
    <w:name w:val="heading 5"/>
    <w:basedOn w:val="a"/>
    <w:link w:val="50"/>
    <w:uiPriority w:val="9"/>
    <w:qFormat/>
    <w:rsid w:val="000D1F8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77F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3">
    <w:name w:val="Колонтитул_"/>
    <w:basedOn w:val="a0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"/>
    <w:basedOn w:val="a3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rial13pt-1pt">
    <w:name w:val="Колонтитул + Arial;13 pt;Интервал -1 pt"/>
    <w:basedOn w:val="a3"/>
    <w:qFormat/>
    <w:rsid w:val="00277F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sz w:val="26"/>
      <w:szCs w:val="26"/>
      <w:u w:val="none"/>
      <w:lang w:val="en-US" w:eastAsia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5A7A0B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5A7A0B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D3781A"/>
    <w:rPr>
      <w:rFonts w:ascii="Segoe UI" w:hAnsi="Segoe UI" w:cs="Segoe UI"/>
      <w:color w:val="000000"/>
      <w:sz w:val="18"/>
      <w:szCs w:val="18"/>
    </w:rPr>
  </w:style>
  <w:style w:type="character" w:customStyle="1" w:styleId="7">
    <w:name w:val="Основной текст (7)_"/>
    <w:link w:val="70"/>
    <w:uiPriority w:val="99"/>
    <w:qFormat/>
    <w:locked/>
    <w:rsid w:val="00E24971"/>
    <w:rPr>
      <w:rFonts w:ascii="Calibri" w:hAnsi="Calibri" w:cs="Calibri"/>
      <w:spacing w:val="-10"/>
      <w:shd w:val="clear" w:color="auto" w:fill="FFFFFF"/>
    </w:rPr>
  </w:style>
  <w:style w:type="character" w:styleId="a8">
    <w:name w:val="Strong"/>
    <w:basedOn w:val="a0"/>
    <w:uiPriority w:val="22"/>
    <w:qFormat/>
    <w:rsid w:val="001A566A"/>
    <w:rPr>
      <w:b/>
      <w:bCs/>
    </w:rPr>
  </w:style>
  <w:style w:type="character" w:customStyle="1" w:styleId="ListLabel1">
    <w:name w:val="ListLabel 1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2">
    <w:name w:val="ListLabel 2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3">
    <w:name w:val="ListLabel 3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4">
    <w:name w:val="ListLabel 4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5">
    <w:name w:val="ListLabel 5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6">
    <w:name w:val="ListLabel 6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7">
    <w:name w:val="ListLabel 7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qFormat/>
    <w:rsid w:val="00277FA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277FA4"/>
    <w:pPr>
      <w:spacing w:after="140" w:line="276" w:lineRule="auto"/>
    </w:pPr>
  </w:style>
  <w:style w:type="paragraph" w:styleId="ab">
    <w:name w:val="List"/>
    <w:basedOn w:val="aa"/>
    <w:rsid w:val="00277FA4"/>
    <w:rPr>
      <w:rFonts w:cs="Lohit Devanagari"/>
    </w:rPr>
  </w:style>
  <w:style w:type="paragraph" w:styleId="ac">
    <w:name w:val="caption"/>
    <w:basedOn w:val="a"/>
    <w:qFormat/>
    <w:rsid w:val="00277FA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277FA4"/>
    <w:pPr>
      <w:suppressLineNumbers/>
    </w:pPr>
    <w:rPr>
      <w:rFonts w:cs="Lohit Devanagari"/>
    </w:rPr>
  </w:style>
  <w:style w:type="paragraph" w:customStyle="1" w:styleId="20">
    <w:name w:val="Основной текст (2)"/>
    <w:basedOn w:val="a"/>
    <w:link w:val="2"/>
    <w:qFormat/>
    <w:rsid w:val="00277F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e">
    <w:name w:val="Колонтитул"/>
    <w:basedOn w:val="a"/>
    <w:qFormat/>
    <w:rsid w:val="00277F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f">
    <w:name w:val="header"/>
    <w:basedOn w:val="a"/>
    <w:uiPriority w:val="99"/>
    <w:unhideWhenUsed/>
    <w:rsid w:val="005A7A0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A7A0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D3781A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E24971"/>
    <w:pPr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70">
    <w:name w:val="Основной текст (7)"/>
    <w:basedOn w:val="a"/>
    <w:link w:val="7"/>
    <w:uiPriority w:val="99"/>
    <w:qFormat/>
    <w:rsid w:val="00E24971"/>
    <w:pPr>
      <w:shd w:val="clear" w:color="auto" w:fill="FFFFFF"/>
      <w:spacing w:line="398" w:lineRule="exact"/>
    </w:pPr>
    <w:rPr>
      <w:rFonts w:ascii="Calibri" w:hAnsi="Calibri" w:cs="Calibri"/>
      <w:color w:val="00000A"/>
      <w:spacing w:val="-10"/>
    </w:rPr>
  </w:style>
  <w:style w:type="paragraph" w:styleId="af3">
    <w:name w:val="List Paragraph"/>
    <w:basedOn w:val="a"/>
    <w:uiPriority w:val="34"/>
    <w:qFormat/>
    <w:rsid w:val="00E24971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277FA4"/>
  </w:style>
  <w:style w:type="character" w:styleId="af5">
    <w:name w:val="Emphasis"/>
    <w:basedOn w:val="a0"/>
    <w:uiPriority w:val="20"/>
    <w:qFormat/>
    <w:rsid w:val="006E7496"/>
    <w:rPr>
      <w:i/>
      <w:iCs/>
    </w:rPr>
  </w:style>
  <w:style w:type="character" w:styleId="af6">
    <w:name w:val="Hyperlink"/>
    <w:basedOn w:val="a0"/>
    <w:uiPriority w:val="99"/>
    <w:unhideWhenUsed/>
    <w:rsid w:val="00AC2249"/>
    <w:rPr>
      <w:color w:val="0000FF"/>
      <w:u w:val="single"/>
    </w:rPr>
  </w:style>
  <w:style w:type="table" w:styleId="af7">
    <w:name w:val="Table Grid"/>
    <w:basedOn w:val="a1"/>
    <w:uiPriority w:val="39"/>
    <w:rsid w:val="00DB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45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3363"/>
    <w:rPr>
      <w:color w:val="000000"/>
      <w:sz w:val="24"/>
    </w:rPr>
  </w:style>
  <w:style w:type="paragraph" w:customStyle="1" w:styleId="1">
    <w:name w:val="Без интервала1"/>
    <w:rsid w:val="009C3C09"/>
    <w:pPr>
      <w:widowControl w:val="0"/>
      <w:suppressAutoHyphens/>
    </w:pPr>
    <w:rPr>
      <w:rFonts w:ascii="Times New Roman" w:eastAsia="Calibri" w:hAnsi="Times New Roman" w:cs="Tahoma"/>
      <w:color w:val="000000"/>
      <w:kern w:val="2"/>
      <w:sz w:val="24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"/>
    <w:rsid w:val="000D1F8D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16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7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50252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0A5C-04CA-451A-AB77-F0B4240C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Shulik</dc:creator>
  <cp:lastModifiedBy>Пользователь Windows</cp:lastModifiedBy>
  <cp:revision>8</cp:revision>
  <cp:lastPrinted>2019-01-31T08:39:00Z</cp:lastPrinted>
  <dcterms:created xsi:type="dcterms:W3CDTF">2019-02-08T06:56:00Z</dcterms:created>
  <dcterms:modified xsi:type="dcterms:W3CDTF">2020-03-05T05:14:00Z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