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60" w:rsidRPr="00C8395E" w:rsidRDefault="00AE5760" w:rsidP="00AE5760">
      <w:pPr>
        <w:spacing w:after="0" w:line="240" w:lineRule="auto"/>
        <w:ind w:left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8395E"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p w:rsidR="00C577CF" w:rsidRPr="00C8395E" w:rsidRDefault="003D3532" w:rsidP="00C92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95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577CF" w:rsidRPr="00C8395E">
        <w:rPr>
          <w:rFonts w:ascii="Times New Roman" w:hAnsi="Times New Roman" w:cs="Times New Roman"/>
          <w:b/>
          <w:sz w:val="28"/>
          <w:szCs w:val="28"/>
        </w:rPr>
        <w:t>внесени</w:t>
      </w:r>
      <w:r w:rsidRPr="00C8395E">
        <w:rPr>
          <w:rFonts w:ascii="Times New Roman" w:hAnsi="Times New Roman" w:cs="Times New Roman"/>
          <w:b/>
          <w:sz w:val="28"/>
          <w:szCs w:val="28"/>
        </w:rPr>
        <w:t>и</w:t>
      </w:r>
      <w:r w:rsidR="00C577CF" w:rsidRPr="00C8395E">
        <w:rPr>
          <w:rFonts w:ascii="Times New Roman" w:hAnsi="Times New Roman" w:cs="Times New Roman"/>
          <w:b/>
          <w:sz w:val="28"/>
          <w:szCs w:val="28"/>
        </w:rPr>
        <w:t xml:space="preserve"> изменений и дополнений </w:t>
      </w:r>
    </w:p>
    <w:p w:rsidR="0040181F" w:rsidRPr="00C8395E" w:rsidRDefault="00C577CF" w:rsidP="00C92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95E">
        <w:rPr>
          <w:rFonts w:ascii="Times New Roman" w:hAnsi="Times New Roman" w:cs="Times New Roman"/>
          <w:b/>
          <w:sz w:val="28"/>
          <w:szCs w:val="28"/>
        </w:rPr>
        <w:t>в Устав Республиканской нотариальной палаты</w:t>
      </w:r>
    </w:p>
    <w:p w:rsidR="0040181F" w:rsidRPr="00C8395E" w:rsidRDefault="0040181F" w:rsidP="00C577CF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9DC" w:rsidRPr="00C8395E" w:rsidRDefault="00C559DC" w:rsidP="005A67A5">
      <w:pPr>
        <w:spacing w:after="0" w:line="240" w:lineRule="auto"/>
        <w:contextualSpacing/>
        <w:jc w:val="both"/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E32CB8" w:rsidRDefault="00F63D75" w:rsidP="00794CA0">
      <w:pPr>
        <w:shd w:val="clear" w:color="auto" w:fill="FFFFFF"/>
        <w:spacing w:after="0" w:line="240" w:lineRule="auto"/>
        <w:jc w:val="both"/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Style w:val="s3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1</w:t>
      </w:r>
      <w:r w:rsidR="00794CA0" w:rsidRPr="00C8395E">
        <w:rPr>
          <w:rStyle w:val="s3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.</w:t>
      </w:r>
      <w:r w:rsidR="00794CA0" w:rsidRPr="00C8395E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E32CB8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 пункте 2.1. Устава слова «город Астана» заменить на слова «город </w:t>
      </w:r>
      <w:proofErr w:type="spellStart"/>
      <w:r w:rsidR="00E32CB8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Нур</w:t>
      </w:r>
      <w:proofErr w:type="spellEnd"/>
      <w:r w:rsidR="00E32CB8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-Султан».</w:t>
      </w:r>
    </w:p>
    <w:p w:rsidR="00E32CB8" w:rsidRDefault="00E32CB8" w:rsidP="00794CA0">
      <w:pPr>
        <w:shd w:val="clear" w:color="auto" w:fill="FFFFFF"/>
        <w:spacing w:after="0" w:line="240" w:lineRule="auto"/>
        <w:jc w:val="both"/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794CA0" w:rsidRPr="00C8395E" w:rsidRDefault="00E32CB8" w:rsidP="00794CA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E32CB8">
        <w:rPr>
          <w:rStyle w:val="s3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2</w:t>
      </w:r>
      <w:r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="00794CA0" w:rsidRPr="00C8395E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В п</w:t>
      </w:r>
      <w:r w:rsidR="00794CA0" w:rsidRPr="00C8395E">
        <w:rPr>
          <w:rFonts w:ascii="Times New Roman" w:hAnsi="Times New Roman" w:cs="Times New Roman"/>
          <w:sz w:val="24"/>
          <w:szCs w:val="24"/>
        </w:rPr>
        <w:t>ункте 3.3. Устава (</w:t>
      </w:r>
      <w:r w:rsidR="00872715">
        <w:rPr>
          <w:rFonts w:ascii="Times New Roman" w:hAnsi="Times New Roman" w:cs="Times New Roman"/>
          <w:i/>
          <w:sz w:val="24"/>
          <w:szCs w:val="24"/>
        </w:rPr>
        <w:t>О</w:t>
      </w:r>
      <w:r w:rsidR="00794CA0" w:rsidRPr="00C8395E">
        <w:rPr>
          <w:rFonts w:ascii="Times New Roman" w:hAnsi="Times New Roman" w:cs="Times New Roman"/>
          <w:i/>
          <w:sz w:val="24"/>
          <w:szCs w:val="24"/>
        </w:rPr>
        <w:t xml:space="preserve">сновные виды деятельности РНП) </w:t>
      </w:r>
      <w:r w:rsidR="00C8395E" w:rsidRPr="00C8395E">
        <w:rPr>
          <w:rFonts w:ascii="Times New Roman" w:hAnsi="Times New Roman" w:cs="Times New Roman"/>
          <w:sz w:val="24"/>
          <w:szCs w:val="24"/>
        </w:rPr>
        <w:t>исключить</w:t>
      </w:r>
      <w:r w:rsidR="00C8395E" w:rsidRPr="00C839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4CA0" w:rsidRPr="00C8395E">
        <w:rPr>
          <w:rFonts w:ascii="Times New Roman" w:hAnsi="Times New Roman" w:cs="Times New Roman"/>
          <w:sz w:val="24"/>
          <w:szCs w:val="24"/>
        </w:rPr>
        <w:t>слова «-</w:t>
      </w:r>
      <w:r w:rsidR="00794CA0" w:rsidRPr="00C83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рассмотрение жалоб на решения, действия (бездействие) дисциплинарн</w:t>
      </w:r>
      <w:r w:rsidR="00C8395E" w:rsidRPr="00C8395E">
        <w:rPr>
          <w:rFonts w:ascii="Times New Roman" w:eastAsia="Times New Roman" w:hAnsi="Times New Roman" w:cs="Times New Roman"/>
          <w:color w:val="000000"/>
          <w:sz w:val="24"/>
          <w:szCs w:val="24"/>
        </w:rPr>
        <w:t>ых комиссий нотариальных палат;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обобщение дисциплинарной практики.</w:t>
      </w:r>
      <w:r w:rsidR="00C8395E" w:rsidRPr="00C8395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10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94CA0" w:rsidRPr="00C8395E" w:rsidRDefault="00794CA0" w:rsidP="005A67A5">
      <w:pPr>
        <w:spacing w:after="0" w:line="240" w:lineRule="auto"/>
        <w:contextualSpacing/>
        <w:jc w:val="both"/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F63D75" w:rsidRDefault="00E32CB8" w:rsidP="005A67A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Style w:val="s3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3</w:t>
      </w:r>
      <w:r w:rsidR="00794CA0" w:rsidRPr="00C8395E">
        <w:rPr>
          <w:rStyle w:val="s3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.</w:t>
      </w:r>
      <w:r w:rsidR="00794CA0" w:rsidRPr="00C8395E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C559DC" w:rsidRPr="00C8395E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5A67A5" w:rsidRPr="00C8395E">
        <w:rPr>
          <w:rFonts w:ascii="Times New Roman" w:hAnsi="Times New Roman" w:cs="Times New Roman"/>
          <w:sz w:val="24"/>
          <w:szCs w:val="24"/>
        </w:rPr>
        <w:t>6.1.</w:t>
      </w:r>
      <w:r w:rsidR="00C559DC" w:rsidRPr="00C8395E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5A67A5" w:rsidRPr="00C8395E">
        <w:rPr>
          <w:rFonts w:ascii="Times New Roman" w:hAnsi="Times New Roman" w:cs="Times New Roman"/>
          <w:sz w:val="24"/>
          <w:szCs w:val="24"/>
        </w:rPr>
        <w:t>(</w:t>
      </w:r>
      <w:r w:rsidR="005A67A5" w:rsidRPr="00C8395E">
        <w:rPr>
          <w:rFonts w:ascii="Times New Roman" w:hAnsi="Times New Roman" w:cs="Times New Roman"/>
          <w:i/>
          <w:sz w:val="24"/>
          <w:szCs w:val="24"/>
        </w:rPr>
        <w:t>Органы РНП</w:t>
      </w:r>
      <w:r w:rsidR="005A67A5" w:rsidRPr="00C8395E">
        <w:rPr>
          <w:rFonts w:ascii="Times New Roman" w:hAnsi="Times New Roman" w:cs="Times New Roman"/>
          <w:sz w:val="24"/>
          <w:szCs w:val="24"/>
        </w:rPr>
        <w:t>)</w:t>
      </w:r>
      <w:r w:rsidR="00AF019C" w:rsidRPr="00C839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7A5" w:rsidRPr="00C8395E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«6.1. </w:t>
      </w:r>
      <w:r w:rsidR="005A67A5" w:rsidRPr="00C839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Органами Республиканской нотариальной палаты являются:1) высший орган – съезд Республиканской нотариальной палаты;</w:t>
      </w:r>
      <w:r w:rsidR="00794CA0" w:rsidRPr="00C839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A67A5" w:rsidRPr="00C839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исполнительный орган – правление Республиканской нотариальной палаты;</w:t>
      </w:r>
      <w:r w:rsidR="00794CA0" w:rsidRPr="00C839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A67A5" w:rsidRPr="00C839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3) контрольный орган – ревизионная комиссия.</w:t>
      </w:r>
      <w:r w:rsidR="00F63D75" w:rsidRPr="00F63D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C8395E" w:rsidRDefault="00F63D75" w:rsidP="005A67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39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Республиканской нотариальной палате создается дисциплинарная комиссия Республиканской нотариальной палаты.</w:t>
      </w:r>
    </w:p>
    <w:p w:rsidR="00C559DC" w:rsidRDefault="00F63D75" w:rsidP="00F63D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839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Республиканской нотариальной палате могут быть созданы научно-консультативный совет и другие органы, действующие на ос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новании положений, принимаемых С</w:t>
      </w:r>
      <w:r w:rsidRPr="00C839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ъездом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РНП</w:t>
      </w:r>
      <w:r w:rsidRPr="00C839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F63D75">
        <w:rPr>
          <w:rFonts w:ascii="Times New Roman" w:hAnsi="Times New Roman" w:cs="Times New Roman"/>
          <w:sz w:val="24"/>
          <w:szCs w:val="24"/>
        </w:rPr>
        <w:t xml:space="preserve"> </w:t>
      </w:r>
      <w:r w:rsidRPr="00C839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3D75" w:rsidRPr="00C8395E" w:rsidRDefault="00F63D75" w:rsidP="00F63D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C4F" w:rsidRPr="00507C4F" w:rsidRDefault="00E32CB8" w:rsidP="00507C4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559DC" w:rsidRPr="00C8395E"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507C4F">
        <w:rPr>
          <w:rFonts w:ascii="Times New Roman" w:hAnsi="Times New Roman" w:cs="Times New Roman"/>
          <w:sz w:val="24"/>
          <w:szCs w:val="24"/>
        </w:rPr>
        <w:t>6.2.</w:t>
      </w:r>
      <w:r w:rsidR="00C559DC" w:rsidRPr="00C8395E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AF019C" w:rsidRPr="00C8395E">
        <w:rPr>
          <w:rFonts w:ascii="Times New Roman" w:hAnsi="Times New Roman" w:cs="Times New Roman"/>
          <w:sz w:val="24"/>
          <w:szCs w:val="24"/>
        </w:rPr>
        <w:t>(</w:t>
      </w:r>
      <w:r w:rsidR="00507C4F">
        <w:rPr>
          <w:rFonts w:ascii="Times New Roman" w:hAnsi="Times New Roman" w:cs="Times New Roman"/>
          <w:i/>
          <w:sz w:val="24"/>
          <w:szCs w:val="24"/>
        </w:rPr>
        <w:t>Компетенция Съезда</w:t>
      </w:r>
      <w:r w:rsidR="00AF019C" w:rsidRPr="00C8395E">
        <w:rPr>
          <w:rFonts w:ascii="Times New Roman" w:hAnsi="Times New Roman" w:cs="Times New Roman"/>
          <w:i/>
          <w:sz w:val="24"/>
          <w:szCs w:val="24"/>
        </w:rPr>
        <w:t xml:space="preserve"> РНП</w:t>
      </w:r>
      <w:r w:rsidR="00AF019C" w:rsidRPr="00C8395E">
        <w:rPr>
          <w:rFonts w:ascii="Times New Roman" w:hAnsi="Times New Roman" w:cs="Times New Roman"/>
          <w:sz w:val="24"/>
          <w:szCs w:val="24"/>
        </w:rPr>
        <w:t xml:space="preserve">) </w:t>
      </w:r>
      <w:r w:rsidR="00507C4F">
        <w:rPr>
          <w:rFonts w:ascii="Times New Roman" w:hAnsi="Times New Roman" w:cs="Times New Roman"/>
          <w:sz w:val="24"/>
          <w:szCs w:val="24"/>
        </w:rPr>
        <w:t>изложить в следующей редакции: «</w:t>
      </w:r>
      <w:r w:rsidR="00507C4F" w:rsidRPr="00507C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 исключительной компетенции </w:t>
      </w:r>
      <w:r w:rsidR="000D6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r w:rsidR="00507C4F" w:rsidRPr="00507C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ъезда </w:t>
      </w:r>
      <w:r w:rsidR="000D6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РНП</w:t>
      </w:r>
      <w:r w:rsidR="00507C4F" w:rsidRPr="00507C4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относятся: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принятие устава Республиканской нотариальной палаты и внесение в него изменений и дополнений;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определение места нахождения правления Республиканской нотариальной палаты;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избрание и освобождение от должности членов правления Республиканской нотариальной палаты;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избрание и освобождение от должности председателя Республиканской нотариальной палаты;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избрание и освобождение от должности членов и председателя ревизионной комиссии Республиканской нотариальной палаты;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избрание и освобождение от должности членов и председателя дисциплинарной комиссии Республиканской нотариальной палаты;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утверждение нормы представительства делегатов от нотариальных палат на съезд Республиканской нотариальной палаты;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утверждение Кодекса этики нотариуса и внесение в него изменений и дополнений;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-утверждение отчета ревизионной комиссии о результатах </w:t>
      </w: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финансово-хозяйственной деятельности Республиканской нотариальной палаты;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утверждение регламента съезда</w:t>
      </w:r>
      <w:r w:rsidRPr="00EA4321">
        <w:rPr>
          <w:rFonts w:ascii="Times New Roman" w:hAnsi="Times New Roman" w:cs="Times New Roman"/>
          <w:sz w:val="24"/>
          <w:szCs w:val="24"/>
        </w:rPr>
        <w:t xml:space="preserve"> </w:t>
      </w: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Республиканской нотариальной палаты;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специальных программ или проектов по нотариату;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утверждение отчета Председателя РНП о деятельности Правления РНП</w:t>
      </w: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-утверждение актов Ревизионной комиссии о результатах ревизии финансово-хозяйственной деятельности РНП;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утверждение размера, порядка и сроков уплаты членских взносов ТНП;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инициируемых РНП изменений и дополнений в законодательные акты о нотариате, принятие по итогам обсуждения соответствующего решения о направляемых предложениях в соответствующие государственные органы;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принятие решений о создании издательских, образовательных и иных структурных подразделений, филиалов, представительств и организаций, финансируемых за счет средств РНП;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-</w:t>
      </w: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принятие решений по любым вопросам, относящимся к деятельности РНП;</w:t>
      </w:r>
    </w:p>
    <w:p w:rsidR="00C559DC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осуществление иных функций, не противоречащих действующему законодательству Республики Казахстан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507C4F" w:rsidRPr="000D674D">
        <w:rPr>
          <w:rFonts w:ascii="Times New Roman" w:hAnsi="Times New Roman" w:cs="Times New Roman"/>
          <w:sz w:val="24"/>
          <w:szCs w:val="24"/>
        </w:rPr>
        <w:t>»</w:t>
      </w:r>
      <w:r w:rsidR="00C510CB">
        <w:rPr>
          <w:rFonts w:ascii="Times New Roman" w:hAnsi="Times New Roman" w:cs="Times New Roman"/>
          <w:sz w:val="24"/>
          <w:szCs w:val="24"/>
        </w:rPr>
        <w:t>.</w:t>
      </w:r>
    </w:p>
    <w:p w:rsidR="00575143" w:rsidRDefault="00575143" w:rsidP="00E32C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5143" w:rsidRPr="000D674D" w:rsidRDefault="00575143" w:rsidP="00E32CB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7514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 пункте 6.3. Устава (</w:t>
      </w:r>
      <w:r w:rsidRPr="00575143">
        <w:rPr>
          <w:rFonts w:ascii="Times New Roman" w:hAnsi="Times New Roman" w:cs="Times New Roman"/>
          <w:i/>
          <w:sz w:val="24"/>
          <w:szCs w:val="24"/>
        </w:rPr>
        <w:t>Со</w:t>
      </w:r>
      <w:r>
        <w:rPr>
          <w:rFonts w:ascii="Times New Roman" w:hAnsi="Times New Roman" w:cs="Times New Roman"/>
          <w:i/>
          <w:sz w:val="24"/>
          <w:szCs w:val="24"/>
        </w:rPr>
        <w:t>зыв</w:t>
      </w:r>
      <w:r w:rsidRPr="00575143">
        <w:rPr>
          <w:rFonts w:ascii="Times New Roman" w:hAnsi="Times New Roman" w:cs="Times New Roman"/>
          <w:i/>
          <w:sz w:val="24"/>
          <w:szCs w:val="24"/>
        </w:rPr>
        <w:t xml:space="preserve"> Съезда</w:t>
      </w:r>
      <w:r>
        <w:rPr>
          <w:rFonts w:ascii="Times New Roman" w:hAnsi="Times New Roman" w:cs="Times New Roman"/>
          <w:sz w:val="24"/>
          <w:szCs w:val="24"/>
        </w:rPr>
        <w:t>) слова «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>
        <w:rPr>
          <w:rFonts w:ascii="Times New Roman" w:hAnsi="Times New Roman" w:cs="Times New Roman"/>
          <w:sz w:val="24"/>
          <w:szCs w:val="24"/>
        </w:rPr>
        <w:t>» заменить на слова «не реже одного раза в четыре года.».</w:t>
      </w:r>
    </w:p>
    <w:p w:rsidR="00C559DC" w:rsidRPr="000D674D" w:rsidRDefault="00C559DC" w:rsidP="000D67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2D1" w:rsidRPr="00901A31" w:rsidRDefault="00575143" w:rsidP="00C54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559DC" w:rsidRPr="000D674D">
        <w:rPr>
          <w:rFonts w:ascii="Times New Roman" w:hAnsi="Times New Roman" w:cs="Times New Roman"/>
          <w:b/>
          <w:sz w:val="24"/>
          <w:szCs w:val="24"/>
        </w:rPr>
        <w:t>.</w:t>
      </w:r>
      <w:r w:rsidR="00C559DC" w:rsidRPr="000D674D">
        <w:rPr>
          <w:rFonts w:ascii="Times New Roman" w:hAnsi="Times New Roman" w:cs="Times New Roman"/>
          <w:sz w:val="24"/>
          <w:szCs w:val="24"/>
        </w:rPr>
        <w:t xml:space="preserve"> </w:t>
      </w:r>
      <w:r w:rsidR="00A2742B">
        <w:rPr>
          <w:rFonts w:ascii="Times New Roman" w:hAnsi="Times New Roman" w:cs="Times New Roman"/>
          <w:sz w:val="24"/>
          <w:szCs w:val="24"/>
        </w:rPr>
        <w:t xml:space="preserve">Пункт 6.4. Устава </w:t>
      </w:r>
      <w:r w:rsidR="00192C11">
        <w:rPr>
          <w:rFonts w:ascii="Times New Roman" w:hAnsi="Times New Roman" w:cs="Times New Roman"/>
          <w:sz w:val="24"/>
          <w:szCs w:val="24"/>
        </w:rPr>
        <w:t>(</w:t>
      </w:r>
      <w:r w:rsidR="00192C11" w:rsidRPr="00192C11">
        <w:rPr>
          <w:rFonts w:ascii="Times New Roman" w:hAnsi="Times New Roman" w:cs="Times New Roman"/>
          <w:i/>
          <w:sz w:val="24"/>
          <w:szCs w:val="24"/>
        </w:rPr>
        <w:t>Порядок созыва Съезда</w:t>
      </w:r>
      <w:r w:rsidR="00192C11">
        <w:rPr>
          <w:rFonts w:ascii="Times New Roman" w:hAnsi="Times New Roman" w:cs="Times New Roman"/>
          <w:sz w:val="24"/>
          <w:szCs w:val="24"/>
        </w:rPr>
        <w:t xml:space="preserve">) </w:t>
      </w:r>
      <w:r w:rsidR="007371E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r w:rsidR="00192C11">
        <w:rPr>
          <w:rFonts w:ascii="Times New Roman" w:hAnsi="Times New Roman" w:cs="Times New Roman"/>
          <w:sz w:val="24"/>
          <w:szCs w:val="24"/>
        </w:rPr>
        <w:t xml:space="preserve"> «</w:t>
      </w:r>
      <w:r w:rsidR="00C542D1" w:rsidRPr="00C5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 РНП (</w:t>
      </w:r>
      <w:r w:rsidR="00C542D1" w:rsidRPr="00C542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очередной и внеочередной</w:t>
      </w:r>
      <w:r w:rsidR="00C542D1" w:rsidRPr="00C5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созывается по решению Правления РНП, которым определяются повестка дня Съезда, дата и место его проведения, </w:t>
      </w:r>
      <w:r w:rsidR="00C542D1" w:rsidRPr="00C542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избрания делегатов, формируется Организационный комитет по проведению выборов.</w:t>
      </w:r>
    </w:p>
    <w:p w:rsidR="00A2742B" w:rsidRPr="00EA7C54" w:rsidRDefault="00A2742B" w:rsidP="00A2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Съезд РНП 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очередной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A7C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внеочередной</w:t>
      </w:r>
      <w:r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542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онлайн и офлайн формате. Формат проведения Съезда определяется решением Правления РНП.</w:t>
      </w:r>
      <w:r w:rsidR="00192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42B" w:rsidRDefault="00A2742B" w:rsidP="000D67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59DC" w:rsidRDefault="00A2742B" w:rsidP="000D67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C11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C4F" w:rsidRPr="000D674D">
        <w:rPr>
          <w:rFonts w:ascii="Times New Roman" w:hAnsi="Times New Roman" w:cs="Times New Roman"/>
          <w:sz w:val="24"/>
          <w:szCs w:val="24"/>
        </w:rPr>
        <w:t>Абзац первый п</w:t>
      </w:r>
      <w:r w:rsidR="00C559DC" w:rsidRPr="000D674D">
        <w:rPr>
          <w:rFonts w:ascii="Times New Roman" w:hAnsi="Times New Roman" w:cs="Times New Roman"/>
          <w:sz w:val="24"/>
          <w:szCs w:val="24"/>
        </w:rPr>
        <w:t>ункт</w:t>
      </w:r>
      <w:r w:rsidR="00507C4F" w:rsidRPr="000D674D">
        <w:rPr>
          <w:rFonts w:ascii="Times New Roman" w:hAnsi="Times New Roman" w:cs="Times New Roman"/>
          <w:sz w:val="24"/>
          <w:szCs w:val="24"/>
        </w:rPr>
        <w:t>а</w:t>
      </w:r>
      <w:r w:rsidR="00C559DC" w:rsidRPr="000D674D">
        <w:rPr>
          <w:rFonts w:ascii="Times New Roman" w:hAnsi="Times New Roman" w:cs="Times New Roman"/>
          <w:sz w:val="24"/>
          <w:szCs w:val="24"/>
        </w:rPr>
        <w:t xml:space="preserve"> </w:t>
      </w:r>
      <w:r w:rsidR="00507C4F" w:rsidRPr="000D674D">
        <w:rPr>
          <w:rFonts w:ascii="Times New Roman" w:hAnsi="Times New Roman" w:cs="Times New Roman"/>
          <w:sz w:val="24"/>
          <w:szCs w:val="24"/>
        </w:rPr>
        <w:t>6.9.</w:t>
      </w:r>
      <w:r w:rsidR="00C559DC" w:rsidRPr="000D674D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7A7D24" w:rsidRPr="000D674D">
        <w:rPr>
          <w:rFonts w:ascii="Times New Roman" w:hAnsi="Times New Roman" w:cs="Times New Roman"/>
          <w:sz w:val="24"/>
          <w:szCs w:val="24"/>
        </w:rPr>
        <w:t>(</w:t>
      </w:r>
      <w:r w:rsidR="00507C4F" w:rsidRPr="000D674D">
        <w:rPr>
          <w:rFonts w:ascii="Times New Roman" w:hAnsi="Times New Roman" w:cs="Times New Roman"/>
          <w:i/>
          <w:sz w:val="24"/>
          <w:szCs w:val="24"/>
        </w:rPr>
        <w:t>Правомочность Съезда РНП</w:t>
      </w:r>
      <w:r w:rsidR="007A7D24" w:rsidRPr="000D674D">
        <w:rPr>
          <w:rFonts w:ascii="Times New Roman" w:hAnsi="Times New Roman" w:cs="Times New Roman"/>
          <w:sz w:val="24"/>
          <w:szCs w:val="24"/>
        </w:rPr>
        <w:t xml:space="preserve">) </w:t>
      </w:r>
      <w:r w:rsidR="00C559DC" w:rsidRPr="000D674D">
        <w:rPr>
          <w:rFonts w:ascii="Times New Roman" w:hAnsi="Times New Roman" w:cs="Times New Roman"/>
          <w:sz w:val="24"/>
          <w:szCs w:val="24"/>
        </w:rPr>
        <w:t>изложить в следующей редакции: «</w:t>
      </w:r>
      <w:r w:rsidR="000D674D" w:rsidRPr="000D6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Съезд Р</w:t>
      </w:r>
      <w:r w:rsidR="000D6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НП</w:t>
      </w:r>
      <w:r w:rsidR="000D674D" w:rsidRPr="000D67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считается правомочным, если в его работе принимают участие делегаты, избранные от не менее трех четвертей членов Республиканской нотариальной палаты</w:t>
      </w:r>
      <w:r w:rsidR="00204131" w:rsidRPr="000D67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559DC" w:rsidRPr="00C510C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510CB" w:rsidRPr="00C510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742B" w:rsidRDefault="00A2742B" w:rsidP="000D67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2C11" w:rsidRPr="00ED0369" w:rsidRDefault="00C542D1" w:rsidP="00A2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A274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92C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92C11" w:rsidRPr="00ED0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Пункт 6.14. Устава </w:t>
      </w:r>
      <w:r w:rsidR="00E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 «</w:t>
      </w:r>
      <w:r w:rsidR="00ED0369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369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</w:t>
      </w:r>
      <w:r w:rsidR="00E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369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="00E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369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Съездами</w:t>
      </w:r>
      <w:r w:rsidR="00E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369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</w:t>
      </w:r>
      <w:r w:rsidR="00E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369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E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369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</w:t>
      </w:r>
      <w:r w:rsidR="00E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369" w:rsidRPr="00E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коллегиальный исполнительный орган</w:t>
      </w:r>
      <w:r w:rsidR="00E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ED0369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Правление</w:t>
      </w:r>
      <w:r w:rsidR="00E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369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РНП,</w:t>
      </w:r>
      <w:r w:rsidR="00E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369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E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369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сроком</w:t>
      </w:r>
      <w:r w:rsidR="00E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369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полномочий</w:t>
      </w:r>
      <w:r w:rsidR="00E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369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E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369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</w:t>
      </w:r>
      <w:r w:rsidR="00E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0369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E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D0369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D03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2C11" w:rsidRDefault="00192C11" w:rsidP="00A2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1CB" w:rsidRDefault="00C542D1" w:rsidP="0046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192C11" w:rsidRPr="00192C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92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42B" w:rsidRPr="00A2742B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</w:t>
      </w:r>
      <w:r w:rsidR="00A274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2742B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6.15.</w:t>
      </w:r>
      <w:r w:rsid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</w:t>
      </w:r>
      <w:r w:rsidR="00C9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6C5F" w:rsidRPr="00C96C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(Представительство ТНП в Правлении РНП)</w:t>
      </w:r>
      <w:r w:rsidR="00A2742B" w:rsidRPr="00C96C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 «</w:t>
      </w:r>
      <w:r w:rsidR="00A2742B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</w:t>
      </w:r>
      <w:r w:rsid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742B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ТНП</w:t>
      </w:r>
      <w:r w:rsid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742B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r w:rsid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742B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742B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</w:t>
      </w:r>
      <w:r w:rsid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742B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742B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составе</w:t>
      </w:r>
      <w:r w:rsid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742B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</w:t>
      </w:r>
      <w:r w:rsid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742B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РНП</w:t>
      </w:r>
      <w:r w:rsid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742B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</w:t>
      </w:r>
      <w:r w:rsid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742B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единственным</w:t>
      </w:r>
      <w:r w:rsid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742B" w:rsidRPr="00EA7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</w:t>
      </w:r>
      <w:r w:rsid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2742B" w:rsidRP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избранным на Съезде РНП </w:t>
      </w:r>
      <w:r w:rsidR="00C9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представлению</w:t>
      </w:r>
      <w:r w:rsidR="00A2742B" w:rsidRP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ТНП.</w:t>
      </w:r>
      <w:r w:rsidR="00C9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6C5F" w:rsidRPr="00C9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Кандидатура представителя от ТНП в состав Правления РНП избирается Общим собранием членов нотариальной палаты.</w:t>
      </w:r>
      <w:r w:rsidR="0046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742B" w:rsidRPr="00C96C5F" w:rsidRDefault="004621CB" w:rsidP="00A274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представительство осуществляется Председателем ТНП, срок полномочия которого в этой должности может быть завершен до окончания срока полномочия деятельности Правления РНП, следующий представитель от ТНП избирается на ближайшем Съезде РНП.</w:t>
      </w:r>
      <w:r w:rsidR="00A2742B" w:rsidRP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9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742B" w:rsidRP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59DC" w:rsidRPr="00C8395E" w:rsidRDefault="00C559DC" w:rsidP="00C559D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10CB" w:rsidRPr="00C510CB" w:rsidRDefault="00C542D1" w:rsidP="00C510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559DC" w:rsidRPr="00C510CB">
        <w:rPr>
          <w:rFonts w:ascii="Times New Roman" w:hAnsi="Times New Roman" w:cs="Times New Roman"/>
          <w:b/>
          <w:sz w:val="24"/>
          <w:szCs w:val="24"/>
        </w:rPr>
        <w:t>.</w:t>
      </w:r>
      <w:r w:rsidR="00C510CB" w:rsidRPr="00C51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0CB" w:rsidRPr="00C510CB">
        <w:rPr>
          <w:rFonts w:ascii="Times New Roman" w:hAnsi="Times New Roman" w:cs="Times New Roman"/>
          <w:sz w:val="24"/>
          <w:szCs w:val="24"/>
        </w:rPr>
        <w:t>Пункт 6.19. Устава (</w:t>
      </w:r>
      <w:r w:rsidR="00F63D75">
        <w:rPr>
          <w:rFonts w:ascii="Times New Roman" w:hAnsi="Times New Roman" w:cs="Times New Roman"/>
          <w:i/>
          <w:sz w:val="24"/>
          <w:szCs w:val="24"/>
        </w:rPr>
        <w:t>П</w:t>
      </w:r>
      <w:r w:rsidR="00C510CB" w:rsidRPr="00C510CB">
        <w:rPr>
          <w:rFonts w:ascii="Times New Roman" w:hAnsi="Times New Roman" w:cs="Times New Roman"/>
          <w:i/>
          <w:sz w:val="24"/>
          <w:szCs w:val="24"/>
        </w:rPr>
        <w:t>ринятие решений Правлением РНП</w:t>
      </w:r>
      <w:r w:rsidR="00C510CB" w:rsidRPr="00C510CB">
        <w:rPr>
          <w:rFonts w:ascii="Times New Roman" w:hAnsi="Times New Roman" w:cs="Times New Roman"/>
          <w:sz w:val="24"/>
          <w:szCs w:val="24"/>
        </w:rPr>
        <w:t>)</w:t>
      </w:r>
      <w:r w:rsidR="00C510C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«</w:t>
      </w:r>
      <w:r w:rsidR="00C510CB" w:rsidRPr="00C510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Решения Правления РНП принимаются простым большинством голосов от общего числа членов, пр</w:t>
      </w:r>
      <w:r w:rsidR="00C96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исутствующих на его заседании.».</w:t>
      </w:r>
    </w:p>
    <w:p w:rsidR="00C510CB" w:rsidRDefault="00C510CB" w:rsidP="00C51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10CB" w:rsidRPr="00C510CB" w:rsidRDefault="00192C11" w:rsidP="00C510C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542D1">
        <w:rPr>
          <w:rFonts w:ascii="Times New Roman" w:hAnsi="Times New Roman" w:cs="Times New Roman"/>
          <w:b/>
          <w:sz w:val="24"/>
          <w:szCs w:val="24"/>
        </w:rPr>
        <w:t>1</w:t>
      </w:r>
      <w:r w:rsidR="00C510CB" w:rsidRPr="00C510CB">
        <w:rPr>
          <w:rFonts w:ascii="Times New Roman" w:hAnsi="Times New Roman" w:cs="Times New Roman"/>
          <w:b/>
          <w:sz w:val="24"/>
          <w:szCs w:val="24"/>
        </w:rPr>
        <w:t>.</w:t>
      </w:r>
      <w:r w:rsidR="00C510CB">
        <w:rPr>
          <w:rFonts w:ascii="Times New Roman" w:hAnsi="Times New Roman" w:cs="Times New Roman"/>
          <w:sz w:val="24"/>
          <w:szCs w:val="24"/>
        </w:rPr>
        <w:t xml:space="preserve"> </w:t>
      </w:r>
      <w:r w:rsidR="00C559DC" w:rsidRPr="00C510CB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C510CB" w:rsidRPr="00C510CB">
        <w:rPr>
          <w:rFonts w:ascii="Times New Roman" w:hAnsi="Times New Roman" w:cs="Times New Roman"/>
          <w:sz w:val="24"/>
          <w:szCs w:val="24"/>
        </w:rPr>
        <w:t xml:space="preserve">6.20. </w:t>
      </w:r>
      <w:r w:rsidR="00C559DC" w:rsidRPr="00C510CB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7A7D24" w:rsidRPr="00C510CB">
        <w:rPr>
          <w:rFonts w:ascii="Times New Roman" w:hAnsi="Times New Roman" w:cs="Times New Roman"/>
          <w:sz w:val="24"/>
          <w:szCs w:val="24"/>
        </w:rPr>
        <w:t>(</w:t>
      </w:r>
      <w:r w:rsidR="00F63D75">
        <w:rPr>
          <w:rFonts w:ascii="Times New Roman" w:hAnsi="Times New Roman" w:cs="Times New Roman"/>
          <w:i/>
          <w:sz w:val="24"/>
          <w:szCs w:val="24"/>
        </w:rPr>
        <w:t>К</w:t>
      </w:r>
      <w:r w:rsidR="00C510CB" w:rsidRPr="00C510CB">
        <w:rPr>
          <w:rFonts w:ascii="Times New Roman" w:hAnsi="Times New Roman" w:cs="Times New Roman"/>
          <w:i/>
          <w:sz w:val="24"/>
          <w:szCs w:val="24"/>
        </w:rPr>
        <w:t>омпетенция Правления РНП</w:t>
      </w:r>
      <w:r w:rsidR="007A7D24" w:rsidRPr="00C510CB">
        <w:rPr>
          <w:rFonts w:ascii="Times New Roman" w:hAnsi="Times New Roman" w:cs="Times New Roman"/>
          <w:sz w:val="24"/>
          <w:szCs w:val="24"/>
        </w:rPr>
        <w:t xml:space="preserve">) </w:t>
      </w:r>
      <w:r w:rsidR="00C510CB" w:rsidRPr="00C510CB">
        <w:rPr>
          <w:rFonts w:ascii="Times New Roman" w:hAnsi="Times New Roman" w:cs="Times New Roman"/>
          <w:sz w:val="24"/>
          <w:szCs w:val="24"/>
        </w:rPr>
        <w:t>изложить в следующей редакции: «</w:t>
      </w:r>
      <w:r w:rsidR="00C510CB" w:rsidRPr="00C510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Правление</w:t>
      </w:r>
      <w:r w:rsidR="00C510CB" w:rsidRPr="00C510CB">
        <w:rPr>
          <w:rFonts w:ascii="Times New Roman" w:hAnsi="Times New Roman" w:cs="Times New Roman"/>
          <w:sz w:val="24"/>
          <w:szCs w:val="24"/>
        </w:rPr>
        <w:t xml:space="preserve"> </w:t>
      </w:r>
      <w:r w:rsidR="00C510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РНП</w:t>
      </w:r>
      <w:r w:rsidR="00C510CB" w:rsidRPr="00C510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обеспечивает деятельность Республиканской нотариальной палаты;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созывает Съезд Республиканской нотариальной палаты, формирует его повестку дня;</w:t>
      </w:r>
    </w:p>
    <w:p w:rsidR="00C96C5F" w:rsidRPr="00C96C5F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96C5F" w:rsidRPr="00C9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формат прове</w:t>
      </w:r>
      <w:bookmarkStart w:id="0" w:name="_GoBack"/>
      <w:bookmarkEnd w:id="0"/>
      <w:r w:rsidR="00C96C5F" w:rsidRPr="00C96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Съезда РНП;</w:t>
      </w:r>
    </w:p>
    <w:p w:rsidR="00EA4321" w:rsidRPr="00EA4321" w:rsidRDefault="00C96C5F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EA4321"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решения палат-инициаторов ТНП о созыве внеочередного Съезда с вынесением решения;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 проектов материалов Съезда;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организует исполнение решений Съезда РНП, Правления и Ревизионной комиссии РНП;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участвует в разработке программ (концепций, проектов) развития нотариата в республике;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координирует деятельность ТНП, их Правлений и Председателей, а также работы структур РНП;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учреждает издательские, образовательные и иные структуры за счет средств РНП;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утверждает ежегодный бюджет РНП;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организует мероприятия по повышению профессионального уровня и квалификации частных нотариусов;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избирает заместителя Председателя РНП из числа членов Правления РНП и определение его полномочий;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образовывает постоянные или специальные комиссии, рабочие группы при РНП по различным вопросам нотариата и утверждает Положения о них;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различные мероприятия, вытекающих из уставной деятельности РНП;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принимает решения об участии РНП в международных и республиканских форумах по нотариату, в том числе по вопросам участия в тендерах по государственным социальным заказам или грантам;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взаимодействует с Министерством юстиции РК и другими государственными органами по вопросам нотариата;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обсуждает и рассматривает любые вопросы, возникающие в сфере организации нотариальной деятельности в республике;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мониторинги в нотариальной деятельности;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разрабатывает документы, подлежащие утверждению съездом Республиканской нотариальной палаты, в соответствии со статьей 28-2 Закона РК «О нотариате»;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утверждает положение о порядке прохождения стажировки стажерами нотариусов по согласованию с Министерством юстиции Республики Казахстан;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утверждает положение о повышении квалификации нотариусов </w:t>
      </w: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по согласованию с Министерством юстиции Республики Казахстан;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EA432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утверждает положение о деятельности дисциплинарной комиссии Республиканской нотариальной палаты;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защищает социальные и профессиональные права нотариусов;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обобщает по полугодиям отчеты нотариальных палат об их деятельности, нотариальной деятельности нотариусов;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организует методическое обеспечение по вопросам нотариальной деятельности; 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организует проведение исследований о качестве осуществления нотариальной деятельности;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организует информационное обеспечение нотариальных палат;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размещает на </w:t>
      </w:r>
      <w:proofErr w:type="spellStart"/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интернет-ресурсе</w:t>
      </w:r>
      <w:proofErr w:type="spellEnd"/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Республиканской нотариальной палаты:</w:t>
      </w:r>
    </w:p>
    <w:p w:rsidR="00EA4321" w:rsidRPr="00EA4321" w:rsidRDefault="00EA4321" w:rsidP="00EA43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список нотариусов, занимающихся нотариальной деятельностью, </w:t>
      </w: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а также списки нотариусов нотариальных палат в актуальном состоянии;</w:t>
      </w:r>
    </w:p>
    <w:p w:rsidR="00EA4321" w:rsidRPr="00EA4321" w:rsidRDefault="00EA4321" w:rsidP="00EA43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нормативные правовые акты Республики Казахстан, касающиеся нотариальной деятельности;</w:t>
      </w:r>
    </w:p>
    <w:p w:rsidR="00EA4321" w:rsidRPr="00EA4321" w:rsidRDefault="00EA4321" w:rsidP="00EA43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Кодекс этики нотариуса;</w:t>
      </w:r>
    </w:p>
    <w:p w:rsidR="00EA4321" w:rsidRPr="00EA4321" w:rsidRDefault="00EA4321" w:rsidP="00EA43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положение о повышении квалификации нотариусов;</w:t>
      </w:r>
    </w:p>
    <w:p w:rsidR="00EA4321" w:rsidRPr="00EA4321" w:rsidRDefault="00EA4321" w:rsidP="00EA43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отчет о финансово-хозяйственной деятельности Республиканской нотариальной палаты, включающий информацию обо всех поступлениях и расходах по каждой специфике отдельно;</w:t>
      </w:r>
    </w:p>
    <w:p w:rsidR="00EA4321" w:rsidRPr="00EA4321" w:rsidRDefault="00EA4321" w:rsidP="00EA43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сведения о составе правления Республиканской нотариальной </w:t>
      </w: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палаты;</w:t>
      </w:r>
    </w:p>
    <w:p w:rsidR="00EA4321" w:rsidRPr="00EA4321" w:rsidRDefault="00EA4321" w:rsidP="00EA43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обобщение работы дисциплинарной комиссии Республиканской нотариальной палаты;</w:t>
      </w:r>
    </w:p>
    <w:p w:rsidR="00EA4321" w:rsidRPr="00EA4321" w:rsidRDefault="00EA4321" w:rsidP="00EA43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мероприятия и события нотариата;</w:t>
      </w:r>
    </w:p>
    <w:p w:rsidR="00EA4321" w:rsidRPr="00EA4321" w:rsidRDefault="00EA4321" w:rsidP="00EA43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 иную необходимую информацию о деятельности Республиканской нотариальной палаты;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издает и распространяет журнал «Бюллетень нотариуса»;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организовывает научные и социологические исследования по вопросам нотариата;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организовывает благотворительные и просветительские акции по нотариату;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организовывает конкурсы на звание «Лучший нотариус года»;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учреждает специальные награды, премии и гранты РНП;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организовывает правовые и иные экспертизы по разрабатываемым законодательным и иным нормативным правовым актам по нотариату;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представляет ежегодную информацию о деятельности РНП в Министерство юстиции РК;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утверждает штатную численность и размеры окладов и иные выплаты работникам аппарата РНП по представлению Председателя РНП;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решает иные вопросы, не противоречащие настоящему Уставу;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иную деятельность, не противоречащую действующему законодательству и настоящему Уставу;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утверждает ежегодное обобщение о работе территориальных нотариальных палат;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утверждает ежегодную информацию о деятельности РНП;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 ходатайства о представлении нотариусов к государственным или ведомственным наградам, присвоению им почетных званий в порядке, установленном законодательством;</w:t>
      </w:r>
    </w:p>
    <w:p w:rsidR="00EA4321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утверждает Положения об Организационном комитете по проведению выборов.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распоряжается имуществом Республиканской нотариальной палаты в соответствии со сметой и назначением имущества;</w:t>
      </w:r>
    </w:p>
    <w:p w:rsidR="00EA4321" w:rsidRPr="00EA4321" w:rsidRDefault="00EA4321" w:rsidP="00EA43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утверждает регламент Правления Республиканской нотариальной палаты;</w:t>
      </w:r>
    </w:p>
    <w:p w:rsidR="00457A52" w:rsidRPr="00EA4321" w:rsidRDefault="00EA4321" w:rsidP="00EA43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A43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осуществляет иные функции, предусмотренные уставом Республиканской нотариальной палаты.</w:t>
      </w:r>
      <w:r w:rsidR="00C510CB" w:rsidRPr="00EA4321">
        <w:rPr>
          <w:rFonts w:ascii="Times New Roman" w:hAnsi="Times New Roman" w:cs="Times New Roman"/>
          <w:sz w:val="24"/>
          <w:szCs w:val="24"/>
        </w:rPr>
        <w:t>»</w:t>
      </w:r>
      <w:r w:rsidR="00C559DC" w:rsidRPr="00EA4321">
        <w:rPr>
          <w:rFonts w:ascii="Times New Roman" w:hAnsi="Times New Roman" w:cs="Times New Roman"/>
          <w:sz w:val="24"/>
          <w:szCs w:val="24"/>
        </w:rPr>
        <w:t>.</w:t>
      </w:r>
    </w:p>
    <w:p w:rsidR="00872715" w:rsidRPr="00FD7ED8" w:rsidRDefault="00872715" w:rsidP="00C559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D7ED8" w:rsidRPr="00FD7ED8" w:rsidRDefault="00192C11" w:rsidP="00FD7E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ED8">
        <w:rPr>
          <w:rFonts w:ascii="Times New Roman" w:hAnsi="Times New Roman" w:cs="Times New Roman"/>
          <w:b/>
          <w:sz w:val="24"/>
          <w:szCs w:val="24"/>
        </w:rPr>
        <w:t>1</w:t>
      </w:r>
      <w:r w:rsidR="00C542D1">
        <w:rPr>
          <w:rFonts w:ascii="Times New Roman" w:hAnsi="Times New Roman" w:cs="Times New Roman"/>
          <w:b/>
          <w:sz w:val="24"/>
          <w:szCs w:val="24"/>
        </w:rPr>
        <w:t>2</w:t>
      </w:r>
      <w:r w:rsidR="00C559DC" w:rsidRPr="00FD7ED8">
        <w:rPr>
          <w:rFonts w:ascii="Times New Roman" w:hAnsi="Times New Roman" w:cs="Times New Roman"/>
          <w:b/>
          <w:sz w:val="24"/>
          <w:szCs w:val="24"/>
        </w:rPr>
        <w:t>.</w:t>
      </w:r>
      <w:r w:rsidR="00C559DC" w:rsidRPr="00FD7ED8">
        <w:rPr>
          <w:rFonts w:ascii="Times New Roman" w:hAnsi="Times New Roman" w:cs="Times New Roman"/>
          <w:sz w:val="24"/>
          <w:szCs w:val="24"/>
        </w:rPr>
        <w:t xml:space="preserve"> </w:t>
      </w:r>
      <w:r w:rsidR="00FD7ED8" w:rsidRPr="00FD7ED8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FD7ED8" w:rsidRPr="00FD7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6.21. Устава </w:t>
      </w:r>
      <w:r w:rsidR="00FD7ED8" w:rsidRPr="00FD7E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(Срок полномочия Председателя РНП)</w:t>
      </w:r>
      <w:r w:rsidR="00FD7ED8" w:rsidRPr="00FD7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слова: «одного срока» </w:t>
      </w:r>
      <w:r w:rsidR="00FD7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заменить на </w:t>
      </w:r>
      <w:r w:rsidR="00FD7ED8" w:rsidRPr="00FD7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r w:rsidR="00FD7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D7ED8" w:rsidRPr="00FD7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FD7ED8" w:rsidRPr="00FD7ED8">
        <w:rPr>
          <w:rFonts w:ascii="Times New Roman" w:hAnsi="Times New Roman" w:cs="Times New Roman"/>
          <w:bCs/>
          <w:spacing w:val="2"/>
          <w:sz w:val="24"/>
          <w:szCs w:val="24"/>
          <w:bdr w:val="none" w:sz="0" w:space="0" w:color="auto" w:frame="1"/>
        </w:rPr>
        <w:t>двух сроков подряд</w:t>
      </w:r>
      <w:r w:rsidR="00FD7ED8" w:rsidRPr="00FD7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Руководит РНП, наряду с Правлением РНП, Председатель РНП, избираемый на </w:t>
      </w:r>
      <w:proofErr w:type="spellStart"/>
      <w:r w:rsidR="00FD7ED8" w:rsidRPr="00FD7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</w:t>
      </w:r>
      <w:proofErr w:type="spellEnd"/>
      <w:r w:rsidR="00FD7E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7ED8" w:rsidRDefault="00FD7ED8" w:rsidP="00C559D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9DC" w:rsidRPr="00C8395E" w:rsidRDefault="00FD7ED8" w:rsidP="00C559D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ED8">
        <w:rPr>
          <w:rFonts w:ascii="Times New Roman" w:hAnsi="Times New Roman" w:cs="Times New Roman"/>
          <w:b/>
          <w:sz w:val="24"/>
          <w:szCs w:val="24"/>
        </w:rPr>
        <w:t>1</w:t>
      </w:r>
      <w:r w:rsidR="00C542D1">
        <w:rPr>
          <w:rFonts w:ascii="Times New Roman" w:hAnsi="Times New Roman" w:cs="Times New Roman"/>
          <w:b/>
          <w:sz w:val="24"/>
          <w:szCs w:val="24"/>
        </w:rPr>
        <w:t>3</w:t>
      </w:r>
      <w:r w:rsidRPr="00FD7E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2715">
        <w:rPr>
          <w:rFonts w:ascii="Times New Roman" w:hAnsi="Times New Roman" w:cs="Times New Roman"/>
          <w:sz w:val="24"/>
          <w:szCs w:val="24"/>
        </w:rPr>
        <w:t>В абзаце первом п</w:t>
      </w:r>
      <w:r w:rsidR="00C559DC" w:rsidRPr="00C8395E">
        <w:rPr>
          <w:rFonts w:ascii="Times New Roman" w:hAnsi="Times New Roman" w:cs="Times New Roman"/>
          <w:sz w:val="24"/>
          <w:szCs w:val="24"/>
        </w:rPr>
        <w:t>ункт</w:t>
      </w:r>
      <w:r w:rsidR="00872715">
        <w:rPr>
          <w:rFonts w:ascii="Times New Roman" w:hAnsi="Times New Roman" w:cs="Times New Roman"/>
          <w:sz w:val="24"/>
          <w:szCs w:val="24"/>
        </w:rPr>
        <w:t>а</w:t>
      </w:r>
      <w:r w:rsidR="00C559DC" w:rsidRPr="00C8395E">
        <w:rPr>
          <w:rFonts w:ascii="Times New Roman" w:hAnsi="Times New Roman" w:cs="Times New Roman"/>
          <w:sz w:val="24"/>
          <w:szCs w:val="24"/>
        </w:rPr>
        <w:t xml:space="preserve"> </w:t>
      </w:r>
      <w:r w:rsidR="00872715">
        <w:rPr>
          <w:rFonts w:ascii="Times New Roman" w:hAnsi="Times New Roman" w:cs="Times New Roman"/>
          <w:sz w:val="24"/>
          <w:szCs w:val="24"/>
        </w:rPr>
        <w:t xml:space="preserve">6.31. </w:t>
      </w:r>
      <w:r w:rsidR="00C559DC" w:rsidRPr="00C8395E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713EDE" w:rsidRPr="00C8395E">
        <w:rPr>
          <w:rFonts w:ascii="Times New Roman" w:hAnsi="Times New Roman" w:cs="Times New Roman"/>
          <w:sz w:val="24"/>
          <w:szCs w:val="24"/>
        </w:rPr>
        <w:t>(</w:t>
      </w:r>
      <w:r w:rsidR="00F63D75">
        <w:rPr>
          <w:rFonts w:ascii="Times New Roman" w:hAnsi="Times New Roman" w:cs="Times New Roman"/>
          <w:i/>
          <w:sz w:val="24"/>
          <w:szCs w:val="24"/>
        </w:rPr>
        <w:t>С</w:t>
      </w:r>
      <w:r w:rsidR="00872715">
        <w:rPr>
          <w:rFonts w:ascii="Times New Roman" w:hAnsi="Times New Roman" w:cs="Times New Roman"/>
          <w:i/>
          <w:sz w:val="24"/>
          <w:szCs w:val="24"/>
        </w:rPr>
        <w:t>остав Ревизионной комиссии</w:t>
      </w:r>
      <w:r w:rsidR="00713EDE" w:rsidRPr="00C8395E">
        <w:rPr>
          <w:rFonts w:ascii="Times New Roman" w:hAnsi="Times New Roman" w:cs="Times New Roman"/>
          <w:sz w:val="24"/>
          <w:szCs w:val="24"/>
        </w:rPr>
        <w:t xml:space="preserve">) </w:t>
      </w:r>
      <w:r w:rsidR="00872715">
        <w:rPr>
          <w:rFonts w:ascii="Times New Roman" w:hAnsi="Times New Roman" w:cs="Times New Roman"/>
          <w:sz w:val="24"/>
          <w:szCs w:val="24"/>
        </w:rPr>
        <w:t xml:space="preserve">слова: «сроком на </w:t>
      </w:r>
      <w:r w:rsidR="00872715" w:rsidRPr="00FD7ED8">
        <w:rPr>
          <w:rFonts w:ascii="Times New Roman" w:hAnsi="Times New Roman" w:cs="Times New Roman"/>
          <w:sz w:val="24"/>
          <w:szCs w:val="24"/>
        </w:rPr>
        <w:t>два</w:t>
      </w:r>
      <w:r w:rsidR="00872715">
        <w:rPr>
          <w:rFonts w:ascii="Times New Roman" w:hAnsi="Times New Roman" w:cs="Times New Roman"/>
          <w:sz w:val="24"/>
          <w:szCs w:val="24"/>
        </w:rPr>
        <w:t xml:space="preserve"> года» заменить словами: «сроком на </w:t>
      </w:r>
      <w:r w:rsidR="00872715" w:rsidRPr="00FD7ED8">
        <w:rPr>
          <w:rFonts w:ascii="Times New Roman" w:hAnsi="Times New Roman" w:cs="Times New Roman"/>
          <w:sz w:val="24"/>
          <w:szCs w:val="24"/>
        </w:rPr>
        <w:t>четыре</w:t>
      </w:r>
      <w:r w:rsidR="00872715" w:rsidRPr="008727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715">
        <w:rPr>
          <w:rFonts w:ascii="Times New Roman" w:hAnsi="Times New Roman" w:cs="Times New Roman"/>
          <w:sz w:val="24"/>
          <w:szCs w:val="24"/>
        </w:rPr>
        <w:t>года»</w:t>
      </w:r>
    </w:p>
    <w:p w:rsidR="00C559DC" w:rsidRPr="00F63D75" w:rsidRDefault="00C559DC" w:rsidP="00F63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5BC8" w:rsidRPr="00A2742B" w:rsidRDefault="00B95FE0" w:rsidP="00195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542D1">
        <w:rPr>
          <w:rFonts w:ascii="Times New Roman" w:hAnsi="Times New Roman" w:cs="Times New Roman"/>
          <w:b/>
          <w:sz w:val="24"/>
          <w:szCs w:val="24"/>
        </w:rPr>
        <w:t>4</w:t>
      </w:r>
      <w:r w:rsidR="00C559DC" w:rsidRPr="00F63D75">
        <w:rPr>
          <w:rFonts w:ascii="Times New Roman" w:hAnsi="Times New Roman" w:cs="Times New Roman"/>
          <w:b/>
          <w:sz w:val="24"/>
          <w:szCs w:val="24"/>
        </w:rPr>
        <w:t>.</w:t>
      </w:r>
      <w:r w:rsidR="00C559DC" w:rsidRPr="00F63D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72715" w:rsidRPr="00F63D75">
        <w:rPr>
          <w:rFonts w:ascii="Times New Roman" w:hAnsi="Times New Roman" w:cs="Times New Roman"/>
          <w:sz w:val="24"/>
          <w:szCs w:val="24"/>
        </w:rPr>
        <w:t>Устав до</w:t>
      </w:r>
      <w:r w:rsidR="00C02CAF">
        <w:rPr>
          <w:rFonts w:ascii="Times New Roman" w:hAnsi="Times New Roman" w:cs="Times New Roman"/>
          <w:sz w:val="24"/>
          <w:szCs w:val="24"/>
        </w:rPr>
        <w:t>полнить</w:t>
      </w:r>
      <w:r w:rsidR="00872715" w:rsidRPr="00F63D75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C02CAF">
        <w:rPr>
          <w:rFonts w:ascii="Times New Roman" w:hAnsi="Times New Roman" w:cs="Times New Roman"/>
          <w:sz w:val="24"/>
          <w:szCs w:val="24"/>
        </w:rPr>
        <w:t>ом</w:t>
      </w:r>
      <w:r w:rsidR="00872715" w:rsidRPr="00F63D75">
        <w:rPr>
          <w:rFonts w:ascii="Times New Roman" w:hAnsi="Times New Roman" w:cs="Times New Roman"/>
          <w:sz w:val="24"/>
          <w:szCs w:val="24"/>
        </w:rPr>
        <w:t xml:space="preserve"> 6.36. </w:t>
      </w:r>
      <w:r w:rsidR="00713EDE" w:rsidRPr="00F63D75">
        <w:rPr>
          <w:rFonts w:ascii="Times New Roman" w:hAnsi="Times New Roman" w:cs="Times New Roman"/>
          <w:sz w:val="24"/>
          <w:szCs w:val="24"/>
        </w:rPr>
        <w:t>(</w:t>
      </w:r>
      <w:r w:rsidR="00F63D75" w:rsidRPr="00F63D75">
        <w:rPr>
          <w:rFonts w:ascii="Times New Roman" w:hAnsi="Times New Roman" w:cs="Times New Roman"/>
          <w:i/>
          <w:sz w:val="24"/>
          <w:szCs w:val="24"/>
        </w:rPr>
        <w:t>Дисциплинарная комиссия РНП</w:t>
      </w:r>
      <w:r w:rsidR="00713EDE" w:rsidRPr="00F63D75">
        <w:rPr>
          <w:rFonts w:ascii="Times New Roman" w:hAnsi="Times New Roman" w:cs="Times New Roman"/>
          <w:sz w:val="24"/>
          <w:szCs w:val="24"/>
        </w:rPr>
        <w:t>)</w:t>
      </w:r>
      <w:r w:rsidR="00C559DC" w:rsidRPr="00F63D75">
        <w:rPr>
          <w:rFonts w:ascii="Times New Roman" w:hAnsi="Times New Roman" w:cs="Times New Roman"/>
          <w:sz w:val="24"/>
          <w:szCs w:val="24"/>
        </w:rPr>
        <w:t xml:space="preserve"> </w:t>
      </w:r>
      <w:r w:rsidR="00F63D75" w:rsidRPr="00F63D75">
        <w:rPr>
          <w:rFonts w:ascii="Times New Roman" w:hAnsi="Times New Roman" w:cs="Times New Roman"/>
          <w:sz w:val="24"/>
          <w:szCs w:val="24"/>
        </w:rPr>
        <w:t>следующего содержания: «</w:t>
      </w:r>
      <w:r w:rsidR="00195BC8" w:rsidRP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рассмотрения </w:t>
      </w:r>
      <w:r w:rsidR="00195BC8" w:rsidRPr="00A274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жалоб на решения дисциплинарных комиссий нотариальных палат и обобщения дисциплинарной практики</w:t>
      </w:r>
      <w:r w:rsidR="00195BC8" w:rsidRP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создается Дисциплинарная комиссия РНП, которая </w:t>
      </w:r>
      <w:r w:rsidR="00195BC8" w:rsidRPr="00A274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является независимым органом Республиканской нотариальной палаты и подотчетным ему.</w:t>
      </w:r>
    </w:p>
    <w:p w:rsidR="00C96C5F" w:rsidRDefault="00195BC8" w:rsidP="00195B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274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В состав Дисциплинарной комиссии РНП входят четыре нотариуса со стажем нотариальной деятельности не менее пяти лет по представлению нотариальных палат, которые избираются н</w:t>
      </w:r>
      <w:r w:rsidRP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Съезде путем открытого голосования, а также </w:t>
      </w:r>
      <w:r w:rsidRPr="00A274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три представителя общественности - по предложению Министерства юстиции Республики К</w:t>
      </w:r>
      <w:r w:rsidR="00C96C5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азахстан.</w:t>
      </w:r>
      <w:r w:rsidRPr="00A274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:rsidR="00195BC8" w:rsidRPr="00A2742B" w:rsidRDefault="00C96C5F" w:rsidP="00195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</w:t>
      </w:r>
      <w:r w:rsidR="00195BC8" w:rsidRP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95BC8" w:rsidRP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членов Дисциплинарной комиссии РНП - </w:t>
      </w:r>
      <w:r w:rsidR="00195BC8" w:rsidRP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четыре года.  </w:t>
      </w:r>
    </w:p>
    <w:p w:rsidR="00195BC8" w:rsidRPr="00A2742B" w:rsidRDefault="00195BC8" w:rsidP="00195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членов Дисциплинарной комиссии РНП избирается из числа представленных нотариальными палатами кандидатур. Председатель Дисциплинарной комиссии РНП избирается Съездом из числа избранных членов Дисциплинарной комиссии РНП. </w:t>
      </w:r>
    </w:p>
    <w:p w:rsidR="00195BC8" w:rsidRPr="00A2742B" w:rsidRDefault="00195BC8" w:rsidP="00195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Дисциплинарной комиссии РНП организует и руководит ее работой.</w:t>
      </w:r>
      <w:r w:rsidRPr="00A274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:rsidR="00195BC8" w:rsidRPr="00A2742B" w:rsidRDefault="00195BC8" w:rsidP="00195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27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Члены </w:t>
      </w:r>
      <w:r w:rsidRPr="00A27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Дисциплинарной комиссии РНП </w:t>
      </w:r>
      <w:r w:rsidRPr="00A274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осуществляют свою деятельность на добровольных началах безвозмездно.»</w:t>
      </w:r>
    </w:p>
    <w:p w:rsidR="00F63D75" w:rsidRPr="00F63D75" w:rsidRDefault="00F63D75" w:rsidP="00F63D75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A25EC" w:rsidRPr="00195BC8" w:rsidRDefault="00192C11" w:rsidP="00195BC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542D1">
        <w:rPr>
          <w:rFonts w:ascii="Times New Roman" w:hAnsi="Times New Roman" w:cs="Times New Roman"/>
          <w:b/>
          <w:sz w:val="24"/>
          <w:szCs w:val="24"/>
        </w:rPr>
        <w:t>5</w:t>
      </w:r>
      <w:r w:rsidR="00F63D75" w:rsidRPr="00F63D75">
        <w:rPr>
          <w:rFonts w:ascii="Times New Roman" w:hAnsi="Times New Roman" w:cs="Times New Roman"/>
          <w:b/>
          <w:sz w:val="24"/>
          <w:szCs w:val="24"/>
        </w:rPr>
        <w:t>.</w:t>
      </w:r>
      <w:r w:rsidR="00F63D75" w:rsidRPr="00F63D7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F63D75" w:rsidRPr="00F63D75">
        <w:rPr>
          <w:rFonts w:ascii="Times New Roman" w:hAnsi="Times New Roman" w:cs="Times New Roman"/>
          <w:sz w:val="24"/>
          <w:szCs w:val="24"/>
        </w:rPr>
        <w:t>Устав д</w:t>
      </w:r>
      <w:r w:rsidR="00F63D75">
        <w:rPr>
          <w:rFonts w:ascii="Times New Roman" w:hAnsi="Times New Roman" w:cs="Times New Roman"/>
          <w:sz w:val="24"/>
          <w:szCs w:val="24"/>
        </w:rPr>
        <w:t>ополнить</w:t>
      </w:r>
      <w:r w:rsidR="00F63D75" w:rsidRPr="00F63D75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63D75">
        <w:rPr>
          <w:rFonts w:ascii="Times New Roman" w:hAnsi="Times New Roman" w:cs="Times New Roman"/>
          <w:sz w:val="24"/>
          <w:szCs w:val="24"/>
        </w:rPr>
        <w:t>ом</w:t>
      </w:r>
      <w:r w:rsidR="00F63D75" w:rsidRPr="00F63D75">
        <w:rPr>
          <w:rFonts w:ascii="Times New Roman" w:hAnsi="Times New Roman" w:cs="Times New Roman"/>
          <w:sz w:val="24"/>
          <w:szCs w:val="24"/>
        </w:rPr>
        <w:t xml:space="preserve"> 6.3</w:t>
      </w:r>
      <w:r w:rsidR="006A25EC">
        <w:rPr>
          <w:rFonts w:ascii="Times New Roman" w:hAnsi="Times New Roman" w:cs="Times New Roman"/>
          <w:sz w:val="24"/>
          <w:szCs w:val="24"/>
        </w:rPr>
        <w:t>7.</w:t>
      </w:r>
      <w:r w:rsidR="00195BC8">
        <w:rPr>
          <w:rFonts w:ascii="Times New Roman" w:hAnsi="Times New Roman" w:cs="Times New Roman"/>
          <w:sz w:val="24"/>
          <w:szCs w:val="24"/>
        </w:rPr>
        <w:t xml:space="preserve"> (</w:t>
      </w:r>
      <w:r w:rsidR="00195BC8" w:rsidRPr="00195BC8">
        <w:rPr>
          <w:rFonts w:ascii="Times New Roman" w:hAnsi="Times New Roman" w:cs="Times New Roman"/>
          <w:i/>
          <w:sz w:val="24"/>
          <w:szCs w:val="24"/>
        </w:rPr>
        <w:t>Правомочность Дисциплинарной комиссии РНП</w:t>
      </w:r>
      <w:r w:rsidR="00195BC8">
        <w:rPr>
          <w:rFonts w:ascii="Times New Roman" w:hAnsi="Times New Roman" w:cs="Times New Roman"/>
          <w:sz w:val="24"/>
          <w:szCs w:val="24"/>
        </w:rPr>
        <w:t>)</w:t>
      </w:r>
      <w:r w:rsidR="006A25EC">
        <w:rPr>
          <w:rFonts w:ascii="Times New Roman" w:hAnsi="Times New Roman" w:cs="Times New Roman"/>
          <w:sz w:val="24"/>
          <w:szCs w:val="24"/>
        </w:rPr>
        <w:t xml:space="preserve"> </w:t>
      </w:r>
      <w:r w:rsidR="00F63D75" w:rsidRPr="00F63D75">
        <w:rPr>
          <w:rFonts w:ascii="Times New Roman" w:hAnsi="Times New Roman" w:cs="Times New Roman"/>
          <w:sz w:val="24"/>
          <w:szCs w:val="24"/>
        </w:rPr>
        <w:t xml:space="preserve">следующего содержания: </w:t>
      </w:r>
      <w:r w:rsidR="00F63D75" w:rsidRPr="00A2742B">
        <w:rPr>
          <w:rFonts w:ascii="Times New Roman" w:hAnsi="Times New Roman" w:cs="Times New Roman"/>
          <w:sz w:val="24"/>
          <w:szCs w:val="24"/>
        </w:rPr>
        <w:t>«</w:t>
      </w:r>
      <w:r w:rsidR="00195BC8" w:rsidRPr="00A2742B">
        <w:rPr>
          <w:rFonts w:ascii="Times New Roman" w:hAnsi="Times New Roman" w:cs="Times New Roman"/>
          <w:bCs/>
          <w:spacing w:val="-8"/>
          <w:sz w:val="24"/>
          <w:szCs w:val="24"/>
          <w:bdr w:val="none" w:sz="0" w:space="0" w:color="auto" w:frame="1"/>
        </w:rPr>
        <w:t>Заседание дисциплинарной комиссии Республиканской нотариальной палаты считается правомочным, если на нем присутствует более половины ее членов</w:t>
      </w:r>
      <w:r w:rsidR="00195BC8" w:rsidRPr="00A274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r w:rsidR="00F63D75" w:rsidRPr="00A2742B">
        <w:rPr>
          <w:rFonts w:ascii="Times New Roman" w:hAnsi="Times New Roman" w:cs="Times New Roman"/>
          <w:sz w:val="24"/>
          <w:szCs w:val="24"/>
        </w:rPr>
        <w:t>»</w:t>
      </w:r>
    </w:p>
    <w:p w:rsidR="00E32CB8" w:rsidRPr="00E32CB8" w:rsidRDefault="00E32CB8" w:rsidP="006A25EC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pacing w:val="-8"/>
          <w:sz w:val="24"/>
          <w:szCs w:val="24"/>
          <w:bdr w:val="none" w:sz="0" w:space="0" w:color="auto" w:frame="1"/>
        </w:rPr>
      </w:pPr>
    </w:p>
    <w:p w:rsidR="00195BC8" w:rsidRPr="00A2742B" w:rsidRDefault="00192C11" w:rsidP="00195BC8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1</w:t>
      </w:r>
      <w:r w:rsidR="00C542D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6</w:t>
      </w:r>
      <w:r w:rsidR="006A25EC" w:rsidRPr="006A25E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="00403C41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Устав дополнить пунктом 6.38</w:t>
      </w:r>
      <w:r w:rsidR="006A25E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</w:t>
      </w:r>
      <w:r w:rsidR="006A25EC" w:rsidRPr="006A25EC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</w:rPr>
        <w:t>(Решения Дисциплинарной комиссии РНП</w:t>
      </w:r>
      <w:r w:rsidR="006A25EC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) </w:t>
      </w:r>
      <w:r w:rsidR="006A25EC">
        <w:rPr>
          <w:rFonts w:ascii="Times New Roman" w:hAnsi="Times New Roman" w:cs="Times New Roman"/>
          <w:sz w:val="24"/>
          <w:szCs w:val="24"/>
        </w:rPr>
        <w:t>следующего содержания: «</w:t>
      </w:r>
      <w:r w:rsidR="00195BC8" w:rsidRPr="00A274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Решение дисциплинарной комиссии Республиканской нотариальной палаты принимается путем открытого голосования большинством голосов членов комиссии, присутствующих на заседании.</w:t>
      </w:r>
    </w:p>
    <w:p w:rsidR="005C11CF" w:rsidRPr="00A2742B" w:rsidRDefault="00195BC8" w:rsidP="00195BC8">
      <w:pPr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274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lastRenderedPageBreak/>
        <w:t>Решение дисциплинарной комиссии Республиканской нотариальной палаты может быть оспорено в суде</w:t>
      </w:r>
      <w:r w:rsidR="005C11CF" w:rsidRPr="00A274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r w:rsidR="006A25EC" w:rsidRPr="00A274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»</w:t>
      </w:r>
    </w:p>
    <w:p w:rsidR="00F63D75" w:rsidRPr="00F63D75" w:rsidRDefault="00F63D75" w:rsidP="00F63D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sectPr w:rsidR="00F63D75" w:rsidRPr="00F63D75" w:rsidSect="00F3161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F80" w:rsidRDefault="000C1F80">
      <w:pPr>
        <w:spacing w:after="0" w:line="240" w:lineRule="auto"/>
      </w:pPr>
      <w:r>
        <w:separator/>
      </w:r>
    </w:p>
  </w:endnote>
  <w:endnote w:type="continuationSeparator" w:id="0">
    <w:p w:rsidR="000C1F80" w:rsidRDefault="000C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969635"/>
      <w:docPartObj>
        <w:docPartGallery w:val="Page Numbers (Bottom of Page)"/>
        <w:docPartUnique/>
      </w:docPartObj>
    </w:sdtPr>
    <w:sdtEndPr/>
    <w:sdtContent>
      <w:p w:rsidR="00CE6767" w:rsidRDefault="00D56B36">
        <w:pPr>
          <w:pStyle w:val="a4"/>
          <w:jc w:val="right"/>
        </w:pPr>
        <w:r>
          <w:fldChar w:fldCharType="begin"/>
        </w:r>
        <w:r w:rsidR="00391C28">
          <w:instrText>PAGE   \* MERGEFORMAT</w:instrText>
        </w:r>
        <w:r>
          <w:fldChar w:fldCharType="separate"/>
        </w:r>
        <w:r w:rsidR="004621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6767" w:rsidRDefault="00CE67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F80" w:rsidRDefault="000C1F80">
      <w:pPr>
        <w:spacing w:after="0" w:line="240" w:lineRule="auto"/>
      </w:pPr>
      <w:r>
        <w:separator/>
      </w:r>
    </w:p>
  </w:footnote>
  <w:footnote w:type="continuationSeparator" w:id="0">
    <w:p w:rsidR="000C1F80" w:rsidRDefault="000C1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52941"/>
    <w:multiLevelType w:val="hybridMultilevel"/>
    <w:tmpl w:val="B42A27F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62D9681F"/>
    <w:multiLevelType w:val="hybridMultilevel"/>
    <w:tmpl w:val="B086A038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>
    <w:nsid w:val="633A7C9C"/>
    <w:multiLevelType w:val="hybridMultilevel"/>
    <w:tmpl w:val="BBAA221C"/>
    <w:lvl w:ilvl="0" w:tplc="E7E015D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84"/>
    <w:rsid w:val="000009D3"/>
    <w:rsid w:val="00006C1B"/>
    <w:rsid w:val="00011518"/>
    <w:rsid w:val="00016E6A"/>
    <w:rsid w:val="00056BA6"/>
    <w:rsid w:val="000773C9"/>
    <w:rsid w:val="000C1F80"/>
    <w:rsid w:val="000C265C"/>
    <w:rsid w:val="000C6258"/>
    <w:rsid w:val="000D674D"/>
    <w:rsid w:val="000F64F6"/>
    <w:rsid w:val="001168E8"/>
    <w:rsid w:val="00136826"/>
    <w:rsid w:val="0018204D"/>
    <w:rsid w:val="00192C11"/>
    <w:rsid w:val="00195BC8"/>
    <w:rsid w:val="001A4EA1"/>
    <w:rsid w:val="001B0440"/>
    <w:rsid w:val="001C0084"/>
    <w:rsid w:val="001C54E8"/>
    <w:rsid w:val="001E22A1"/>
    <w:rsid w:val="00204131"/>
    <w:rsid w:val="00234CFE"/>
    <w:rsid w:val="00236795"/>
    <w:rsid w:val="002808C5"/>
    <w:rsid w:val="002919FD"/>
    <w:rsid w:val="00297D6E"/>
    <w:rsid w:val="002C0D7B"/>
    <w:rsid w:val="0033754C"/>
    <w:rsid w:val="00373EF8"/>
    <w:rsid w:val="00391C28"/>
    <w:rsid w:val="00393766"/>
    <w:rsid w:val="003D3532"/>
    <w:rsid w:val="003D74E8"/>
    <w:rsid w:val="003E55FC"/>
    <w:rsid w:val="0040181F"/>
    <w:rsid w:val="00402578"/>
    <w:rsid w:val="00403C41"/>
    <w:rsid w:val="00424343"/>
    <w:rsid w:val="00445676"/>
    <w:rsid w:val="00457A52"/>
    <w:rsid w:val="004621CB"/>
    <w:rsid w:val="004D238D"/>
    <w:rsid w:val="00504018"/>
    <w:rsid w:val="00507C4F"/>
    <w:rsid w:val="0053636B"/>
    <w:rsid w:val="0056118B"/>
    <w:rsid w:val="005742FF"/>
    <w:rsid w:val="00575143"/>
    <w:rsid w:val="00583C75"/>
    <w:rsid w:val="005A67A5"/>
    <w:rsid w:val="005B37DD"/>
    <w:rsid w:val="005C11CF"/>
    <w:rsid w:val="005C4E86"/>
    <w:rsid w:val="005E1AB7"/>
    <w:rsid w:val="005E27DF"/>
    <w:rsid w:val="005E531F"/>
    <w:rsid w:val="00627D3E"/>
    <w:rsid w:val="00645080"/>
    <w:rsid w:val="006A25EC"/>
    <w:rsid w:val="006A368F"/>
    <w:rsid w:val="006A3ACD"/>
    <w:rsid w:val="006D56A8"/>
    <w:rsid w:val="006F2B9D"/>
    <w:rsid w:val="0071266B"/>
    <w:rsid w:val="00713EDE"/>
    <w:rsid w:val="0072189B"/>
    <w:rsid w:val="007371E0"/>
    <w:rsid w:val="0074089B"/>
    <w:rsid w:val="007534A5"/>
    <w:rsid w:val="0078445C"/>
    <w:rsid w:val="007922E8"/>
    <w:rsid w:val="00794CA0"/>
    <w:rsid w:val="007A7D24"/>
    <w:rsid w:val="007B2F8A"/>
    <w:rsid w:val="007B3EB0"/>
    <w:rsid w:val="007C7839"/>
    <w:rsid w:val="00812B5B"/>
    <w:rsid w:val="00823E21"/>
    <w:rsid w:val="008259C4"/>
    <w:rsid w:val="00835720"/>
    <w:rsid w:val="00835874"/>
    <w:rsid w:val="00855689"/>
    <w:rsid w:val="00872715"/>
    <w:rsid w:val="008963B2"/>
    <w:rsid w:val="008A0689"/>
    <w:rsid w:val="008A19FD"/>
    <w:rsid w:val="008B63F2"/>
    <w:rsid w:val="008D4FBE"/>
    <w:rsid w:val="008D5C64"/>
    <w:rsid w:val="008E2301"/>
    <w:rsid w:val="008F06CC"/>
    <w:rsid w:val="00904056"/>
    <w:rsid w:val="009145F6"/>
    <w:rsid w:val="0094756F"/>
    <w:rsid w:val="009841D8"/>
    <w:rsid w:val="00984802"/>
    <w:rsid w:val="009D194A"/>
    <w:rsid w:val="009E3E06"/>
    <w:rsid w:val="00A1533F"/>
    <w:rsid w:val="00A2742B"/>
    <w:rsid w:val="00A341E9"/>
    <w:rsid w:val="00A47E23"/>
    <w:rsid w:val="00A63C23"/>
    <w:rsid w:val="00A826CA"/>
    <w:rsid w:val="00A866FF"/>
    <w:rsid w:val="00A874F7"/>
    <w:rsid w:val="00AA47B9"/>
    <w:rsid w:val="00AA6E63"/>
    <w:rsid w:val="00AE5760"/>
    <w:rsid w:val="00AF019C"/>
    <w:rsid w:val="00AF699A"/>
    <w:rsid w:val="00B44C06"/>
    <w:rsid w:val="00B612BF"/>
    <w:rsid w:val="00B83B4E"/>
    <w:rsid w:val="00B95FE0"/>
    <w:rsid w:val="00BB48D9"/>
    <w:rsid w:val="00BF27BA"/>
    <w:rsid w:val="00BF74F2"/>
    <w:rsid w:val="00C02CAF"/>
    <w:rsid w:val="00C510CB"/>
    <w:rsid w:val="00C542D1"/>
    <w:rsid w:val="00C559DC"/>
    <w:rsid w:val="00C577CF"/>
    <w:rsid w:val="00C746C1"/>
    <w:rsid w:val="00C8395E"/>
    <w:rsid w:val="00C92943"/>
    <w:rsid w:val="00C94FBB"/>
    <w:rsid w:val="00C96C5F"/>
    <w:rsid w:val="00CE2E1D"/>
    <w:rsid w:val="00CE6767"/>
    <w:rsid w:val="00D01E68"/>
    <w:rsid w:val="00D56B36"/>
    <w:rsid w:val="00D91117"/>
    <w:rsid w:val="00D92DF5"/>
    <w:rsid w:val="00DB7133"/>
    <w:rsid w:val="00DD614E"/>
    <w:rsid w:val="00DF7A70"/>
    <w:rsid w:val="00E30E9D"/>
    <w:rsid w:val="00E32CB8"/>
    <w:rsid w:val="00E54D89"/>
    <w:rsid w:val="00E6054B"/>
    <w:rsid w:val="00E60F37"/>
    <w:rsid w:val="00EA2C40"/>
    <w:rsid w:val="00EA4321"/>
    <w:rsid w:val="00ED0369"/>
    <w:rsid w:val="00F0548D"/>
    <w:rsid w:val="00F31618"/>
    <w:rsid w:val="00F3300A"/>
    <w:rsid w:val="00F468AF"/>
    <w:rsid w:val="00F55B3C"/>
    <w:rsid w:val="00F639C8"/>
    <w:rsid w:val="00F63D75"/>
    <w:rsid w:val="00F81766"/>
    <w:rsid w:val="00FB397D"/>
    <w:rsid w:val="00FD3295"/>
    <w:rsid w:val="00FD7ED8"/>
    <w:rsid w:val="00FE1B04"/>
    <w:rsid w:val="00FF3039"/>
    <w:rsid w:val="00FF4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FB731-BF90-49E1-A367-BF1424E7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38D"/>
  </w:style>
  <w:style w:type="paragraph" w:styleId="1">
    <w:name w:val="heading 1"/>
    <w:basedOn w:val="a"/>
    <w:link w:val="10"/>
    <w:uiPriority w:val="9"/>
    <w:qFormat/>
    <w:rsid w:val="00F63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38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D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D238D"/>
  </w:style>
  <w:style w:type="character" w:customStyle="1" w:styleId="s3">
    <w:name w:val="s3"/>
    <w:basedOn w:val="a0"/>
    <w:rsid w:val="00C559DC"/>
  </w:style>
  <w:style w:type="character" w:customStyle="1" w:styleId="10">
    <w:name w:val="Заголовок 1 Знак"/>
    <w:basedOn w:val="a0"/>
    <w:link w:val="1"/>
    <w:uiPriority w:val="9"/>
    <w:rsid w:val="00F63D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5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5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Windows User</cp:lastModifiedBy>
  <cp:revision>53</cp:revision>
  <cp:lastPrinted>2021-03-26T06:14:00Z</cp:lastPrinted>
  <dcterms:created xsi:type="dcterms:W3CDTF">2021-02-18T12:13:00Z</dcterms:created>
  <dcterms:modified xsi:type="dcterms:W3CDTF">2021-04-02T05:38:00Z</dcterms:modified>
</cp:coreProperties>
</file>