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A3" w:rsidRDefault="00337CA3" w:rsidP="00EA7C54">
      <w:pPr>
        <w:shd w:val="clear" w:color="auto" w:fill="FFFFFF"/>
        <w:spacing w:after="0" w:line="240" w:lineRule="auto"/>
        <w:ind w:left="4050"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</w:t>
      </w:r>
    </w:p>
    <w:p w:rsidR="00EA7C54" w:rsidRPr="00EA7C54" w:rsidRDefault="00EA7C54" w:rsidP="00EA7C54">
      <w:pPr>
        <w:shd w:val="clear" w:color="auto" w:fill="FFFFFF"/>
        <w:spacing w:after="0" w:line="240" w:lineRule="auto"/>
        <w:ind w:left="4050" w:firstLine="70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</w:t>
      </w:r>
    </w:p>
    <w:p w:rsidR="00EA7C54" w:rsidRPr="00EA7C54" w:rsidRDefault="00EA7C54" w:rsidP="00EA7C54">
      <w:pPr>
        <w:shd w:val="clear" w:color="auto" w:fill="FFFFFF"/>
        <w:spacing w:after="0" w:line="240" w:lineRule="auto"/>
        <w:ind w:left="40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IХ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Съездом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Представителей</w:t>
      </w:r>
    </w:p>
    <w:p w:rsidR="005F3B74" w:rsidRDefault="00EA7C54" w:rsidP="00EA7C54">
      <w:pPr>
        <w:shd w:val="clear" w:color="auto" w:fill="FFFFFF"/>
        <w:spacing w:after="0" w:line="240" w:lineRule="auto"/>
        <w:ind w:left="40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территориальных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нотариальных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палат</w:t>
      </w:r>
    </w:p>
    <w:p w:rsidR="005F3B74" w:rsidRDefault="00EA7C54" w:rsidP="00EA7C54">
      <w:pPr>
        <w:shd w:val="clear" w:color="auto" w:fill="FFFFFF"/>
        <w:spacing w:after="0" w:line="240" w:lineRule="auto"/>
        <w:ind w:left="40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Республики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Казахстан</w:t>
      </w:r>
    </w:p>
    <w:p w:rsidR="00EA7C54" w:rsidRDefault="00EA7C54" w:rsidP="00EA7C54">
      <w:pPr>
        <w:shd w:val="clear" w:color="auto" w:fill="FFFFFF"/>
        <w:spacing w:after="0" w:line="240" w:lineRule="auto"/>
        <w:ind w:left="40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27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апреля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2012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года</w:t>
      </w:r>
    </w:p>
    <w:p w:rsidR="000D74B1" w:rsidRDefault="000D74B1" w:rsidP="00EA7C54">
      <w:pPr>
        <w:shd w:val="clear" w:color="auto" w:fill="FFFFFF"/>
        <w:spacing w:after="0" w:line="240" w:lineRule="auto"/>
        <w:ind w:left="40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F3B74" w:rsidRDefault="00EA7C5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УСТАВ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Республиканской</w:t>
      </w:r>
      <w:r w:rsidR="005F3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нотариальной</w:t>
      </w:r>
      <w:r w:rsidR="005F3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палаты</w:t>
      </w:r>
    </w:p>
    <w:p w:rsidR="00EA7C54" w:rsidRPr="008C25FD" w:rsidRDefault="00EA7C5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(с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изменениями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дополнениями,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внесенными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ХI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Съездом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Представителей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территориальных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нотариальных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895A0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пала</w:t>
      </w:r>
      <w:r w:rsidR="00895A01" w:rsidRPr="00895A0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Республики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Казахстан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апреля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года</w:t>
      </w:r>
      <w:r w:rsidR="00895A0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,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895A01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ХI</w:t>
      </w:r>
      <w:r w:rsidR="00895A01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US" w:eastAsia="ru-RU"/>
        </w:rPr>
        <w:t>I</w:t>
      </w:r>
      <w:r w:rsidR="005F3B74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895A01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Съездом</w:t>
      </w:r>
      <w:r w:rsidR="005F3B74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895A01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Представителей</w:t>
      </w:r>
      <w:r w:rsidR="005F3B74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895A01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территориальных</w:t>
      </w:r>
      <w:r w:rsidR="005F3B74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895A01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нотариальных</w:t>
      </w:r>
      <w:r w:rsidR="005F3B74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895A01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палат</w:t>
      </w:r>
      <w:r w:rsidR="005F3B74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895A01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Республики</w:t>
      </w:r>
      <w:r w:rsidR="005F3B74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895A01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Казахстан</w:t>
      </w:r>
      <w:r w:rsidR="005F3B74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895A01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09</w:t>
      </w:r>
      <w:r w:rsidR="005F3B74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895A01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ноября</w:t>
      </w:r>
      <w:r w:rsidR="005F3B74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895A01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2018</w:t>
      </w:r>
      <w:r w:rsidR="005F3B74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895A01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года</w:t>
      </w:r>
      <w:r w:rsidR="000645F2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,</w:t>
      </w:r>
      <w:r w:rsid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 </w:t>
      </w:r>
      <w:r w:rsidR="00785593" w:rsidRPr="00785593">
        <w:rPr>
          <w:rFonts w:ascii="Times New Roman" w:hAnsi="Times New Roman" w:cs="Times New Roman"/>
          <w:i/>
          <w:color w:val="FF0000"/>
          <w:sz w:val="24"/>
          <w:szCs w:val="24"/>
          <w:highlight w:val="yellow"/>
          <w:u w:val="single"/>
        </w:rPr>
        <w:t>XIV</w:t>
      </w:r>
      <w:r w:rsidR="000645F2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u w:val="single"/>
          <w:lang w:eastAsia="ru-RU"/>
        </w:rPr>
        <w:t xml:space="preserve"> Съездом </w:t>
      </w:r>
      <w:r w:rsid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u w:val="single"/>
          <w:lang w:eastAsia="ru-RU"/>
        </w:rPr>
        <w:t xml:space="preserve">Республиканской нотариальной палаты </w:t>
      </w:r>
      <w:r w:rsidR="00785593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u w:val="single"/>
          <w:lang w:eastAsia="ru-RU"/>
        </w:rPr>
        <w:t>20 мая 2021</w:t>
      </w:r>
      <w:r w:rsidR="000645F2"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u w:val="single"/>
          <w:lang w:eastAsia="ru-RU"/>
        </w:rPr>
        <w:t xml:space="preserve"> года</w:t>
      </w:r>
      <w:r w:rsidRPr="008C25F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)</w:t>
      </w:r>
    </w:p>
    <w:p w:rsidR="00EA7C54" w:rsidRDefault="005F3B7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D2394" w:rsidRPr="00785593" w:rsidRDefault="007D2394" w:rsidP="007D23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785593">
        <w:rPr>
          <w:rStyle w:val="s3"/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По всему тексту слов</w:t>
      </w:r>
      <w:r w:rsidR="00CC22C6" w:rsidRPr="00785593">
        <w:rPr>
          <w:rStyle w:val="s3"/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а</w:t>
      </w:r>
      <w:r w:rsidRPr="00785593">
        <w:rPr>
          <w:rStyle w:val="s3"/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 «</w:t>
      </w:r>
      <w:r w:rsidR="00CC22C6" w:rsidRPr="00785593">
        <w:rPr>
          <w:rStyle w:val="s3"/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Кодекс </w:t>
      </w:r>
      <w:r w:rsidRPr="00785593">
        <w:rPr>
          <w:rStyle w:val="s3"/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чести», заменить слов</w:t>
      </w:r>
      <w:r w:rsidR="00CC22C6" w:rsidRPr="00785593">
        <w:rPr>
          <w:rStyle w:val="s3"/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ами</w:t>
      </w:r>
      <w:r w:rsidRPr="00785593">
        <w:rPr>
          <w:rStyle w:val="s3"/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 «</w:t>
      </w:r>
      <w:r w:rsidR="00CC22C6" w:rsidRPr="00785593">
        <w:rPr>
          <w:rStyle w:val="s3"/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Кодекс </w:t>
      </w:r>
      <w:r w:rsidRPr="00785593">
        <w:rPr>
          <w:rStyle w:val="s3"/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этики» </w:t>
      </w:r>
      <w:r w:rsidRPr="0078559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соответствии с решением Съезда от 09.11.2018 г.</w:t>
      </w:r>
    </w:p>
    <w:p w:rsidR="00785593" w:rsidRPr="007D2394" w:rsidRDefault="00785593" w:rsidP="007D2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EA7C54" w:rsidRPr="00EA7C54" w:rsidRDefault="00EA7C5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положения</w:t>
      </w:r>
    </w:p>
    <w:p w:rsidR="00EA7C54" w:rsidRPr="00EA7C54" w:rsidRDefault="005F3B7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(далее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тексту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РНП)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самофинансируемой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6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объединяющей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66A1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(далее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тексту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ТНП)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организациях»,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нотариате»,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палаты,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обособленное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неимущественные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истцом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суде.</w:t>
      </w:r>
    </w:p>
    <w:p w:rsidR="00895A01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постольку,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целям.</w:t>
      </w:r>
    </w:p>
    <w:p w:rsidR="00895A01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принципов: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транспарентности</w:t>
      </w:r>
      <w:proofErr w:type="spellEnd"/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равноправного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негосударственными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международными;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нотариата;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самофинансирования.</w:t>
      </w:r>
    </w:p>
    <w:p w:rsidR="00895A01" w:rsidRPr="00EA7C54" w:rsidRDefault="00895A01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7CA3" w:rsidRDefault="00337CA3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7CA3" w:rsidRDefault="00337CA3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A7C54" w:rsidRPr="00EA7C54" w:rsidRDefault="00EA7C5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II.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Место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нахождения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РНП</w:t>
      </w:r>
    </w:p>
    <w:p w:rsidR="00C57245" w:rsidRDefault="00C57245" w:rsidP="00C57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C54" w:rsidRPr="00EA7C54" w:rsidRDefault="00C57245" w:rsidP="00C57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Пункт 2.1. изложен в редакции решения Съезда от 20.05.2021 г.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РНП: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010000,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Есиль,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7245" w:rsidRPr="008F3D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Нур</w:t>
      </w:r>
      <w:proofErr w:type="spellEnd"/>
      <w:r w:rsidR="00C57245" w:rsidRPr="008F3D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-Султан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Сарайшык</w:t>
      </w:r>
      <w:proofErr w:type="spellEnd"/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EA7C54" w:rsidRPr="00EA7C54" w:rsidRDefault="005F3B7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РНП</w:t>
      </w:r>
    </w:p>
    <w:p w:rsidR="00EA7C54" w:rsidRPr="00EA7C54" w:rsidRDefault="00EA7C54" w:rsidP="00EA7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3.1.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изложен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редакции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решения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EA7C54" w:rsidRPr="005F3B7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РНП:</w:t>
      </w:r>
    </w:p>
    <w:p w:rsidR="00EA7C54" w:rsidRPr="005F3B7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поступательное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помощи;</w:t>
      </w:r>
    </w:p>
    <w:p w:rsidR="00EA7C54" w:rsidRPr="005F3B7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политики;</w:t>
      </w:r>
    </w:p>
    <w:p w:rsidR="00EA7C54" w:rsidRPr="005F3B7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(МСН),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взаимовыгодного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равноправного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государств;</w:t>
      </w:r>
    </w:p>
    <w:p w:rsidR="00EA7C54" w:rsidRPr="005F3B7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помощи;</w:t>
      </w:r>
    </w:p>
    <w:p w:rsidR="00EA7C54" w:rsidRPr="005F3B7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демократического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сообщества;</w:t>
      </w:r>
    </w:p>
    <w:p w:rsidR="00EA7C54" w:rsidRPr="005F3B7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РНП: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3B74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2010-2020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заведений;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нотариусов;</w:t>
      </w:r>
    </w:p>
    <w:p w:rsidR="00CD33E1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округах;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правозащитной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негосударственных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законопроектной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FCF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36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регулирование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правоприменительной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республики;</w:t>
      </w:r>
    </w:p>
    <w:p w:rsidR="00336FCF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негосударственными,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межправительственными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магистрантов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«Бюллетень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нотариуса»;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E09" w:rsidRPr="00C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этики</w:t>
      </w:r>
      <w:r w:rsidR="00D34E09" w:rsidRPr="00222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разрабатываемым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нотариату;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неправительственных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аналитических,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информационно-справочных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нотариату;</w:t>
      </w:r>
    </w:p>
    <w:p w:rsidR="00EA7C54" w:rsidRPr="00C57245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336FCF"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</w:t>
      </w:r>
      <w:r w:rsidR="005F3B74"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3.3.</w:t>
      </w:r>
      <w:r w:rsidR="005F3B74"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внесены</w:t>
      </w:r>
      <w:r w:rsidR="005F3B74"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изменения</w:t>
      </w:r>
      <w:r w:rsidR="005F3B74"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соответствии</w:t>
      </w:r>
      <w:r w:rsidR="005F3B74"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</w:t>
      </w:r>
      <w:r w:rsidR="005F3B74"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решением</w:t>
      </w:r>
      <w:r w:rsidR="005F3B74"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EA7C54" w:rsidRPr="00C57245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обучения,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семинаров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тренингов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повышению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квалификации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нотариусов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аппаратов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3.3.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дополнен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решением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EA7C54" w:rsidRPr="00C57245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72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методических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материалов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вопросам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нотариата;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противоречащих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действующему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Уставу</w:t>
      </w:r>
      <w:r w:rsidR="002A3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763B" w:rsidRDefault="0021763B" w:rsidP="0021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CE5A2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Пункт 3.3. дополнен в соответствии с решением Съезда от 09.11.2018 г.</w:t>
      </w:r>
    </w:p>
    <w:p w:rsidR="00F656E9" w:rsidRPr="00C57245" w:rsidRDefault="00F656E9" w:rsidP="0021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C57245">
        <w:rPr>
          <w:rFonts w:ascii="Times New Roman" w:hAnsi="Times New Roman" w:cs="Times New Roman"/>
          <w:sz w:val="24"/>
          <w:szCs w:val="24"/>
        </w:rPr>
        <w:t>-управление Единой нотариальной информационной системой, заключение договоров;</w:t>
      </w:r>
    </w:p>
    <w:p w:rsidR="00C57245" w:rsidRPr="00B769FE" w:rsidRDefault="00C57245" w:rsidP="0021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B769F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 xml:space="preserve">В пункт 3.3. внесены </w:t>
      </w:r>
      <w:r w:rsidR="008F3DDD" w:rsidRPr="00B769F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изменения</w:t>
      </w:r>
      <w:r w:rsidRPr="00B769F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 xml:space="preserve"> в соответствии с решением Съезда от 20.05.2021 г.</w:t>
      </w:r>
    </w:p>
    <w:p w:rsidR="008F41BE" w:rsidRPr="008F3DDD" w:rsidRDefault="0021763B" w:rsidP="0021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lang w:eastAsia="ru-RU"/>
        </w:rPr>
        <w:t>-</w:t>
      </w:r>
      <w:r w:rsidR="008F41BE" w:rsidRPr="008F3DDD"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lang w:eastAsia="ru-RU"/>
        </w:rPr>
        <w:t xml:space="preserve"> рассмотрение жалоб на решения, действия (бездействие) дисциплинарных комиссий нотариальных палат; </w:t>
      </w:r>
    </w:p>
    <w:p w:rsidR="0021763B" w:rsidRPr="00C57245" w:rsidRDefault="008F41BE" w:rsidP="0021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lang w:eastAsia="ru-RU"/>
        </w:rPr>
        <w:t>- обобщение дисциплинарной практики.</w:t>
      </w:r>
    </w:p>
    <w:p w:rsidR="0021763B" w:rsidRPr="00EA7C54" w:rsidRDefault="0021763B" w:rsidP="0021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C54" w:rsidRPr="00EA7C54" w:rsidRDefault="00EA7C5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IV.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Права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обязанности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РНП</w:t>
      </w:r>
    </w:p>
    <w:p w:rsidR="00EA7C54" w:rsidRPr="00EA7C54" w:rsidRDefault="005F3B7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Правоспособность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наступает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«Республиканская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палата»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вправе: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эмблему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казахском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языках;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015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="00F63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обособленное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неимущественные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истцом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меморандумы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гражданско-правовые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договоры;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публиковать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изданиях;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(специалистов)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разрабатываемых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нотариату;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форумах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финансируемые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правоприменительную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постольку,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противоречащие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действующему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законодательству.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обязана: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разъяснительную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Уставом;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негосударственных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поддержку;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4.3.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внесены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изменения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решением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носителях;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отчетность.</w:t>
      </w:r>
    </w:p>
    <w:p w:rsidR="0026287C" w:rsidRPr="00EA7C54" w:rsidRDefault="0026287C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C54" w:rsidRPr="00EA7C54" w:rsidRDefault="00EA7C5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V.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Условия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порядок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приема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члены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РНП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Права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обязанности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членов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РНП</w:t>
      </w:r>
    </w:p>
    <w:p w:rsidR="0026287C" w:rsidRPr="00B5305A" w:rsidRDefault="00EA7C54" w:rsidP="0026287C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Заголовок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раздела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V</w:t>
      </w:r>
      <w:r w:rsidR="0026287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изложен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редакции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решения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  <w:r w:rsidR="00B5305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, </w:t>
      </w:r>
      <w:r w:rsidR="00B5305A" w:rsidRPr="00B5305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в редакции решения Съезда </w:t>
      </w:r>
      <w:r w:rsidR="0026287C" w:rsidRPr="00B5305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от 09.11.2018 г.</w:t>
      </w:r>
    </w:p>
    <w:p w:rsidR="00C57245" w:rsidRDefault="00C57245" w:rsidP="00C57245">
      <w:pPr>
        <w:shd w:val="clear" w:color="auto" w:fill="FFFFFF"/>
        <w:spacing w:after="0" w:line="240" w:lineRule="auto"/>
        <w:rPr>
          <w:i/>
          <w:iCs/>
          <w:color w:val="FF0000"/>
          <w:shd w:val="clear" w:color="auto" w:fill="FFFFFF"/>
        </w:rPr>
      </w:pPr>
    </w:p>
    <w:p w:rsidR="001071BD" w:rsidRPr="00B5305A" w:rsidRDefault="001071BD" w:rsidP="00C57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B5305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В пункт 5.1. внесены изменения в соответствии с решением Съезда от 09.11.2018 г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5F3B74" w:rsidRPr="0020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</w:t>
      </w:r>
      <w:r w:rsidR="005F3B74" w:rsidRPr="0020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3D498A" w:rsidRPr="0020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5F3B74" w:rsidRPr="0020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1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2018F3" w:rsidRPr="002018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18F3" w:rsidRPr="00C57245">
        <w:rPr>
          <w:rFonts w:ascii="Times New Roman" w:hAnsi="Times New Roman" w:cs="Times New Roman"/>
          <w:sz w:val="24"/>
          <w:szCs w:val="24"/>
        </w:rPr>
        <w:t>на обязательной основе</w:t>
      </w:r>
      <w:r w:rsidR="00B5305A" w:rsidRPr="00C57245">
        <w:rPr>
          <w:rFonts w:ascii="Times New Roman" w:hAnsi="Times New Roman" w:cs="Times New Roman"/>
          <w:sz w:val="24"/>
          <w:szCs w:val="24"/>
        </w:rPr>
        <w:t>.</w:t>
      </w:r>
    </w:p>
    <w:p w:rsidR="001071BD" w:rsidRPr="00B5305A" w:rsidRDefault="001071BD" w:rsidP="00107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B5305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В пункт 5.2. внесены изменения в соответствии с решением Съезда от 09.11.2018 г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вхождении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</w:t>
      </w:r>
      <w:r w:rsid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8F3" w:rsidRPr="00B5305A" w:rsidRDefault="00B5305A" w:rsidP="0020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8C25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5.3</w:t>
      </w:r>
      <w:r w:rsidRPr="008C25F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2018F3" w:rsidRPr="00B5305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исключ</w:t>
      </w:r>
      <w:r w:rsidR="005D738D" w:rsidRPr="00B5305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ен</w:t>
      </w:r>
      <w:r w:rsidR="002018F3" w:rsidRPr="00B5305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 в соответствии с решением Съезда от 09.11.2018 г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создаваемых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5.5.Члены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вправе: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вытекающие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-отстаивать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обсуждаемым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мерах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материальную,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находящееся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5.5.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дополнен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решением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EA7C54" w:rsidRPr="00C57245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получать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информации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РНП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её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выборных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органов.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5.6.Члены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обязаны: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создаваемых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5.6.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внесены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изменения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решением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EA7C54" w:rsidRPr="00C57245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законодательства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Казахстан,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регулирующего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нотариата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232B2E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</w:t>
      </w:r>
      <w:r w:rsidR="005F3B74"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57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нотариата,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уплачивать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членские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взносы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2F1B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определяемые</w:t>
      </w:r>
      <w:r w:rsidR="003F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учреждаемых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3F2F1B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E09" w:rsidRPr="00C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этики</w:t>
      </w:r>
      <w:r w:rsidR="003F2F1B" w:rsidRPr="00C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нотариуса;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5.6.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внесены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изменения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решением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полугодия</w:t>
      </w:r>
      <w:r w:rsidR="005F3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делегировать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уполномочивать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вытекающие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2F1B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3F2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Устава.</w:t>
      </w:r>
    </w:p>
    <w:p w:rsidR="00EA7C54" w:rsidRPr="00EA7C54" w:rsidRDefault="005F3B7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7C54" w:rsidRDefault="00EA7C5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VI.</w:t>
      </w:r>
      <w:r w:rsidR="00CB5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Структура,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порядок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формирования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компетенция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управления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РНП</w:t>
      </w:r>
    </w:p>
    <w:p w:rsidR="00C57245" w:rsidRDefault="00C57245" w:rsidP="00C5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CB56EF" w:rsidRPr="008F3DDD" w:rsidRDefault="00C57245" w:rsidP="00C5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Пункт 6.1. изложен в редакции решения Съезда от 20.05.2021 г.</w:t>
      </w:r>
    </w:p>
    <w:p w:rsidR="00C57245" w:rsidRPr="008F3DDD" w:rsidRDefault="00EA7C54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</w:t>
      </w:r>
      <w:r w:rsidR="00C57245"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57245" w:rsidRPr="008F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7245"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Органами Республиканской нотариальной палаты являются:</w:t>
      </w:r>
    </w:p>
    <w:p w:rsidR="00C57245" w:rsidRPr="008F3DDD" w:rsidRDefault="00C57245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1) высший орган – съезд Республиканской нотариальной палаты;</w:t>
      </w:r>
    </w:p>
    <w:p w:rsidR="00C57245" w:rsidRPr="008F3DDD" w:rsidRDefault="00C57245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2) исполнительный орган – правление Республиканской нотариальной палаты; </w:t>
      </w:r>
    </w:p>
    <w:p w:rsidR="00C57245" w:rsidRPr="008F3DDD" w:rsidRDefault="00C57245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3) контрольный орган – ревизионная комиссия. </w:t>
      </w:r>
    </w:p>
    <w:p w:rsidR="00C57245" w:rsidRPr="008F3DDD" w:rsidRDefault="00C57245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Республиканской нотариальной палате создается дисциплинарная комиссия Республиканской нотариальной палаты.</w:t>
      </w:r>
    </w:p>
    <w:p w:rsidR="00C57245" w:rsidRPr="008F3DDD" w:rsidRDefault="00C57245" w:rsidP="00C572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DDD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Республиканской нотариальной палате могут быть созданы научно-консультативный совет и другие органы, действующие на основании положений, принимаемых Съездом РНП.</w:t>
      </w:r>
      <w:r w:rsidRPr="008F3D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7245" w:rsidRPr="008F3DDD" w:rsidRDefault="00C57245" w:rsidP="00C5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Пункт 6.</w:t>
      </w:r>
      <w:r w:rsidR="001B2A0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2</w:t>
      </w:r>
      <w:bookmarkStart w:id="0" w:name="_GoBack"/>
      <w:bookmarkEnd w:id="0"/>
      <w:r w:rsidRPr="008F3DD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. изложен в редакции решения Съезда от 20.05.2021 г.</w:t>
      </w:r>
    </w:p>
    <w:p w:rsidR="00C57245" w:rsidRPr="008F3DDD" w:rsidRDefault="00EA7C54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6.2</w:t>
      </w:r>
      <w:r w:rsidR="00C57245"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 исключительной компетенции Съезда РНП относятся:</w:t>
      </w:r>
    </w:p>
    <w:p w:rsidR="00C57245" w:rsidRPr="008F3DDD" w:rsidRDefault="00C57245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принятие устава Республиканской нотариальной палаты и внесение в него изменений и дополнений;</w:t>
      </w:r>
    </w:p>
    <w:p w:rsidR="00C57245" w:rsidRPr="008F3DDD" w:rsidRDefault="00C57245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определение места нахождения правления Республиканской нотариальной палаты;</w:t>
      </w:r>
    </w:p>
    <w:p w:rsidR="00C57245" w:rsidRPr="008F3DDD" w:rsidRDefault="00C57245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избрание и освобождение от должности членов правления Республиканской нотариальной палаты;</w:t>
      </w:r>
    </w:p>
    <w:p w:rsidR="00C57245" w:rsidRPr="008F3DDD" w:rsidRDefault="00C57245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избрание и освобождение от должности председателя Республиканской нотариальной палаты;</w:t>
      </w:r>
    </w:p>
    <w:p w:rsidR="00C57245" w:rsidRPr="008F3DDD" w:rsidRDefault="00C57245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избрание и освобождение от должности членов и председателя ревизионной комиссии Республиканской нотариальной палаты;</w:t>
      </w:r>
    </w:p>
    <w:p w:rsidR="00C57245" w:rsidRPr="008F3DDD" w:rsidRDefault="00C57245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избрание и освобождение от должности членов и председателя дисциплинарной комиссии Республиканской нотариальной палаты;</w:t>
      </w:r>
    </w:p>
    <w:p w:rsidR="00C57245" w:rsidRPr="008F3DDD" w:rsidRDefault="00C57245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утверждение нормы представительства делегатов от нотариальных палат на съезд Республиканской нотариальной палаты;</w:t>
      </w:r>
    </w:p>
    <w:p w:rsidR="00C57245" w:rsidRPr="008F3DDD" w:rsidRDefault="00C57245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утверждение Кодекса этики нотариуса и внесение в него изменений и дополнений;</w:t>
      </w:r>
    </w:p>
    <w:p w:rsidR="00C57245" w:rsidRPr="008F3DDD" w:rsidRDefault="00C57245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-утверждение отчета ревизионной комиссии о результатах </w:t>
      </w: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финансово-хозяйственной деятельности Республиканской нотариальной палаты;</w:t>
      </w:r>
    </w:p>
    <w:p w:rsidR="00C57245" w:rsidRPr="008F3DDD" w:rsidRDefault="00C57245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утверждение регламента съезда</w:t>
      </w:r>
      <w:r w:rsidRPr="008F3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Республиканской нотариальной палаты;</w:t>
      </w:r>
    </w:p>
    <w:p w:rsidR="00C57245" w:rsidRPr="008F3DDD" w:rsidRDefault="00C57245" w:rsidP="00C5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утверждение специальных программ или проектов по нотариату;</w:t>
      </w:r>
    </w:p>
    <w:p w:rsidR="00DC00F7" w:rsidRDefault="00C57245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утверждение отчета Председателя РНП о деятельности Правления РНП</w:t>
      </w: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DC00F7" w:rsidRPr="008F3DDD" w:rsidRDefault="00DC00F7" w:rsidP="00C572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-утверждение актов Ревизионной комиссии о результатах ревизии финансово-хозяйственной деятельности РНП;</w:t>
      </w:r>
    </w:p>
    <w:p w:rsidR="00C57245" w:rsidRPr="008F3DDD" w:rsidRDefault="00C57245" w:rsidP="00C572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утверждение размера, порядка и сроков уплаты членских взносов ТНП;</w:t>
      </w:r>
    </w:p>
    <w:p w:rsidR="00C57245" w:rsidRPr="008F3DDD" w:rsidRDefault="00C57245" w:rsidP="00C5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обсуждение инициируемых РНП изменений и дополнений в законодательные акты о нотариате, принятие по итогам обсуждения соответствующего решения о направляемых предложениях в соответствующие государственные органы;</w:t>
      </w:r>
    </w:p>
    <w:p w:rsidR="00C57245" w:rsidRPr="008F3DDD" w:rsidRDefault="00C57245" w:rsidP="00C5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принятие решений о создании издательских, образовательных и иных структурных подразделений, филиалов, представительств и организаций, финансируемых за счет средств РНП;</w:t>
      </w:r>
    </w:p>
    <w:p w:rsidR="00C57245" w:rsidRPr="008F3DDD" w:rsidRDefault="00C57245" w:rsidP="00C5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принятие решений по любым вопросам, относящимся к деятельности РНП;</w:t>
      </w:r>
    </w:p>
    <w:p w:rsidR="00C57245" w:rsidRPr="008F3DDD" w:rsidRDefault="00C57245" w:rsidP="00C572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осуществление иных функций, не противоречащих действующему законодательству Республики Казахстан.</w:t>
      </w:r>
    </w:p>
    <w:p w:rsidR="00EA7C54" w:rsidRDefault="00EA7C54" w:rsidP="00C5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6.3.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внесены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изменения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решением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965698" w:rsidRPr="00EA7C54" w:rsidRDefault="00965698" w:rsidP="00C5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69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В пункт 6.3. внесены изменения в соответствии с решением Съезда от 20.05.2021 г.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698" w:rsidRPr="00965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реже одного</w:t>
      </w:r>
      <w:r w:rsidR="005F3B74" w:rsidRPr="00965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5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</w:t>
      </w:r>
      <w:r w:rsidR="00965698" w:rsidRPr="00965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5F3B74" w:rsidRPr="00965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5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5F3B74" w:rsidRPr="00965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5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четыре</w:t>
      </w:r>
      <w:r w:rsidR="005F3B74" w:rsidRPr="00965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5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Pr="00EA7C5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6.4.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внесены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изменения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решением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3B0D05" w:rsidRPr="00EA7C54" w:rsidRDefault="00CE27C3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П</w:t>
      </w:r>
      <w:r w:rsidR="003B0D0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ункт 6.4</w:t>
      </w:r>
      <w:r w:rsidR="003B0D05" w:rsidRPr="0096569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 xml:space="preserve">. </w:t>
      </w:r>
      <w:r w:rsidR="008C2A3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 xml:space="preserve">изложен в редакции </w:t>
      </w:r>
      <w:r w:rsidR="003B0D05" w:rsidRPr="0096569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решени</w:t>
      </w:r>
      <w:r w:rsidR="008C2A3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я</w:t>
      </w:r>
      <w:r w:rsidR="003B0D05" w:rsidRPr="0096569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 xml:space="preserve"> Съезда от 20.05.2021 г.</w:t>
      </w:r>
    </w:p>
    <w:p w:rsidR="00EA7C54" w:rsidRPr="00901A31" w:rsidRDefault="00EA7C54" w:rsidP="00B76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Съезд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РНП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901A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очередной</w:t>
      </w:r>
      <w:r w:rsidR="005F3B74" w:rsidRPr="00901A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</w:t>
      </w:r>
      <w:r w:rsidR="005F3B74" w:rsidRPr="00901A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внеочередной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созывается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решению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Правления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РНП,</w:t>
      </w:r>
      <w:r w:rsidR="003D498A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которым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определяются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дня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Съезда,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проведения,</w:t>
      </w:r>
      <w:r w:rsidR="005F3B74" w:rsidRPr="00901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</w:t>
      </w:r>
      <w:r w:rsidR="005F3B74"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избрания</w:t>
      </w:r>
      <w:r w:rsidR="005F3B74"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делегатов</w:t>
      </w:r>
      <w:r w:rsidR="00425553"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5F3B74"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формируется</w:t>
      </w:r>
      <w:r w:rsidR="005F3B74"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Организационный</w:t>
      </w:r>
      <w:r w:rsidR="005F3B74"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комитет</w:t>
      </w:r>
      <w:r w:rsidR="005F3B74"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</w:t>
      </w:r>
      <w:r w:rsidR="005F3B74"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проведению</w:t>
      </w:r>
      <w:r w:rsidR="005F3B74"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01A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выборов.</w:t>
      </w:r>
    </w:p>
    <w:p w:rsidR="003B0D05" w:rsidRPr="003B0D05" w:rsidRDefault="003B0D05" w:rsidP="00B76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B0D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Съезд РНП </w:t>
      </w:r>
      <w:r w:rsidRPr="003B0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3B0D0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очередной и внеочередной</w:t>
      </w:r>
      <w:r w:rsidR="00B90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проводит</w:t>
      </w:r>
      <w:r w:rsidRPr="003B0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ся в онлайн и офлайн формате. Формат проведения Съезда определяется решением Правления РНП.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Устав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дополнен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пунктом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6.4-1.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решением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EA7C54" w:rsidRPr="00B5305A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6.4-1.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выборов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избираемых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Правлением,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функционирует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(выборного).</w:t>
      </w:r>
      <w:r w:rsidR="003D498A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Организационного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выборов,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регистрации,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кандидатов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Председатели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вопросы,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выборами,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регулируются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Организационное,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Организационного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возлагается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представительства.</w:t>
      </w:r>
    </w:p>
    <w:p w:rsidR="00672AA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Правлением,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1/3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палатами-инициаторами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Правлению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проведения.</w:t>
      </w:r>
    </w:p>
    <w:p w:rsidR="00672AA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палат-инициаторов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внеочередного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требуется.</w:t>
      </w:r>
    </w:p>
    <w:p w:rsidR="00672AA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Делегаты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очередной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внеочередной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избираются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членов ТНП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созываются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AAE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командировочных</w:t>
      </w:r>
      <w:r w:rsidR="00672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AAE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делегатов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ТНП.</w:t>
      </w:r>
    </w:p>
    <w:p w:rsidR="008F3DDD" w:rsidRPr="008F3DDD" w:rsidRDefault="008F3DDD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ru-RU"/>
        </w:rPr>
        <w:t>Абзац первый пункта 6.9. изложен в редакции решения Съезда от 20.05.2021 г.</w:t>
      </w:r>
    </w:p>
    <w:p w:rsidR="008F3DDD" w:rsidRPr="008F3DDD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6.9.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DDD"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Съезд РНП считается правомочным, если в его работе принимают участие делегаты, избранные от не менее трех четвертей членов Республиканской нотариальной палаты</w:t>
      </w:r>
      <w:r w:rsidR="008F3DDD"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голосованием,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делегатов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Съезда.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тайная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или</w:t>
      </w:r>
      <w:r w:rsidR="005F3B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открытая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Съездом.</w:t>
      </w:r>
    </w:p>
    <w:p w:rsidR="00672AAE" w:rsidRPr="00CB3BB8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</w:t>
      </w:r>
      <w:r w:rsidR="00CB3BB8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делегатов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избирается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Мандатная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комиссия.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Выдаваемые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Мандатной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мандаты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делегатов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проводимого</w:t>
      </w:r>
      <w:r w:rsidR="005F3B74"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Съезда.</w:t>
      </w:r>
    </w:p>
    <w:p w:rsidR="00672AA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делегатов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делегат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Редакционная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резолюции.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Мандатной,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Редакционной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избираются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делегатов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Съезда.</w:t>
      </w:r>
    </w:p>
    <w:p w:rsidR="00CE27C3" w:rsidRPr="00CE27C3" w:rsidRDefault="00CE27C3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ru-RU"/>
        </w:rPr>
        <w:t>Пункт 6.14</w:t>
      </w:r>
      <w:r w:rsidRPr="008F3DDD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ru-RU"/>
        </w:rPr>
        <w:t>. изложен в редакции решения Съезда от 20.05.2021 г.</w:t>
      </w:r>
    </w:p>
    <w:p w:rsidR="003B0D05" w:rsidRPr="00CE27C3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</w:t>
      </w:r>
      <w:r w:rsidR="00CE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27C3" w:rsidRPr="00CE2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коллегиальный исполнительный орган</w:t>
      </w:r>
      <w:r w:rsidR="00CE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  <w:r w:rsidR="005D7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основе.</w:t>
      </w:r>
    </w:p>
    <w:p w:rsidR="006A55DD" w:rsidRPr="008F3DDD" w:rsidRDefault="006A55DD" w:rsidP="006A5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ru-RU"/>
        </w:rPr>
        <w:t>Пункт 6.15</w:t>
      </w:r>
      <w:r w:rsidRPr="008F3DDD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ru-RU"/>
        </w:rPr>
        <w:t>. изложен в редакции решения Съезда от 20.05.2021 г.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6.15.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</w:t>
      </w:r>
      <w:r w:rsidR="00B90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B90D24" w:rsidRPr="006A55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избранным на Съезде РНП </w:t>
      </w:r>
      <w:r w:rsidR="00B90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открытым голосованием по представлению </w:t>
      </w:r>
      <w:r w:rsidR="0039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ТНП</w:t>
      </w:r>
      <w:r w:rsidR="00B90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36192" w:rsidRDefault="00C36192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Кандидатура представителя от ТНП в состав Правления РНП избирае</w:t>
      </w:r>
      <w:r w:rsidR="00D73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тся Общим собранием членов нотариальной палаты.</w:t>
      </w:r>
      <w:r w:rsidR="00B90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27C3" w:rsidRPr="003934C1" w:rsidRDefault="003934C1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3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случае, если представительство осуществляется Председателем ТНП, срок полномочия которого в этой должности может быть завершен до окончания срока полномочия деятельности Правления РНП, следующий представитель от ТНП избирается на ближайшем Съезде РНП. 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правомочно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2/3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членов.</w:t>
      </w:r>
    </w:p>
    <w:p w:rsidR="00EA7C54" w:rsidRPr="00EA7C54" w:rsidRDefault="00EA7C54" w:rsidP="00EA7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6.17.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изложен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редакции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решения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EA7C54" w:rsidRPr="005927E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6.17.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ежеквартально.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восьми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внеочередные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заседания,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числе,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дистанционные.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повестки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дистанционного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заседания,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почтового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отправления.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аудио-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видеозапись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составлением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краткого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протокола,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содержащего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предстоящего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пятнадцати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проведения.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ru-RU"/>
        </w:rPr>
        <w:t>Абзац первый пункта 6.19. изложен в редакции решения Съезда от 20.05.2021 г.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6.19.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DDD"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Решения Правления РНП принимаются простым большинством голосов от общего числа членов, присутствующих на его заседании.</w:t>
      </w:r>
      <w:r w:rsidR="008F3D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решающим.</w:t>
      </w:r>
    </w:p>
    <w:p w:rsidR="008F3DDD" w:rsidRPr="008F3DDD" w:rsidRDefault="008F3DDD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Пункт 6.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20</w:t>
      </w:r>
      <w:r w:rsidRPr="008F3DD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. изложен в редакции решения Съезда от 20.05.2021 г.</w:t>
      </w:r>
    </w:p>
    <w:p w:rsidR="008F3DDD" w:rsidRPr="008F3DDD" w:rsidRDefault="00EA7C54" w:rsidP="008F3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6.20.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DDD"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Правление</w:t>
      </w:r>
      <w:r w:rsidR="008F3DDD" w:rsidRPr="008F3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DDD"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РНП: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обеспечивает деятельность Республиканской нотариальной палаты;</w:t>
      </w:r>
    </w:p>
    <w:p w:rsidR="008F3DDD" w:rsidRPr="008F3DDD" w:rsidRDefault="00425553" w:rsidP="008F3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созывает С</w:t>
      </w:r>
      <w:r w:rsidR="008F3DDD"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ъезд Республиканской нотариальной палаты, формирует его повестку дня;</w:t>
      </w:r>
    </w:p>
    <w:p w:rsidR="00A0149F" w:rsidRDefault="00D969F6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A01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определяет формат проведения Съезда РНП;</w:t>
      </w:r>
    </w:p>
    <w:p w:rsidR="008F3DDD" w:rsidRPr="008F3DDD" w:rsidRDefault="00A0149F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D96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рассматривает</w:t>
      </w:r>
      <w:r w:rsidR="008F3DDD"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решения палат-инициаторов ТНП о созыве внеочередного Съезда с вынесением решения;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D96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готовит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проектов материалов Съезда;</w:t>
      </w:r>
    </w:p>
    <w:p w:rsidR="008F3DDD" w:rsidRPr="008F3DDD" w:rsidRDefault="008F3DDD" w:rsidP="008F3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организуе</w:t>
      </w:r>
      <w:r w:rsidR="00D969F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 исполнение решений Съезда РНП, Правления и Ревизионной комиссии РНП;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учас</w:t>
      </w:r>
      <w:r w:rsidR="00425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твует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разработке программ (концепций, проектов) развития нотариата в республике;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координ</w:t>
      </w:r>
      <w:r w:rsidR="00425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ирует деятельность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ТНП, их Правлений и Председателей, а также работы структур РНП;</w:t>
      </w:r>
    </w:p>
    <w:p w:rsidR="008F3DDD" w:rsidRPr="008F3DDD" w:rsidRDefault="00425553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учреждает </w:t>
      </w:r>
      <w:r w:rsidR="008F3DDD"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издательски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8F3DDD"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образовательны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8F3DDD"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 </w:t>
      </w:r>
      <w:r w:rsidR="008F3DDD"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8F3DDD"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счет средств РНП;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утвержд</w:t>
      </w:r>
      <w:r w:rsidR="00425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ежегодн</w:t>
      </w:r>
      <w:r w:rsidR="00425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 бюджет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РНП;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органи</w:t>
      </w:r>
      <w:r w:rsidR="00425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зует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мероприяти</w:t>
      </w:r>
      <w:r w:rsidR="00425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повышению профессионального уровня и квалификации частных нотариусов;</w:t>
      </w:r>
    </w:p>
    <w:p w:rsidR="008F3DDD" w:rsidRPr="008F3DDD" w:rsidRDefault="00425553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избирает</w:t>
      </w:r>
      <w:r w:rsidR="008F3DDD"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заместителя Председателя РНП из числа членов Правления РНП и определение его полномочий;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образов</w:t>
      </w:r>
      <w:r w:rsidR="00425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ывает 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постоянны</w:t>
      </w:r>
      <w:r w:rsidR="00425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или специальны</w:t>
      </w:r>
      <w:r w:rsidR="00425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комисси</w:t>
      </w:r>
      <w:r w:rsidR="00425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рабочи</w:t>
      </w:r>
      <w:r w:rsidR="00425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</w:t>
      </w:r>
      <w:r w:rsidR="00425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РНП по различным вопросам нотариата и утвержд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ает 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них;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органи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зует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различны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мероприяти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вытекающих из уставной деятельности РНП;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- прин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имает 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 участии РНП в международных и республиканских форумах по нотариату, в том числе по вопросам участия в тендерах по государственным социальным заказам или грантам;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взаимодей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ствует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Министерством юстиции РК и другими государственными органами по вопросам нотариата;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обсужд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рассм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атривает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любы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вопро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сы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возникающи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 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сфере организации нотариальной деятельности в республике;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организ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ует мониторинги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нотариальной деятельности;</w:t>
      </w:r>
    </w:p>
    <w:p w:rsidR="008F3DDD" w:rsidRPr="008F3DDD" w:rsidRDefault="008F3DDD" w:rsidP="008F3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разрабатывает документы, подлежащие утверждению съездом Республиканской нотариальной палаты, в соответствии со статьей 28-2 Закона РК «О нотариате»;</w:t>
      </w:r>
    </w:p>
    <w:p w:rsidR="008F3DDD" w:rsidRPr="008F3DDD" w:rsidRDefault="008F3DDD" w:rsidP="008F3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утверждает положение о порядке прохождения стажировки стажерами нотариусов по согласованию с Министерством юстиции Республики Казахстан;</w:t>
      </w:r>
    </w:p>
    <w:p w:rsidR="008F3DDD" w:rsidRPr="008F3DDD" w:rsidRDefault="008F3DDD" w:rsidP="008F3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утверждает положение о повышении квалификации нотариусов </w:t>
      </w: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по согласованию с Министерством юстиции Республики Казахстан;</w:t>
      </w:r>
    </w:p>
    <w:p w:rsidR="008F3DDD" w:rsidRPr="008F3DDD" w:rsidRDefault="008F3DDD" w:rsidP="008F3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Pr="008F3DD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утверждает положение о деятельности дисциплинарной комиссии Республиканской нотариальной палаты;</w:t>
      </w:r>
    </w:p>
    <w:p w:rsidR="008F3DDD" w:rsidRPr="008F3DDD" w:rsidRDefault="008F3DDD" w:rsidP="008F3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защищает социальные и профессиональные права нотариусов;</w:t>
      </w:r>
    </w:p>
    <w:p w:rsidR="008F3DDD" w:rsidRPr="008F3DDD" w:rsidRDefault="008F3DDD" w:rsidP="008F3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обобщает по полугодиям отчеты нотариальных палат об их деятельности, нотариальной деятельности нотариусов;</w:t>
      </w:r>
    </w:p>
    <w:p w:rsidR="008F3DDD" w:rsidRPr="008F3DDD" w:rsidRDefault="008F3DDD" w:rsidP="008F3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организует методическое обеспечение по вопросам нотариальной деятельности; </w:t>
      </w:r>
    </w:p>
    <w:p w:rsidR="008F3DDD" w:rsidRPr="008F3DDD" w:rsidRDefault="008F3DDD" w:rsidP="008F3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организует проведение исследований о качестве осуществления нотариальной деятельности;</w:t>
      </w:r>
    </w:p>
    <w:p w:rsidR="008F3DDD" w:rsidRPr="008F3DDD" w:rsidRDefault="008F3DDD" w:rsidP="008F3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организует информационное обеспечение нотариальных палат;</w:t>
      </w:r>
    </w:p>
    <w:p w:rsidR="008F3DDD" w:rsidRPr="008F3DDD" w:rsidRDefault="008F3DDD" w:rsidP="008F3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размещает на </w:t>
      </w:r>
      <w:proofErr w:type="spellStart"/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интернет-ресурсе</w:t>
      </w:r>
      <w:proofErr w:type="spellEnd"/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Республиканской нотариальной палаты:</w:t>
      </w:r>
    </w:p>
    <w:p w:rsidR="008F3DDD" w:rsidRPr="008F3DDD" w:rsidRDefault="008F3DDD" w:rsidP="008F3D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список нотариусов, занимающихся нотариальной деятельностью, </w:t>
      </w: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а также списки нотариусов нотариальных палат в актуальном состоянии;</w:t>
      </w:r>
    </w:p>
    <w:p w:rsidR="008F3DDD" w:rsidRPr="008F3DDD" w:rsidRDefault="008F3DDD" w:rsidP="008F3D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нормативные правовые акты Республики Казахстан, касающиеся нотариальной деятельности;</w:t>
      </w:r>
    </w:p>
    <w:p w:rsidR="008F3DDD" w:rsidRPr="008F3DDD" w:rsidRDefault="008F3DDD" w:rsidP="008F3D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Кодекс этики нотариуса;</w:t>
      </w:r>
    </w:p>
    <w:p w:rsidR="008F3DDD" w:rsidRPr="008F3DDD" w:rsidRDefault="008F3DDD" w:rsidP="008F3D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положение о повышении квалификации нотариусов;</w:t>
      </w:r>
    </w:p>
    <w:p w:rsidR="008F3DDD" w:rsidRPr="008F3DDD" w:rsidRDefault="008F3DDD" w:rsidP="008F3D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отчет о финансово-хозяйственной деятельности Республиканской нотариальной палаты, включающий информацию обо всех поступлениях и расходах по каждой специфике отдельно;</w:t>
      </w:r>
    </w:p>
    <w:p w:rsidR="008F3DDD" w:rsidRPr="008F3DDD" w:rsidRDefault="008F3DDD" w:rsidP="008F3D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сведения о составе правления Республиканской нотариальной </w:t>
      </w: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палаты;</w:t>
      </w:r>
    </w:p>
    <w:p w:rsidR="008F3DDD" w:rsidRPr="008F3DDD" w:rsidRDefault="008F3DDD" w:rsidP="008F3D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обобщение работы дисциплинарной комиссии Республиканской нотариальной палаты;</w:t>
      </w:r>
    </w:p>
    <w:p w:rsidR="008F3DDD" w:rsidRPr="008F3DDD" w:rsidRDefault="008F3DDD" w:rsidP="008F3D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мероприятия и события нотариата;</w:t>
      </w:r>
    </w:p>
    <w:p w:rsidR="008F3DDD" w:rsidRPr="008F3DDD" w:rsidRDefault="008F3DDD" w:rsidP="008F3D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 иную необходимую информацию о деятельности Республиканской нотариальной палаты;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изда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распростра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няет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журнал «Бюллетень нотариуса»;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организ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овывает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научны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социологически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исследовани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вопросам нотариата;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организ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овывает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благотворительны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просветительски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акци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нотариату;</w:t>
      </w:r>
    </w:p>
    <w:p w:rsidR="008F3DDD" w:rsidRPr="008F3DDD" w:rsidRDefault="0084559E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организовывает</w:t>
      </w:r>
      <w:r w:rsidR="008F3DDD"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 </w:t>
      </w:r>
      <w:r w:rsidR="008F3DDD"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звание «Лучший нотариус года»;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учрежд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ает 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специальны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наград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преми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грант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РНП;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организ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овывает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правовы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ины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экспертиз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разрабатываемым законодательным и иным нормативным правовым актам по нотариату;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представл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яет</w:t>
      </w:r>
      <w:r w:rsidR="0084559E"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ежегодн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ую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информаци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деятельности РНП в Министерство юстиции РК;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утвержд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штатн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ую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численност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размер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окладов и ины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выплат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работникам аппарата РНП по представлению Председателя РНП;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реш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ает 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ины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вопрос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не противоречащи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настоящему Уставу;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- осуществл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ую деятельность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не противоречащ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ую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действующему законодательству и настоящему Уставу;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утвержд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ает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ежегодно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обобщени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работе территориальных нотариальных палат;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утвержд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ает 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ежегодн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ую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информаци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деятельности РНП;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готовит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ходатайств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представлении нотариусов к государственным или ведомственным наградам, присвоению им почетных званий в порядке, установленном законодательством;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утвержд</w:t>
      </w:r>
      <w:r w:rsid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ает </w:t>
      </w:r>
      <w:r w:rsidRPr="008F3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Положения об Организационном комитете по проведению выборов.</w:t>
      </w:r>
    </w:p>
    <w:p w:rsidR="008F3DDD" w:rsidRPr="008F3DDD" w:rsidRDefault="008F3DDD" w:rsidP="008F3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распоряжается имуществом Республиканской нотариальной палаты в соответствии со сметой и назначением имущества;</w:t>
      </w:r>
    </w:p>
    <w:p w:rsidR="008F3DDD" w:rsidRPr="008F3DDD" w:rsidRDefault="008F3DDD" w:rsidP="008F3D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утверждает регламент </w:t>
      </w:r>
      <w:r w:rsidR="008455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</w:t>
      </w: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равления Республиканской нотариальной палаты;</w:t>
      </w:r>
    </w:p>
    <w:p w:rsidR="008F3DDD" w:rsidRPr="008F3DDD" w:rsidRDefault="008F3DDD" w:rsidP="008F3D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F3D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 осуществляет иные функции, предусмотренные уставом Республиканской нотариальной палаты.</w:t>
      </w:r>
    </w:p>
    <w:p w:rsidR="001462F1" w:rsidRPr="000645F2" w:rsidRDefault="001462F1" w:rsidP="008F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6.2</w:t>
      </w:r>
      <w:r w:rsidR="00C9417A" w:rsidRP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</w:t>
      </w:r>
      <w:r w:rsidRP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 дополнен в соответствии с решением Съезда от 09.11.2018 г.</w:t>
      </w:r>
    </w:p>
    <w:p w:rsidR="00C9417A" w:rsidRPr="008F3DDD" w:rsidRDefault="00C9417A" w:rsidP="00C94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</w:t>
      </w:r>
      <w:r w:rsidR="00845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 </w:t>
      </w:r>
      <w:r w:rsidRPr="008F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о дисциплинарной комиссии </w:t>
      </w:r>
      <w:r w:rsidR="00425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нотариальной палаты и порядке рассмотрения жалоб.</w:t>
      </w:r>
    </w:p>
    <w:p w:rsidR="00672AAE" w:rsidRPr="000645F2" w:rsidRDefault="00672AAE" w:rsidP="00672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6.21. внесены изменения в соответствии с решением Съезда от 09.11.2018 г</w:t>
      </w:r>
      <w:r w:rsid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</w:t>
      </w:r>
    </w:p>
    <w:p w:rsidR="00C36192" w:rsidRPr="00C36192" w:rsidRDefault="00C36192" w:rsidP="00C36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555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В пункт 6.21. внесены изменения в соответствии с решением Съезда от 20.05.2021 г.</w:t>
      </w:r>
    </w:p>
    <w:p w:rsidR="00672AAE" w:rsidRPr="005927EE" w:rsidRDefault="00EA7C54" w:rsidP="00672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6.21.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Pr="00672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738D" w:rsidRPr="00672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избираемый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  <w:r w:rsidR="005D7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AAE" w:rsidRPr="0006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одно и то же лицо не может занимать должность Председателя РНП более </w:t>
      </w:r>
      <w:r w:rsidR="00C36192" w:rsidRPr="0084559E">
        <w:rPr>
          <w:rFonts w:ascii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двух сроков подряд</w:t>
      </w:r>
      <w:r w:rsidR="00672AAE" w:rsidRPr="00845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7C54" w:rsidRPr="00EA7C54" w:rsidRDefault="00EA7C54" w:rsidP="00672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Второй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абзац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6.21.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изложен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редакции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решения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EA7C54" w:rsidRPr="00457942" w:rsidRDefault="00EA7C54" w:rsidP="00672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избирается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нотариус,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3D498A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нотариусом</w:t>
      </w:r>
      <w:r w:rsidR="003D498A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состоящий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избрания</w:t>
      </w:r>
      <w:r w:rsidR="003D498A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нотариальной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палаты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5F3B74"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738D" w:rsidRDefault="00EA7C54" w:rsidP="00672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Устав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дополнен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пунктом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6.21-1.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решением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EA7C54" w:rsidRPr="005927EE" w:rsidRDefault="005D738D" w:rsidP="00672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6.21-1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кандидата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Председатели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обладают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ТНП.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самовыдвижение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кандидата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5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Председатели.</w:t>
      </w:r>
    </w:p>
    <w:p w:rsidR="00EA7C54" w:rsidRPr="005927EE" w:rsidRDefault="00EA7C54" w:rsidP="00672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кандидатов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уведомлений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заканчивается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Съезда.</w:t>
      </w:r>
    </w:p>
    <w:p w:rsidR="00EA7C54" w:rsidRPr="005927E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кандидата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принятием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Правлением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ТНП,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соответственно.</w:t>
      </w:r>
    </w:p>
    <w:p w:rsidR="00EA7C54" w:rsidRPr="005927E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кандидатов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Организационным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комитетом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выборов.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заканчивается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Съезда.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агитационно-разъяснительную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D498A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собственных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средств.</w:t>
      </w:r>
    </w:p>
    <w:p w:rsidR="00672AA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6.22.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голосования.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набравший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делегатов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кандидатов.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наберет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проводящийся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Съезде.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кандидата,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набравший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6.23.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приступает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прекращает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</w:p>
    <w:p w:rsidR="00672AA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6.24.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случаях:</w:t>
      </w:r>
    </w:p>
    <w:p w:rsidR="00672AA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неспособности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полномочия;</w:t>
      </w:r>
    </w:p>
    <w:p w:rsidR="00672AA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ненадлежащего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Уставом;</w:t>
      </w:r>
    </w:p>
    <w:p w:rsidR="00672AA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(двух)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родам,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длительный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утверждаемый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6.24.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дополнен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подпунктом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д)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решением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EA7C54" w:rsidRPr="005927E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лицензии.</w:t>
      </w:r>
    </w:p>
    <w:p w:rsidR="00EA7C54" w:rsidRPr="00EA7C54" w:rsidRDefault="00EA7C54" w:rsidP="00EA7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6.25.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изложен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редакции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решения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6.25.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6.24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6.26.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негосударственными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международными.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вытекающих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Устава.</w:t>
      </w:r>
    </w:p>
    <w:p w:rsidR="005927EE" w:rsidRPr="000645F2" w:rsidRDefault="005927EE" w:rsidP="00592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6.27. внесены изменения в соответствии с решением Съезда от 09.11.2018 г</w:t>
      </w:r>
      <w:r w:rsidR="000645F2" w:rsidRP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6.27.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оплачиваемые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нотариальной,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преподавательской,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наблюдательных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организаций.</w:t>
      </w:r>
    </w:p>
    <w:p w:rsidR="005927EE" w:rsidRPr="000645F2" w:rsidRDefault="005927EE" w:rsidP="005927E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5F2">
        <w:rPr>
          <w:rFonts w:ascii="Times New Roman" w:hAnsi="Times New Roman" w:cs="Times New Roman"/>
          <w:sz w:val="24"/>
          <w:szCs w:val="24"/>
        </w:rPr>
        <w:t xml:space="preserve">Деятельность Председателя РНП подлежит компенсации, в том числе за период временного отсутствия (по болезни и т.п.) в порядке, определяемом решением Правления.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6.28.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РНП: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финансово-хозяйственной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меморандумы,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гражданско-правовые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сделки;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переписку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сметы;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негосударственных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представительство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6.28.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дополнен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решением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03.04.2015</w:t>
      </w:r>
      <w:r w:rsidR="005F3B7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г.</w:t>
      </w:r>
    </w:p>
    <w:p w:rsidR="00EA7C54" w:rsidRPr="005927E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налагает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дисциплинарные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взыскания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5927E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гражданско-правовые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договоры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вопросам,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вытекающим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5F3B74"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Устава.</w:t>
      </w:r>
    </w:p>
    <w:p w:rsidR="00672AA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6.29.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формируемый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</w:p>
    <w:p w:rsidR="00672AAE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назначаются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освобождаются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</w:p>
    <w:p w:rsidR="005927EE" w:rsidRPr="000645F2" w:rsidRDefault="00EA7C54" w:rsidP="00592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37CA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6.30.</w:t>
      </w:r>
      <w:r w:rsidR="005F3B74" w:rsidRPr="00337CA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="005927EE" w:rsidRPr="000645F2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исключен </w:t>
      </w:r>
      <w:r w:rsidR="005927EE" w:rsidRP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соответствии с решением Съезда от 09.11.2018 г</w:t>
      </w:r>
    </w:p>
    <w:p w:rsidR="00F26DC0" w:rsidRDefault="00F26DC0" w:rsidP="00232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6.31. внесены изменения в соответствии с решением Съезда от 09.11.2018 г</w:t>
      </w:r>
      <w:r w:rsid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</w:t>
      </w:r>
    </w:p>
    <w:p w:rsidR="000645F2" w:rsidRPr="000645F2" w:rsidRDefault="000645F2" w:rsidP="00232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В пункт 6.31. внесены изменения в соответствии с решением Съезда от 20.05.2021 г.</w:t>
      </w:r>
    </w:p>
    <w:p w:rsidR="00EA7C54" w:rsidRPr="008C25FD" w:rsidRDefault="00EA7C54" w:rsidP="00232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6.31.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финансово-хозяйственной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хозяйствующих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подразделений,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филиалов,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представительств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r w:rsidR="005F3B74" w:rsidRPr="008C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DC0" w:rsidRPr="0006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пяти</w:t>
      </w:r>
      <w:r w:rsidR="005F3B74" w:rsidRPr="0006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</w:t>
      </w:r>
      <w:r w:rsidR="003D498A" w:rsidRPr="008C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сроком</w:t>
      </w:r>
      <w:r w:rsidR="005F3B74" w:rsidRPr="008C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 w:rsidRPr="008C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45F2" w:rsidRPr="00064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четыре</w:t>
      </w:r>
      <w:r w:rsidR="005F3B74" w:rsidRPr="008C2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C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  <w:r w:rsidR="00F26DC0" w:rsidRPr="008C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6DC0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</w:p>
    <w:p w:rsidR="00F26DC0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делегатов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Съезда.</w:t>
      </w:r>
      <w:r w:rsidR="00F2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работой.</w:t>
      </w:r>
    </w:p>
    <w:p w:rsidR="00F26DC0" w:rsidRPr="000645F2" w:rsidRDefault="00F26DC0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Члены ревизионной комиссии нотариальной палаты осуществляют свою деятельность на добровольных началах безвозмездно.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6.32.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финансово-хозяйственной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период.</w:t>
      </w:r>
    </w:p>
    <w:p w:rsidR="00F26DC0" w:rsidRPr="000645F2" w:rsidRDefault="00F26DC0" w:rsidP="00F2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6.33. внесены изменения в соответствии с решением Съезда от 09.11.2018 г</w:t>
      </w:r>
      <w:r w:rsid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6.33.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аудиторов.</w:t>
      </w:r>
    </w:p>
    <w:p w:rsidR="00F26DC0" w:rsidRPr="000645F2" w:rsidRDefault="00F26DC0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Ревизионная комиссия обладает для этой цели правом безусловного доступа ко всей финансовой документации </w:t>
      </w:r>
      <w:r w:rsidR="00B42D80" w:rsidRPr="0006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РНП</w:t>
      </w:r>
      <w:r w:rsidRPr="0006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 требованию </w:t>
      </w:r>
      <w:r w:rsidR="00B42D80" w:rsidRPr="0006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06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евизионной комиссии </w:t>
      </w:r>
      <w:r w:rsidR="00B42D80" w:rsidRPr="0006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 аппарата РНП </w:t>
      </w:r>
      <w:r w:rsidRPr="0006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обязаны давать необходимые пояснения в устной или письменной форме.</w:t>
      </w:r>
    </w:p>
    <w:p w:rsidR="00F26DC0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Съезду.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7A63" w:rsidRPr="0006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</w:t>
      </w:r>
      <w:r w:rsidR="005F3B74" w:rsidRPr="0006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6.34.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вмешиваться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финансово-хозяйственную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приостанавливать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6.35.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Уставом.</w:t>
      </w:r>
    </w:p>
    <w:p w:rsidR="000645F2" w:rsidRDefault="000645F2" w:rsidP="0006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0645F2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ru-RU"/>
        </w:rPr>
        <w:t xml:space="preserve">Устав дополнен пунктом 6.36. </w:t>
      </w:r>
      <w:r w:rsidRP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в соответствии с решением Съезда от 20.05.2021 г.</w:t>
      </w:r>
    </w:p>
    <w:p w:rsidR="008E0905" w:rsidRPr="00197BFE" w:rsidRDefault="000645F2" w:rsidP="0091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7B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6.36. </w:t>
      </w:r>
      <w:r w:rsidR="009122EF"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рассмотрения </w:t>
      </w:r>
      <w:r w:rsidR="009122EF" w:rsidRPr="00197B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жалоб на решения дисциплинарных комиссий нотариальных палат и обобщения дисциплинарной практики</w:t>
      </w:r>
      <w:r w:rsidR="009122EF"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197BFE"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создается </w:t>
      </w:r>
      <w:r w:rsidR="008E0905"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Дисциплинарная комиссия </w:t>
      </w:r>
      <w:r w:rsidR="00197BFE"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РНП</w:t>
      </w:r>
      <w:r w:rsidR="00131567"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которая </w:t>
      </w:r>
      <w:r w:rsidR="00131567" w:rsidRPr="00197B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является независимым органом Республиканской нотариальной палаты и подотчетным ему.</w:t>
      </w:r>
    </w:p>
    <w:p w:rsidR="00A0149F" w:rsidRDefault="008E0905" w:rsidP="00A014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97B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 состав Дисциплинарной комиссии РНП </w:t>
      </w:r>
      <w:r w:rsidR="00197BFE" w:rsidRPr="00197B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входят</w:t>
      </w:r>
      <w:r w:rsidRPr="00197B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четыре нотариуса со стажем нотариальной деятельности не менее пяти лет по представлению нотариальных палат,</w:t>
      </w:r>
      <w:r w:rsidR="00197BFE" w:rsidRPr="00197B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которые избираются н</w:t>
      </w:r>
      <w:r w:rsidR="00197BFE"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Съезде путем открытого голосования, а также </w:t>
      </w:r>
      <w:r w:rsidRPr="00197B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три </w:t>
      </w:r>
      <w:r w:rsidRPr="00197B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представителя общественности - по предложению Министерства юстиции Республики Казахстан</w:t>
      </w:r>
      <w:r w:rsidR="00A0149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</w:p>
    <w:p w:rsidR="00A0149F" w:rsidRPr="00A0149F" w:rsidRDefault="00A0149F" w:rsidP="00A0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полномочий членов Дисциплинарной комиссии РНП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A01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четыре года.  </w:t>
      </w:r>
    </w:p>
    <w:p w:rsidR="009122EF" w:rsidRPr="00197BFE" w:rsidRDefault="009122EF" w:rsidP="0091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22EF" w:rsidRPr="00197BFE" w:rsidRDefault="009122EF" w:rsidP="0091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 членов </w:t>
      </w:r>
      <w:r w:rsidR="00131567"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Дисциплинарной комиссии РНП</w:t>
      </w:r>
      <w:r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избирается из числа </w:t>
      </w:r>
      <w:r w:rsidR="00197BFE"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представленных нотариальными палатами кандидатур</w:t>
      </w:r>
      <w:r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197BFE"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 Дисциплинарной комиссии РНП избирается Съездом из числа избранных членов Дисциплинарной комиссии РНП. </w:t>
      </w:r>
    </w:p>
    <w:p w:rsidR="009122EF" w:rsidRPr="00197BFE" w:rsidRDefault="00197BFE" w:rsidP="0091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Дисциплинарной комиссии РНП</w:t>
      </w:r>
      <w:r w:rsidR="009122EF"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организует и руководит ее работой.</w:t>
      </w:r>
      <w:r w:rsidR="00131567" w:rsidRPr="00197B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9122EF" w:rsidRPr="00197BFE" w:rsidRDefault="009122EF" w:rsidP="0091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97B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Члены </w:t>
      </w:r>
      <w:r w:rsidR="00131567" w:rsidRPr="00197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Дисциплинарной комиссии РНП </w:t>
      </w:r>
      <w:r w:rsidRPr="00197B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осуществляют свою деятельность на добровольных началах безвозмездно.</w:t>
      </w:r>
    </w:p>
    <w:p w:rsidR="000645F2" w:rsidRDefault="000645F2" w:rsidP="0006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0645F2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ru-RU"/>
        </w:rPr>
        <w:t>Устав дополнен пунктом 6.3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ru-RU"/>
        </w:rPr>
        <w:t>7</w:t>
      </w:r>
      <w:r w:rsidRPr="000645F2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ru-RU"/>
        </w:rPr>
        <w:t xml:space="preserve">. </w:t>
      </w:r>
      <w:r w:rsidRP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в соответствии с решением Съезда от 20.05.2021 г.</w:t>
      </w:r>
    </w:p>
    <w:p w:rsidR="000645F2" w:rsidRPr="00131567" w:rsidRDefault="000645F2" w:rsidP="000645F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6.37. </w:t>
      </w:r>
      <w:r w:rsidRPr="000645F2">
        <w:rPr>
          <w:rFonts w:ascii="Times New Roman" w:hAnsi="Times New Roman" w:cs="Times New Roman"/>
          <w:b/>
          <w:bCs/>
          <w:spacing w:val="-8"/>
          <w:sz w:val="24"/>
          <w:szCs w:val="24"/>
          <w:bdr w:val="none" w:sz="0" w:space="0" w:color="auto" w:frame="1"/>
        </w:rPr>
        <w:t>Заседание дисциплинарной комиссии Республиканской нотариальной палаты считается правомочным, если на нем присутствует более половины ее членов</w:t>
      </w:r>
      <w:r w:rsidRPr="000645F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0645F2" w:rsidRPr="000645F2" w:rsidRDefault="000645F2" w:rsidP="0006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0645F2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ru-RU"/>
        </w:rPr>
        <w:t>У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ru-RU"/>
        </w:rPr>
        <w:t>став дополнен пунктом 6.38</w:t>
      </w:r>
      <w:r w:rsidRPr="000645F2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ru-RU"/>
        </w:rPr>
        <w:t xml:space="preserve">. </w:t>
      </w:r>
      <w:r w:rsidRPr="000645F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highlight w:val="yellow"/>
          <w:lang w:eastAsia="ru-RU"/>
        </w:rPr>
        <w:t>в соответствии с решением Съезда от 20.05.2021 г.</w:t>
      </w:r>
    </w:p>
    <w:p w:rsidR="000645F2" w:rsidRPr="000645F2" w:rsidRDefault="000645F2" w:rsidP="000645F2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6.38</w:t>
      </w:r>
      <w:r w:rsidRPr="006A25E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0645F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Решение дисциплинарной комиссии Республиканской нотариальной палаты принимается путем открытого голосования большинством голосов членов комиссии, присутствующих на заседании.</w:t>
      </w:r>
    </w:p>
    <w:p w:rsidR="000645F2" w:rsidRPr="000645F2" w:rsidRDefault="000645F2" w:rsidP="000645F2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0645F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Решение дисциплинарной комиссии Республиканской нотариальной палаты может быть оспорено в суде.</w:t>
      </w:r>
    </w:p>
    <w:p w:rsidR="00F26DC0" w:rsidRDefault="00F26DC0" w:rsidP="00064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A7C54" w:rsidRPr="00EA7C54" w:rsidRDefault="00EA7C5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VII.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Источники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формирования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имущества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РНП</w:t>
      </w:r>
    </w:p>
    <w:p w:rsidR="00EA7C54" w:rsidRPr="00EA7C54" w:rsidRDefault="005F3B7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культурно-просветительного,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создаваемые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расходуются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членские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взносы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взносы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пожертвования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дивиденды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бумагам,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гранты,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производственной,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хозяйственной,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-средства,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порядке;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находящееся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уплачивать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членские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взносы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Членские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взносы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собственностью.</w:t>
      </w:r>
    </w:p>
    <w:p w:rsidR="00056613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Членские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взносы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месяца,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истекшим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месяцем.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членских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взносов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задолженности.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7.5.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долгам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Отчуждение,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обременение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балансовой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1000-кратного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сделки,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</w:p>
    <w:p w:rsidR="00EA7C54" w:rsidRPr="00EA7C54" w:rsidRDefault="005F3B7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VIII.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Порядок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внесения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изменений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дополнений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Устав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РНП</w:t>
      </w:r>
    </w:p>
    <w:p w:rsidR="00EA7C54" w:rsidRPr="00EA7C54" w:rsidRDefault="005F3B7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принадлежит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любому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члену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2/3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палатой-инициатором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2/3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делегатов,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принимающих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Съезда.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дополнениях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извещается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регистрирующий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орган.</w:t>
      </w:r>
    </w:p>
    <w:p w:rsidR="00EA7C54" w:rsidRPr="00EA7C54" w:rsidRDefault="005F3B7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IX.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Условия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реорганизации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прекращения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РНП</w:t>
      </w:r>
    </w:p>
    <w:p w:rsidR="00EA7C54" w:rsidRPr="00EA7C54" w:rsidRDefault="005F3B7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ликвидирована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РНП)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принудительно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суда)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основаниях,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Казахстан.</w:t>
      </w:r>
    </w:p>
    <w:p w:rsidR="00EA7C54" w:rsidRPr="00EA7C54" w:rsidRDefault="005F3B7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X.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Порядок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использования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имущества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случае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ликвидации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РНП</w:t>
      </w:r>
    </w:p>
    <w:p w:rsidR="00EA7C54" w:rsidRPr="00EA7C54" w:rsidRDefault="005F3B7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уставные</w:t>
      </w:r>
      <w:r w:rsidR="003D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цели.</w:t>
      </w:r>
    </w:p>
    <w:p w:rsidR="00EA7C54" w:rsidRPr="00EA7C54" w:rsidRDefault="005F3B74" w:rsidP="00EA7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A7C54" w:rsidRPr="00EA7C54" w:rsidRDefault="00EA7C5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XI.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филиалах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представительствах</w:t>
      </w:r>
    </w:p>
    <w:p w:rsidR="00EA7C54" w:rsidRPr="00EA7C54" w:rsidRDefault="005F3B74" w:rsidP="00EA7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53BBC" w:rsidRPr="00EA7C54" w:rsidRDefault="00EA7C54" w:rsidP="00056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филиалов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представительств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F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имеет.</w:t>
      </w:r>
    </w:p>
    <w:sectPr w:rsidR="00A53BBC" w:rsidRPr="00EA7C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FA" w:rsidRDefault="006B72FA" w:rsidP="00291E2D">
      <w:pPr>
        <w:spacing w:after="0" w:line="240" w:lineRule="auto"/>
      </w:pPr>
      <w:r>
        <w:separator/>
      </w:r>
    </w:p>
  </w:endnote>
  <w:endnote w:type="continuationSeparator" w:id="0">
    <w:p w:rsidR="006B72FA" w:rsidRDefault="006B72FA" w:rsidP="0029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596209"/>
      <w:docPartObj>
        <w:docPartGallery w:val="Page Numbers (Bottom of Page)"/>
        <w:docPartUnique/>
      </w:docPartObj>
    </w:sdtPr>
    <w:sdtEndPr/>
    <w:sdtContent>
      <w:p w:rsidR="00A0149F" w:rsidRDefault="00A014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A0E">
          <w:rPr>
            <w:noProof/>
          </w:rPr>
          <w:t>14</w:t>
        </w:r>
        <w:r>
          <w:fldChar w:fldCharType="end"/>
        </w:r>
      </w:p>
    </w:sdtContent>
  </w:sdt>
  <w:p w:rsidR="00A0149F" w:rsidRDefault="00A0149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FA" w:rsidRDefault="006B72FA" w:rsidP="00291E2D">
      <w:pPr>
        <w:spacing w:after="0" w:line="240" w:lineRule="auto"/>
      </w:pPr>
      <w:r>
        <w:separator/>
      </w:r>
    </w:p>
  </w:footnote>
  <w:footnote w:type="continuationSeparator" w:id="0">
    <w:p w:rsidR="006B72FA" w:rsidRDefault="006B72FA" w:rsidP="00291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C0974"/>
    <w:multiLevelType w:val="multilevel"/>
    <w:tmpl w:val="BD06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F4065"/>
    <w:multiLevelType w:val="multilevel"/>
    <w:tmpl w:val="4B6AAF04"/>
    <w:lvl w:ilvl="0">
      <w:start w:val="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54"/>
    <w:rsid w:val="00056613"/>
    <w:rsid w:val="000567CA"/>
    <w:rsid w:val="000645F2"/>
    <w:rsid w:val="000C33A8"/>
    <w:rsid w:val="000D0E93"/>
    <w:rsid w:val="000D74B1"/>
    <w:rsid w:val="001071BD"/>
    <w:rsid w:val="00131567"/>
    <w:rsid w:val="001462F1"/>
    <w:rsid w:val="00197BFE"/>
    <w:rsid w:val="001B2A0E"/>
    <w:rsid w:val="002018F3"/>
    <w:rsid w:val="0021763B"/>
    <w:rsid w:val="00222D9F"/>
    <w:rsid w:val="00232B2E"/>
    <w:rsid w:val="0026287C"/>
    <w:rsid w:val="0027097C"/>
    <w:rsid w:val="00291E2D"/>
    <w:rsid w:val="002A3355"/>
    <w:rsid w:val="002F19E7"/>
    <w:rsid w:val="00336FCF"/>
    <w:rsid w:val="00337CA3"/>
    <w:rsid w:val="003743AA"/>
    <w:rsid w:val="003831DD"/>
    <w:rsid w:val="00390835"/>
    <w:rsid w:val="003934C1"/>
    <w:rsid w:val="003B0D05"/>
    <w:rsid w:val="003D498A"/>
    <w:rsid w:val="003F2F1B"/>
    <w:rsid w:val="00425553"/>
    <w:rsid w:val="00457942"/>
    <w:rsid w:val="00556353"/>
    <w:rsid w:val="005927EE"/>
    <w:rsid w:val="005D738D"/>
    <w:rsid w:val="005F3B74"/>
    <w:rsid w:val="005F7A63"/>
    <w:rsid w:val="00672AAE"/>
    <w:rsid w:val="006A55DD"/>
    <w:rsid w:val="006B72FA"/>
    <w:rsid w:val="006C7E33"/>
    <w:rsid w:val="00716AB9"/>
    <w:rsid w:val="00785593"/>
    <w:rsid w:val="007D2394"/>
    <w:rsid w:val="008307C7"/>
    <w:rsid w:val="0084559E"/>
    <w:rsid w:val="008533D7"/>
    <w:rsid w:val="00895A01"/>
    <w:rsid w:val="008C25FD"/>
    <w:rsid w:val="008C2A3C"/>
    <w:rsid w:val="008E0905"/>
    <w:rsid w:val="008E3B65"/>
    <w:rsid w:val="008F3DDD"/>
    <w:rsid w:val="008F41BE"/>
    <w:rsid w:val="00901A31"/>
    <w:rsid w:val="00902D0D"/>
    <w:rsid w:val="009122EF"/>
    <w:rsid w:val="009153B6"/>
    <w:rsid w:val="0092289F"/>
    <w:rsid w:val="00965698"/>
    <w:rsid w:val="00A0149F"/>
    <w:rsid w:val="00A53BBC"/>
    <w:rsid w:val="00A666A1"/>
    <w:rsid w:val="00AA4F84"/>
    <w:rsid w:val="00AB6165"/>
    <w:rsid w:val="00B42D80"/>
    <w:rsid w:val="00B5305A"/>
    <w:rsid w:val="00B769FE"/>
    <w:rsid w:val="00B90D24"/>
    <w:rsid w:val="00BD3A21"/>
    <w:rsid w:val="00BD402D"/>
    <w:rsid w:val="00C114D0"/>
    <w:rsid w:val="00C21437"/>
    <w:rsid w:val="00C36192"/>
    <w:rsid w:val="00C57245"/>
    <w:rsid w:val="00C9417A"/>
    <w:rsid w:val="00CB3BB8"/>
    <w:rsid w:val="00CB56EF"/>
    <w:rsid w:val="00CC22C6"/>
    <w:rsid w:val="00CD33E1"/>
    <w:rsid w:val="00CE27C3"/>
    <w:rsid w:val="00CE5A21"/>
    <w:rsid w:val="00D34E09"/>
    <w:rsid w:val="00D73836"/>
    <w:rsid w:val="00D969F6"/>
    <w:rsid w:val="00DC00F7"/>
    <w:rsid w:val="00EA7C54"/>
    <w:rsid w:val="00F26DC0"/>
    <w:rsid w:val="00F34EEB"/>
    <w:rsid w:val="00F63015"/>
    <w:rsid w:val="00F656E9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DF71A-B557-4D16-920C-92CACAE7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7C54"/>
    <w:rPr>
      <w:i/>
      <w:iCs/>
    </w:rPr>
  </w:style>
  <w:style w:type="character" w:styleId="a5">
    <w:name w:val="Strong"/>
    <w:basedOn w:val="a0"/>
    <w:uiPriority w:val="22"/>
    <w:qFormat/>
    <w:rsid w:val="00EA7C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C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738D"/>
    <w:pPr>
      <w:ind w:left="720"/>
      <w:contextualSpacing/>
    </w:pPr>
  </w:style>
  <w:style w:type="character" w:customStyle="1" w:styleId="s3">
    <w:name w:val="s3"/>
    <w:basedOn w:val="a0"/>
    <w:rsid w:val="00B5305A"/>
  </w:style>
  <w:style w:type="character" w:customStyle="1" w:styleId="s9">
    <w:name w:val="s9"/>
    <w:basedOn w:val="a0"/>
    <w:rsid w:val="00B5305A"/>
  </w:style>
  <w:style w:type="character" w:customStyle="1" w:styleId="a9">
    <w:name w:val="a"/>
    <w:basedOn w:val="a0"/>
    <w:rsid w:val="00B5305A"/>
  </w:style>
  <w:style w:type="character" w:customStyle="1" w:styleId="7">
    <w:name w:val="Основной текст (7)_"/>
    <w:link w:val="70"/>
    <w:uiPriority w:val="99"/>
    <w:locked/>
    <w:rsid w:val="00C9417A"/>
    <w:rPr>
      <w:rFonts w:ascii="Calibri" w:hAnsi="Calibri" w:cs="Calibri"/>
      <w:spacing w:val="-1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9417A"/>
    <w:pPr>
      <w:shd w:val="clear" w:color="auto" w:fill="FFFFFF"/>
      <w:spacing w:after="0" w:line="398" w:lineRule="exact"/>
    </w:pPr>
    <w:rPr>
      <w:rFonts w:ascii="Calibri" w:hAnsi="Calibri" w:cs="Calibri"/>
      <w:spacing w:val="-10"/>
    </w:rPr>
  </w:style>
  <w:style w:type="paragraph" w:styleId="aa">
    <w:name w:val="header"/>
    <w:basedOn w:val="a"/>
    <w:link w:val="ab"/>
    <w:uiPriority w:val="99"/>
    <w:unhideWhenUsed/>
    <w:rsid w:val="00291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E2D"/>
  </w:style>
  <w:style w:type="paragraph" w:styleId="ac">
    <w:name w:val="footer"/>
    <w:basedOn w:val="a"/>
    <w:link w:val="ad"/>
    <w:uiPriority w:val="99"/>
    <w:unhideWhenUsed/>
    <w:rsid w:val="00291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6339</Words>
  <Characters>36136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</dc:creator>
  <cp:lastModifiedBy>Windows User</cp:lastModifiedBy>
  <cp:revision>27</cp:revision>
  <cp:lastPrinted>2018-10-16T07:59:00Z</cp:lastPrinted>
  <dcterms:created xsi:type="dcterms:W3CDTF">2021-02-18T12:14:00Z</dcterms:created>
  <dcterms:modified xsi:type="dcterms:W3CDTF">2021-04-02T06:04:00Z</dcterms:modified>
</cp:coreProperties>
</file>