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76" w:rsidRPr="00FA1BFD" w:rsidRDefault="00CD4330" w:rsidP="00FA1BFD">
      <w:pPr>
        <w:ind w:firstLine="284"/>
        <w:jc w:val="both"/>
        <w:rPr>
          <w:color w:val="auto"/>
          <w:bdr w:val="none" w:sz="0" w:space="0" w:color="auto" w:frame="1"/>
        </w:rPr>
      </w:pPr>
      <w:r>
        <w:rPr>
          <w:b/>
          <w:color w:val="auto"/>
          <w:bdr w:val="none" w:sz="0" w:space="0" w:color="auto" w:frame="1"/>
        </w:rPr>
        <w:t>7</w:t>
      </w:r>
      <w:r w:rsidR="00800C76" w:rsidRPr="00FA1BFD">
        <w:rPr>
          <w:b/>
          <w:color w:val="auto"/>
          <w:bdr w:val="none" w:sz="0" w:space="0" w:color="auto" w:frame="1"/>
        </w:rPr>
        <w:t>.</w:t>
      </w:r>
      <w:r w:rsidR="00800C76" w:rsidRPr="00FA1BFD">
        <w:rPr>
          <w:color w:val="auto"/>
          <w:bdr w:val="none" w:sz="0" w:space="0" w:color="auto" w:frame="1"/>
        </w:rPr>
        <w:t xml:space="preserve"> </w:t>
      </w:r>
      <w:r w:rsidR="00516B72" w:rsidRPr="00FA1BFD">
        <w:rPr>
          <w:b/>
          <w:color w:val="auto"/>
          <w:bdr w:val="none" w:sz="0" w:space="0" w:color="auto" w:frame="1"/>
        </w:rPr>
        <w:t>Допуск к профессии нотариуса</w:t>
      </w:r>
    </w:p>
    <w:p w:rsidR="0096070B" w:rsidRPr="003B5F07" w:rsidRDefault="0096070B" w:rsidP="0096070B">
      <w:pPr>
        <w:pStyle w:val="2"/>
        <w:spacing w:before="0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3B5F07">
        <w:rPr>
          <w:rFonts w:ascii="Times New Roman" w:hAnsi="Times New Roman"/>
          <w:color w:val="auto"/>
          <w:sz w:val="24"/>
          <w:szCs w:val="24"/>
        </w:rPr>
        <w:t xml:space="preserve">Важным фактором, влияющим на формирование и последующую реализацию государственной политики, является обеспечение качественного уровня квалификации субъектов оказания правовой помощи соответствующей области. Эта </w:t>
      </w:r>
      <w:proofErr w:type="spellStart"/>
      <w:r w:rsidRPr="003B5F07">
        <w:rPr>
          <w:rFonts w:ascii="Times New Roman" w:hAnsi="Times New Roman"/>
          <w:color w:val="auto"/>
          <w:sz w:val="24"/>
          <w:szCs w:val="24"/>
        </w:rPr>
        <w:t>причинно</w:t>
      </w:r>
      <w:proofErr w:type="spellEnd"/>
      <w:r w:rsidRPr="003B5F07">
        <w:rPr>
          <w:rFonts w:ascii="Times New Roman" w:hAnsi="Times New Roman"/>
          <w:color w:val="auto"/>
          <w:sz w:val="24"/>
          <w:szCs w:val="24"/>
        </w:rPr>
        <w:t xml:space="preserve"> – следственная связь актуальна на любом этапе развития общества и государства, в том числе, и в современных условиях. </w:t>
      </w:r>
    </w:p>
    <w:p w:rsidR="00CB21E0" w:rsidRPr="00701998" w:rsidRDefault="00CB21E0" w:rsidP="00CB21E0">
      <w:pPr>
        <w:ind w:firstLine="284"/>
        <w:jc w:val="both"/>
        <w:rPr>
          <w:color w:val="333333"/>
        </w:rPr>
      </w:pPr>
      <w:r w:rsidRPr="00701998">
        <w:t>Публично-правовой статус нотариус</w:t>
      </w:r>
      <w:r w:rsidR="001C0B77">
        <w:t>а</w:t>
      </w:r>
      <w:r w:rsidRPr="00701998">
        <w:t xml:space="preserve"> обусловливает не только право, но и обязанность </w:t>
      </w:r>
      <w:r w:rsidRPr="00701998">
        <w:rPr>
          <w:lang w:val="kk-KZ"/>
        </w:rPr>
        <w:t>государства</w:t>
      </w:r>
      <w:r w:rsidRPr="00701998">
        <w:t xml:space="preserve"> предъявлять к ним </w:t>
      </w:r>
      <w:r w:rsidRPr="001C0B77">
        <w:t>специальные требования, касающиеся профессиональной подготовки, которым государство делегировало свои полномочия и на которых возлагает ответственность за обеспечение реализации государственной функции</w:t>
      </w:r>
      <w:r w:rsidRPr="00701998">
        <w:rPr>
          <w:b/>
        </w:rPr>
        <w:t xml:space="preserve"> </w:t>
      </w:r>
      <w:r w:rsidRPr="00701998">
        <w:t>по оказанию квалифицированной юридической помощи.</w:t>
      </w:r>
      <w:r w:rsidRPr="00701998">
        <w:rPr>
          <w:color w:val="333333"/>
        </w:rPr>
        <w:t xml:space="preserve"> </w:t>
      </w:r>
    </w:p>
    <w:p w:rsidR="00CB21E0" w:rsidRPr="00701998" w:rsidRDefault="00CB21E0" w:rsidP="00CB21E0">
      <w:pPr>
        <w:ind w:firstLine="284"/>
        <w:jc w:val="both"/>
      </w:pPr>
      <w:r w:rsidRPr="00701998">
        <w:t xml:space="preserve">Нотариальная деятельность является сложной из-за необходимости обладать профессиональным знанием права. Она требует от претендента не только высоких моральных качеств, но и простого жизненного опыта, который приходит к человеку только </w:t>
      </w:r>
      <w:r w:rsidR="00347227">
        <w:t xml:space="preserve">в зрелом </w:t>
      </w:r>
      <w:r w:rsidRPr="00701998">
        <w:t>возраст</w:t>
      </w:r>
      <w:r w:rsidR="00347227">
        <w:t>е, который наступает, как считают исследователи, к 30-ти годам</w:t>
      </w:r>
      <w:r w:rsidRPr="00701998">
        <w:t>.</w:t>
      </w:r>
      <w:r w:rsidR="00347227">
        <w:t xml:space="preserve"> </w:t>
      </w:r>
      <w:r w:rsidRPr="00701998">
        <w:t xml:space="preserve"> </w:t>
      </w:r>
    </w:p>
    <w:p w:rsidR="00CB21E0" w:rsidRPr="001C0B77" w:rsidRDefault="00CB21E0" w:rsidP="00CB21E0">
      <w:pPr>
        <w:ind w:firstLine="284"/>
        <w:jc w:val="both"/>
        <w:rPr>
          <w:color w:val="auto"/>
        </w:rPr>
      </w:pPr>
      <w:r w:rsidRPr="001C0B77">
        <w:rPr>
          <w:color w:val="auto"/>
        </w:rPr>
        <w:t xml:space="preserve">Современная правовая система настолько усложнилась, что сами </w:t>
      </w:r>
      <w:r w:rsidR="001C0B77">
        <w:rPr>
          <w:color w:val="auto"/>
        </w:rPr>
        <w:t>условно-</w:t>
      </w:r>
      <w:r w:rsidRPr="001C0B77">
        <w:rPr>
          <w:color w:val="auto"/>
        </w:rPr>
        <w:t xml:space="preserve">формальные </w:t>
      </w:r>
      <w:r w:rsidRPr="001C0B77">
        <w:rPr>
          <w:color w:val="auto"/>
          <w:lang w:val="kk-KZ"/>
        </w:rPr>
        <w:t xml:space="preserve">требования, как </w:t>
      </w:r>
      <w:r w:rsidRPr="001C0B77">
        <w:rPr>
          <w:color w:val="auto"/>
        </w:rPr>
        <w:t xml:space="preserve">наличие юридического образования, минимального стажа (порой недостоверных) и лицензии у лица, оказывающего юридическую помощь гражданам, хотя и являются обязательным, но </w:t>
      </w:r>
      <w:r w:rsidRPr="001C0B77">
        <w:rPr>
          <w:i/>
          <w:color w:val="auto"/>
        </w:rPr>
        <w:t>не являются гарантией</w:t>
      </w:r>
      <w:r w:rsidRPr="001C0B77">
        <w:rPr>
          <w:color w:val="auto"/>
        </w:rPr>
        <w:t xml:space="preserve"> и этого</w:t>
      </w:r>
      <w:r w:rsidRPr="001C0B77">
        <w:rPr>
          <w:b/>
          <w:color w:val="auto"/>
        </w:rPr>
        <w:t xml:space="preserve"> </w:t>
      </w:r>
      <w:r w:rsidRPr="001C0B77">
        <w:rPr>
          <w:i/>
          <w:color w:val="auto"/>
        </w:rPr>
        <w:t>недостаточно</w:t>
      </w:r>
      <w:r w:rsidRPr="001C0B77">
        <w:rPr>
          <w:b/>
          <w:color w:val="auto"/>
        </w:rPr>
        <w:t xml:space="preserve"> </w:t>
      </w:r>
      <w:r w:rsidRPr="001C0B77">
        <w:rPr>
          <w:color w:val="auto"/>
        </w:rPr>
        <w:t>для</w:t>
      </w:r>
      <w:r w:rsidRPr="001C0B77">
        <w:rPr>
          <w:b/>
          <w:color w:val="auto"/>
        </w:rPr>
        <w:t xml:space="preserve"> </w:t>
      </w:r>
      <w:r w:rsidRPr="001C0B77">
        <w:rPr>
          <w:color w:val="auto"/>
        </w:rPr>
        <w:t xml:space="preserve">получения квалифицированной специализированной нотариальной помощи, обеспечивающей юридическую безопасность. </w:t>
      </w:r>
    </w:p>
    <w:p w:rsidR="00565537" w:rsidRPr="00382BAB" w:rsidRDefault="00565537" w:rsidP="00565537">
      <w:pPr>
        <w:ind w:firstLine="284"/>
        <w:jc w:val="both"/>
      </w:pPr>
      <w:r w:rsidRPr="00382BAB">
        <w:t xml:space="preserve">Ситуация, при которой жестких и четких требований к квалификации лиц, оказывающих юридическую нотариальную помощь, не существует, </w:t>
      </w:r>
      <w:r>
        <w:t xml:space="preserve">а прозрачность и объективность процедуры допуска к профессии вызывает большие вопросы, </w:t>
      </w:r>
      <w:r w:rsidRPr="00382BAB">
        <w:t>способству</w:t>
      </w:r>
      <w:r>
        <w:t>ю</w:t>
      </w:r>
      <w:r w:rsidRPr="00382BAB">
        <w:t xml:space="preserve">т нарушению права граждан на получение квалифицированной юридической помощи, так как, по сути, </w:t>
      </w:r>
      <w:r w:rsidRPr="001C0B77">
        <w:rPr>
          <w:i/>
        </w:rPr>
        <w:t>сам процесс оказания нотариатом данной помощи сведен к минимуму самим государством,</w:t>
      </w:r>
      <w:r w:rsidRPr="00382BAB">
        <w:t xml:space="preserve"> которое </w:t>
      </w:r>
      <w:r>
        <w:t xml:space="preserve">обязано </w:t>
      </w:r>
      <w:r w:rsidRPr="00382BAB">
        <w:t>гарантир</w:t>
      </w:r>
      <w:r>
        <w:t>овать</w:t>
      </w:r>
      <w:r w:rsidRPr="00382BAB">
        <w:t xml:space="preserve"> указанное конституционное право.</w:t>
      </w:r>
    </w:p>
    <w:p w:rsidR="00A57DB2" w:rsidRPr="006A188C" w:rsidRDefault="00A57DB2" w:rsidP="00A57DB2">
      <w:pPr>
        <w:adjustRightInd w:val="0"/>
        <w:ind w:firstLine="284"/>
        <w:jc w:val="both"/>
        <w:rPr>
          <w:i/>
          <w:color w:val="auto"/>
          <w:u w:val="single"/>
          <w:lang w:val="kk-KZ"/>
        </w:rPr>
      </w:pPr>
      <w:r w:rsidRPr="001C0B77">
        <w:rPr>
          <w:color w:val="auto"/>
        </w:rPr>
        <w:t>С учетом особого, публично-правового статуса нотариальной профессии в странах с нотариатом латинского</w:t>
      </w:r>
      <w:r w:rsidRPr="001C0B77">
        <w:rPr>
          <w:color w:val="auto"/>
          <w:lang w:val="kk-KZ"/>
        </w:rPr>
        <w:t xml:space="preserve"> </w:t>
      </w:r>
      <w:r w:rsidRPr="001C0B77">
        <w:rPr>
          <w:color w:val="auto"/>
        </w:rPr>
        <w:t>типа, (самый приближенный к нотариату Казахстана),</w:t>
      </w:r>
      <w:r w:rsidRPr="001C0B77">
        <w:rPr>
          <w:color w:val="auto"/>
          <w:lang w:val="kk-KZ"/>
        </w:rPr>
        <w:t xml:space="preserve"> </w:t>
      </w:r>
      <w:r w:rsidRPr="001C0B77">
        <w:rPr>
          <w:i/>
          <w:color w:val="auto"/>
        </w:rPr>
        <w:t>доступ к профессии нотариуса обусловлен дополнительными,</w:t>
      </w:r>
      <w:r w:rsidRPr="001C0B77">
        <w:rPr>
          <w:i/>
          <w:color w:val="auto"/>
          <w:lang w:val="kk-KZ"/>
        </w:rPr>
        <w:t xml:space="preserve"> </w:t>
      </w:r>
      <w:r w:rsidRPr="001C0B77">
        <w:rPr>
          <w:i/>
          <w:color w:val="auto"/>
        </w:rPr>
        <w:t>повышенными по сравнению с другими юридическим профессиями требованиями</w:t>
      </w:r>
      <w:r w:rsidRPr="001C0B77">
        <w:rPr>
          <w:color w:val="auto"/>
        </w:rPr>
        <w:t xml:space="preserve"> и н</w:t>
      </w:r>
      <w:r w:rsidRPr="001C0B77">
        <w:rPr>
          <w:color w:val="auto"/>
          <w:lang w:val="kk-KZ"/>
        </w:rPr>
        <w:t xml:space="preserve">аряду с этим, </w:t>
      </w:r>
      <w:r w:rsidRPr="006A188C">
        <w:rPr>
          <w:i/>
          <w:color w:val="auto"/>
          <w:u w:val="single"/>
          <w:lang w:val="kk-KZ"/>
        </w:rPr>
        <w:t xml:space="preserve">эффективно осуществляется функция ограничения численности нотариусов, </w:t>
      </w:r>
      <w:r w:rsidRPr="006A188C">
        <w:rPr>
          <w:i/>
          <w:color w:val="auto"/>
          <w:u w:val="single"/>
        </w:rPr>
        <w:t>в зависимости от определенных критериев,</w:t>
      </w:r>
      <w:r w:rsidRPr="006A188C">
        <w:rPr>
          <w:i/>
          <w:color w:val="auto"/>
          <w:u w:val="single"/>
          <w:lang w:val="kk-KZ"/>
        </w:rPr>
        <w:t xml:space="preserve"> для стабильности </w:t>
      </w:r>
      <w:r w:rsidRPr="006A188C">
        <w:rPr>
          <w:i/>
          <w:color w:val="auto"/>
          <w:u w:val="single"/>
        </w:rPr>
        <w:t>принципов деятельности нотариата.</w:t>
      </w:r>
    </w:p>
    <w:p w:rsidR="00A57DB2" w:rsidRDefault="00A57DB2" w:rsidP="00A57DB2">
      <w:pPr>
        <w:ind w:firstLine="284"/>
        <w:jc w:val="both"/>
      </w:pPr>
      <w:r>
        <w:t>С</w:t>
      </w:r>
      <w:r w:rsidRPr="00421A9A">
        <w:t>истема лицензирования, которая применяется практически во всех отраслях, явно не оправдала возложенных на нее надежд. Лицензирование</w:t>
      </w:r>
      <w:r w:rsidRPr="00421A9A">
        <w:rPr>
          <w:b/>
        </w:rPr>
        <w:t xml:space="preserve"> — </w:t>
      </w:r>
      <w:r w:rsidRPr="00E917C4">
        <w:rPr>
          <w:i/>
        </w:rPr>
        <w:t>вовсе не ответственность</w:t>
      </w:r>
      <w:r w:rsidRPr="00421A9A">
        <w:t xml:space="preserve"> государства перед клиентами субъектов, получивших лицензию, как принято считать, а </w:t>
      </w:r>
      <w:r w:rsidRPr="00E917C4">
        <w:rPr>
          <w:i/>
        </w:rPr>
        <w:t>лишь получение разрешения работать на рынке,</w:t>
      </w:r>
      <w:r w:rsidRPr="00421A9A">
        <w:rPr>
          <w:b/>
        </w:rPr>
        <w:t xml:space="preserve"> </w:t>
      </w:r>
      <w:r w:rsidRPr="00E917C4">
        <w:rPr>
          <w:i/>
        </w:rPr>
        <w:t>не обеспеченное никакой ответственностью. То есть простая покупка.</w:t>
      </w:r>
      <w:r w:rsidRPr="00421A9A">
        <w:t xml:space="preserve"> Система лицензирования полностью себя дискредитировала в глазах потребителей и добросовестных участников.</w:t>
      </w:r>
    </w:p>
    <w:p w:rsidR="00A57DB2" w:rsidRDefault="00A57DB2" w:rsidP="00A57DB2">
      <w:pPr>
        <w:ind w:firstLine="284"/>
        <w:jc w:val="both"/>
      </w:pPr>
      <w:r>
        <w:t>В целом, к</w:t>
      </w:r>
      <w:r w:rsidRPr="003B463A">
        <w:t xml:space="preserve"> настоящему времени, нотариат серьезно утратил свои возможности</w:t>
      </w:r>
      <w:r>
        <w:t>,</w:t>
      </w:r>
      <w:r w:rsidRPr="003B463A">
        <w:t xml:space="preserve"> </w:t>
      </w:r>
      <w:r>
        <w:t xml:space="preserve">в </w:t>
      </w:r>
      <w:r w:rsidRPr="003B463A">
        <w:t>значительно</w:t>
      </w:r>
      <w:r>
        <w:t>й степени</w:t>
      </w:r>
      <w:r w:rsidRPr="003B463A">
        <w:t xml:space="preserve"> утерял способность к обеспечению качественной правовой помощи и стал «инкубатором» низкоквалифицированной кадров, а значит и основным фактором продуцирования юридических ошибок, злоупотреблений и коррупционных практик</w:t>
      </w:r>
      <w:r>
        <w:t>.</w:t>
      </w:r>
    </w:p>
    <w:p w:rsidR="005F7909" w:rsidRPr="00FA1BFD" w:rsidRDefault="005F7909" w:rsidP="00FA1BFD">
      <w:pPr>
        <w:ind w:firstLine="284"/>
        <w:jc w:val="both"/>
        <w:rPr>
          <w:i/>
          <w:color w:val="auto"/>
        </w:rPr>
      </w:pPr>
      <w:r w:rsidRPr="00FA1BFD">
        <w:rPr>
          <w:color w:val="auto"/>
        </w:rPr>
        <w:t xml:space="preserve">Если посмотреть на зарубежный нотариат, то сегодняшний механизм регулирования нашего нотариата принципиально противоречит не только международным стандартам, но и назначению самого института. В странах </w:t>
      </w:r>
      <w:r w:rsidR="001C0B77">
        <w:rPr>
          <w:color w:val="auto"/>
        </w:rPr>
        <w:t xml:space="preserve">с нотариатом </w:t>
      </w:r>
      <w:r w:rsidRPr="00FA1BFD">
        <w:rPr>
          <w:color w:val="auto"/>
        </w:rPr>
        <w:t xml:space="preserve">латинского </w:t>
      </w:r>
      <w:r w:rsidR="001C0B77">
        <w:rPr>
          <w:color w:val="auto"/>
        </w:rPr>
        <w:t>типа</w:t>
      </w:r>
      <w:r w:rsidRPr="00FA1BFD">
        <w:rPr>
          <w:color w:val="auto"/>
        </w:rPr>
        <w:t>, нотариат не подконтролен государству в такой степени как в Казахстане и к мнению профессионалов государство прислушивается.</w:t>
      </w:r>
    </w:p>
    <w:p w:rsidR="005F7909" w:rsidRPr="00FA1BFD" w:rsidRDefault="005F7909" w:rsidP="00FA1BFD">
      <w:pPr>
        <w:ind w:firstLine="284"/>
        <w:jc w:val="both"/>
        <w:rPr>
          <w:color w:val="auto"/>
        </w:rPr>
      </w:pPr>
      <w:r w:rsidRPr="00FA1BFD">
        <w:rPr>
          <w:color w:val="auto"/>
        </w:rPr>
        <w:t>Фактически, очевиден большой разрыв между конституционными гарантиями государства по оказанию гражданам квалифицированной помощи и механизмами их реализации.  Органы юстиции в своей практической деятельности не применяют нормы Закона «О нотариате», которые направлены на реализацию этой конституционной обязанности государства.</w:t>
      </w:r>
    </w:p>
    <w:p w:rsidR="005F7909" w:rsidRPr="00FA1BFD" w:rsidRDefault="00CD4330" w:rsidP="00FA1BFD">
      <w:pPr>
        <w:ind w:firstLine="284"/>
        <w:jc w:val="both"/>
        <w:rPr>
          <w:color w:val="auto"/>
          <w:shd w:val="clear" w:color="auto" w:fill="FFFFFF"/>
        </w:rPr>
      </w:pPr>
      <w:r>
        <w:rPr>
          <w:color w:val="auto"/>
        </w:rPr>
        <w:t>О</w:t>
      </w:r>
      <w:r w:rsidR="005F7909" w:rsidRPr="00FA1BFD">
        <w:rPr>
          <w:color w:val="auto"/>
        </w:rPr>
        <w:t xml:space="preserve">бладая монополией на ведомственное нормотворчество и дискреционными полномочиями в сфере допуска к профессии (аттестация, лицензирование), </w:t>
      </w:r>
      <w:r>
        <w:rPr>
          <w:color w:val="auto"/>
        </w:rPr>
        <w:t>о</w:t>
      </w:r>
      <w:r w:rsidRPr="00FA1BFD">
        <w:rPr>
          <w:color w:val="auto"/>
        </w:rPr>
        <w:t xml:space="preserve">рганы юстиции </w:t>
      </w:r>
      <w:r w:rsidR="005F7909" w:rsidRPr="00FA1BFD">
        <w:rPr>
          <w:color w:val="auto"/>
        </w:rPr>
        <w:t xml:space="preserve">не в состоянии выполнить те гарантии, которые установлены на уровне нормативно-правовых </w:t>
      </w:r>
      <w:r w:rsidR="005F7909" w:rsidRPr="00FA1BFD">
        <w:rPr>
          <w:color w:val="auto"/>
        </w:rPr>
        <w:lastRenderedPageBreak/>
        <w:t>актов. Основные положения ЗРК О нотариате, регламентирующие порядок допуска к профессии, будучи позитивными по форме своего изложения, вследствие их декларативности, приобрели ничтожный характер.</w:t>
      </w:r>
      <w:r w:rsidR="005F7909" w:rsidRPr="00FA1BFD">
        <w:rPr>
          <w:color w:val="auto"/>
          <w:shd w:val="clear" w:color="auto" w:fill="FFFFFF"/>
        </w:rPr>
        <w:t xml:space="preserve"> </w:t>
      </w:r>
    </w:p>
    <w:p w:rsidR="005F7909" w:rsidRPr="00FA1BFD" w:rsidRDefault="005F7909" w:rsidP="00FA1BFD">
      <w:pPr>
        <w:ind w:firstLine="284"/>
        <w:jc w:val="both"/>
        <w:rPr>
          <w:color w:val="auto"/>
          <w:shd w:val="clear" w:color="auto" w:fill="FFFFFF"/>
        </w:rPr>
      </w:pPr>
      <w:r w:rsidRPr="00FA1BFD">
        <w:rPr>
          <w:color w:val="auto"/>
        </w:rPr>
        <w:t>Правовые нормы, вроде бы направленные на соблюдение общественных интересов в получении квалифицированной нотариальной помощи, лишь формально отражают их, но не гарантируют.</w:t>
      </w:r>
      <w:r w:rsidR="001C0B77">
        <w:rPr>
          <w:color w:val="auto"/>
        </w:rPr>
        <w:t xml:space="preserve"> </w:t>
      </w:r>
      <w:r w:rsidRPr="00FA1BFD">
        <w:rPr>
          <w:color w:val="auto"/>
          <w:shd w:val="clear" w:color="auto" w:fill="FFFFFF"/>
        </w:rPr>
        <w:t xml:space="preserve">Разрешительная функция органов юстиции по </w:t>
      </w:r>
      <w:r w:rsidRPr="00FA1BFD">
        <w:rPr>
          <w:color w:val="auto"/>
        </w:rPr>
        <w:t xml:space="preserve">контролю за соблюдением условий аттестации </w:t>
      </w:r>
      <w:r w:rsidRPr="00FA1BFD">
        <w:rPr>
          <w:color w:val="auto"/>
          <w:shd w:val="clear" w:color="auto" w:fill="FFFFFF"/>
        </w:rPr>
        <w:t xml:space="preserve">формально закреплена законом, но реально </w:t>
      </w:r>
      <w:r w:rsidRPr="00FA1BFD">
        <w:rPr>
          <w:color w:val="auto"/>
        </w:rPr>
        <w:t>не соблюдается</w:t>
      </w:r>
      <w:r w:rsidR="001C0B77">
        <w:rPr>
          <w:color w:val="auto"/>
        </w:rPr>
        <w:t xml:space="preserve"> и </w:t>
      </w:r>
      <w:r w:rsidRPr="00FA1BFD">
        <w:rPr>
          <w:color w:val="auto"/>
          <w:shd w:val="clear" w:color="auto" w:fill="FFFFFF"/>
        </w:rPr>
        <w:t xml:space="preserve">содержит наибольшие риски для общества, выражающиеся в предоставлении права совершения нотариальных действий лицам с </w:t>
      </w:r>
      <w:r w:rsidR="001C0B77">
        <w:rPr>
          <w:color w:val="auto"/>
          <w:shd w:val="clear" w:color="auto" w:fill="FFFFFF"/>
        </w:rPr>
        <w:t>неподтвержденной</w:t>
      </w:r>
      <w:r w:rsidRPr="00FA1BFD">
        <w:rPr>
          <w:color w:val="auto"/>
          <w:shd w:val="clear" w:color="auto" w:fill="FFFFFF"/>
        </w:rPr>
        <w:t xml:space="preserve"> квалификацией.</w:t>
      </w:r>
    </w:p>
    <w:p w:rsidR="00FA1BFD" w:rsidRPr="00FA1BFD" w:rsidRDefault="00CD4330" w:rsidP="00FA1BFD">
      <w:pPr>
        <w:ind w:firstLine="284"/>
        <w:jc w:val="both"/>
        <w:rPr>
          <w:color w:val="auto"/>
        </w:rPr>
      </w:pPr>
      <w:r>
        <w:rPr>
          <w:color w:val="auto"/>
        </w:rPr>
        <w:t xml:space="preserve">7.1. </w:t>
      </w:r>
      <w:r w:rsidR="00FA1BFD" w:rsidRPr="00FA1BFD">
        <w:rPr>
          <w:color w:val="auto"/>
        </w:rPr>
        <w:t xml:space="preserve">Анализ действующей системы доступа к профессии нотариуса, с социально-управленческой точки зрения показывает, что </w:t>
      </w:r>
      <w:r w:rsidR="00FA1BFD" w:rsidRPr="00FA1BFD">
        <w:rPr>
          <w:bCs/>
          <w:color w:val="auto"/>
        </w:rPr>
        <w:t xml:space="preserve">все </w:t>
      </w:r>
      <w:r w:rsidR="00FA1BFD" w:rsidRPr="00FA1BFD">
        <w:rPr>
          <w:bCs/>
          <w:iCs/>
          <w:color w:val="auto"/>
        </w:rPr>
        <w:t>решающие полномочия</w:t>
      </w:r>
      <w:r w:rsidR="00FA1BFD" w:rsidRPr="00FA1BFD">
        <w:rPr>
          <w:color w:val="auto"/>
        </w:rPr>
        <w:t xml:space="preserve"> </w:t>
      </w:r>
      <w:r w:rsidR="00FA1BFD" w:rsidRPr="00FA1BFD">
        <w:rPr>
          <w:bCs/>
          <w:color w:val="auto"/>
        </w:rPr>
        <w:t xml:space="preserve">по организации, проведению и определению итогов конкурса </w:t>
      </w:r>
      <w:r w:rsidR="00FA1BFD" w:rsidRPr="00FA1BFD">
        <w:rPr>
          <w:bCs/>
          <w:i/>
          <w:color w:val="auto"/>
        </w:rPr>
        <w:t>сосредоточены в руках органа юстиции</w:t>
      </w:r>
      <w:r w:rsidR="00FA1BFD" w:rsidRPr="00FA1BFD">
        <w:rPr>
          <w:bCs/>
          <w:color w:val="auto"/>
        </w:rPr>
        <w:t xml:space="preserve">. </w:t>
      </w:r>
      <w:r w:rsidR="00FA1BFD" w:rsidRPr="00FA1BFD">
        <w:rPr>
          <w:iCs/>
          <w:color w:val="auto"/>
        </w:rPr>
        <w:t>При равенстве голосов членов конкурсной комиссии при голосовании решающим является голос председателя-руководителя органа юстиции (лица его замещающего).</w:t>
      </w:r>
    </w:p>
    <w:p w:rsidR="00FA1BFD" w:rsidRPr="00FA1BFD" w:rsidRDefault="00FA1BFD" w:rsidP="00FA1BFD">
      <w:pPr>
        <w:ind w:firstLine="284"/>
        <w:jc w:val="both"/>
        <w:rPr>
          <w:bCs/>
          <w:color w:val="auto"/>
        </w:rPr>
      </w:pPr>
      <w:r w:rsidRPr="00FA1BFD">
        <w:rPr>
          <w:color w:val="auto"/>
        </w:rPr>
        <w:t>В силу служебной подчиненности и зависимости членов комиссии – работников органа юстиции от своего руководителя, не представляет особого труда добиться того, чтобы их оценка претендентов при голосовании «совпала» с оценкой их руководителя. Голосование, в случае равенства голосов членов конкурсной комиссии, является способом контроля их волеизъявления. Это означает, что орган юстиции не только теоретически, но и практически всегда имеет решающее преимущество в один голос при определении итогов конкурса.</w:t>
      </w:r>
      <w:r w:rsidRPr="00FA1BFD">
        <w:rPr>
          <w:bCs/>
          <w:color w:val="auto"/>
        </w:rPr>
        <w:t xml:space="preserve"> </w:t>
      </w:r>
    </w:p>
    <w:p w:rsidR="00FA1BFD" w:rsidRPr="00FA1BFD" w:rsidRDefault="00FA1BFD" w:rsidP="00FA1BFD">
      <w:pPr>
        <w:ind w:firstLine="284"/>
        <w:jc w:val="both"/>
        <w:rPr>
          <w:bCs/>
          <w:color w:val="auto"/>
        </w:rPr>
      </w:pPr>
      <w:r w:rsidRPr="00FA1BFD">
        <w:rPr>
          <w:bCs/>
          <w:color w:val="auto"/>
        </w:rPr>
        <w:t xml:space="preserve">Таким образом, действующий механизм допуска </w:t>
      </w:r>
      <w:r w:rsidRPr="00FA1BFD">
        <w:rPr>
          <w:color w:val="auto"/>
        </w:rPr>
        <w:t xml:space="preserve">позволяет манипулировать процедурой допуска, дает возможность </w:t>
      </w:r>
      <w:r w:rsidRPr="00FA1BFD">
        <w:rPr>
          <w:bCs/>
          <w:color w:val="auto"/>
        </w:rPr>
        <w:t xml:space="preserve">организаторам </w:t>
      </w:r>
      <w:r w:rsidR="009B0FD8">
        <w:rPr>
          <w:bCs/>
          <w:color w:val="auto"/>
        </w:rPr>
        <w:t>аттестацио</w:t>
      </w:r>
      <w:r w:rsidR="00CD4330">
        <w:rPr>
          <w:bCs/>
          <w:color w:val="auto"/>
        </w:rPr>
        <w:t>н</w:t>
      </w:r>
      <w:r w:rsidRPr="00FA1BFD">
        <w:rPr>
          <w:bCs/>
          <w:color w:val="auto"/>
        </w:rPr>
        <w:t>ной комиссии, во главе с лицом, имеющим право решающего голоса, произвольно изменять (искажать) действительные результаты конкурса</w:t>
      </w:r>
      <w:r w:rsidRPr="00FA1BFD">
        <w:rPr>
          <w:color w:val="auto"/>
        </w:rPr>
        <w:t xml:space="preserve">, в итоге, </w:t>
      </w:r>
      <w:r w:rsidRPr="00FA1BFD">
        <w:rPr>
          <w:bCs/>
          <w:color w:val="auto"/>
        </w:rPr>
        <w:t xml:space="preserve">обеспечить победу в конкурсе практически любому его участнику. </w:t>
      </w:r>
    </w:p>
    <w:p w:rsidR="00FA1BFD" w:rsidRPr="00FA1BFD" w:rsidRDefault="00FA1BFD" w:rsidP="00FA1BFD">
      <w:pPr>
        <w:ind w:firstLine="284"/>
        <w:jc w:val="both"/>
        <w:rPr>
          <w:color w:val="auto"/>
        </w:rPr>
      </w:pPr>
      <w:r w:rsidRPr="00FA1BFD">
        <w:rPr>
          <w:color w:val="auto"/>
        </w:rPr>
        <w:t>Действующий механизм допуска к профессии нотариуса сведен лишь к проверке исполнения ряда формальных требований законодательства и проверке наличия определенного набора документов. При этом игнорируется более опасное явление, как предоставление права совершения нотариальных действий лицам, не только формально прошедшим стажировку, а порой и не прошедшим ее, участвовавшим в процедуре допуска и сдавшим квалификационный экзамен под влиянием чьей-либо протекции, но и вообще не имеющим действительного юридического стажа.</w:t>
      </w:r>
    </w:p>
    <w:p w:rsidR="00FA1BFD" w:rsidRPr="00FA1BFD" w:rsidRDefault="00FD7648" w:rsidP="00FA1BFD">
      <w:pPr>
        <w:ind w:firstLine="284"/>
        <w:jc w:val="both"/>
        <w:rPr>
          <w:color w:val="auto"/>
        </w:rPr>
      </w:pPr>
      <w:r>
        <w:rPr>
          <w:color w:val="auto"/>
        </w:rPr>
        <w:t xml:space="preserve">7.2. </w:t>
      </w:r>
      <w:bookmarkStart w:id="0" w:name="_GoBack"/>
      <w:bookmarkEnd w:id="0"/>
      <w:r w:rsidR="00FA1BFD" w:rsidRPr="00FA1BFD">
        <w:rPr>
          <w:color w:val="auto"/>
        </w:rPr>
        <w:t>Необходимо внедрение новой институциональной модели системы допуска к профессии, предусматривающей соблюдение интересов всех сторон, в том числе, общества, государства и нотариусов</w:t>
      </w:r>
      <w:r w:rsidR="009B0FD8">
        <w:rPr>
          <w:color w:val="auto"/>
        </w:rPr>
        <w:t xml:space="preserve">. </w:t>
      </w:r>
      <w:r w:rsidR="00FA1BFD" w:rsidRPr="00FA1BFD">
        <w:rPr>
          <w:color w:val="auto"/>
        </w:rPr>
        <w:t xml:space="preserve">Механизм отбора кандидатов в нотариусы должен быть обоснованным и опирающимся на известные образцы законодательств стран латинского нотариата. </w:t>
      </w:r>
    </w:p>
    <w:p w:rsidR="00FA1BFD" w:rsidRPr="00FA1BFD" w:rsidRDefault="00FA1BFD" w:rsidP="00FA1BFD">
      <w:pPr>
        <w:ind w:firstLine="284"/>
        <w:jc w:val="both"/>
        <w:rPr>
          <w:color w:val="auto"/>
        </w:rPr>
      </w:pPr>
      <w:r w:rsidRPr="00FA1BFD">
        <w:rPr>
          <w:color w:val="auto"/>
        </w:rPr>
        <w:t xml:space="preserve">Одним из важных элементов этой системы является конкурс, значение которого в системе латинского нотариата невозможно переоценить. Это ключевой элемент доступа к профессии. </w:t>
      </w:r>
    </w:p>
    <w:p w:rsidR="00FA1BFD" w:rsidRPr="00FA1BFD" w:rsidRDefault="00FA1BFD" w:rsidP="00FA1BFD">
      <w:pPr>
        <w:ind w:firstLine="284"/>
        <w:jc w:val="both"/>
        <w:rPr>
          <w:color w:val="auto"/>
        </w:rPr>
      </w:pPr>
      <w:r w:rsidRPr="00FA1BFD">
        <w:rPr>
          <w:bCs/>
          <w:color w:val="auto"/>
        </w:rPr>
        <w:t>Ранее, при проведении конкурса на занятие вакантной должности нотариуса, более или менее, достигался устойчивый социальный компромисс</w:t>
      </w:r>
      <w:r w:rsidR="009B0FD8">
        <w:rPr>
          <w:bCs/>
          <w:color w:val="auto"/>
        </w:rPr>
        <w:t xml:space="preserve"> между</w:t>
      </w:r>
      <w:r w:rsidRPr="00FA1BFD">
        <w:rPr>
          <w:bCs/>
          <w:color w:val="auto"/>
        </w:rPr>
        <w:t xml:space="preserve"> орган</w:t>
      </w:r>
      <w:r w:rsidR="009B0FD8">
        <w:rPr>
          <w:bCs/>
          <w:color w:val="auto"/>
        </w:rPr>
        <w:t>ами</w:t>
      </w:r>
      <w:r w:rsidRPr="00FA1BFD">
        <w:rPr>
          <w:bCs/>
          <w:color w:val="auto"/>
        </w:rPr>
        <w:t xml:space="preserve"> юстиции, орган</w:t>
      </w:r>
      <w:r w:rsidR="009B0FD8">
        <w:rPr>
          <w:bCs/>
          <w:color w:val="auto"/>
        </w:rPr>
        <w:t>ами</w:t>
      </w:r>
      <w:r w:rsidRPr="00FA1BFD">
        <w:rPr>
          <w:bCs/>
          <w:color w:val="auto"/>
        </w:rPr>
        <w:t xml:space="preserve"> нотариального самоуправления и общества, и </w:t>
      </w:r>
      <w:r w:rsidRPr="009B0FD8">
        <w:rPr>
          <w:bCs/>
          <w:i/>
          <w:color w:val="auto"/>
        </w:rPr>
        <w:t>в целом, решал задачу качественного формирования профессионального нотариального корпуса</w:t>
      </w:r>
      <w:r w:rsidRPr="009B0FD8">
        <w:rPr>
          <w:bCs/>
          <w:color w:val="auto"/>
        </w:rPr>
        <w:t>,</w:t>
      </w:r>
      <w:r w:rsidRPr="00FA1BFD">
        <w:rPr>
          <w:color w:val="auto"/>
        </w:rPr>
        <w:t xml:space="preserve"> о чем свидетельствует многолетняя практика проведения конкурсов. </w:t>
      </w:r>
    </w:p>
    <w:p w:rsidR="00FA1BFD" w:rsidRPr="00FA1BFD" w:rsidRDefault="00FA1BFD" w:rsidP="00FA1BFD">
      <w:pPr>
        <w:ind w:firstLine="284"/>
        <w:jc w:val="both"/>
        <w:rPr>
          <w:color w:val="auto"/>
        </w:rPr>
      </w:pPr>
      <w:r w:rsidRPr="00FA1BFD">
        <w:rPr>
          <w:color w:val="auto"/>
        </w:rPr>
        <w:t>Для нотариального сообщества конкурс – это форма участия органов нотариального сообщества в формировании качественного нотариального корпуса, способного эффективно выполнять профессионально сложные и общественно важные задачи.</w:t>
      </w:r>
    </w:p>
    <w:p w:rsidR="00FA1BFD" w:rsidRPr="00FA1BFD" w:rsidRDefault="00FA1BFD" w:rsidP="00FA1BFD">
      <w:pPr>
        <w:ind w:firstLine="284"/>
        <w:jc w:val="both"/>
        <w:rPr>
          <w:color w:val="auto"/>
        </w:rPr>
      </w:pPr>
      <w:r w:rsidRPr="00FA1BFD">
        <w:rPr>
          <w:color w:val="auto"/>
        </w:rPr>
        <w:t>Для государства конкурс – это инструмент контроля и обеспечения высокопрофессионального уровня нотариусов, которым делегировано право выполнения некоторых конституционных обязанностей государства.</w:t>
      </w:r>
    </w:p>
    <w:p w:rsidR="00000BF4" w:rsidRDefault="00FA1BFD" w:rsidP="00CA0777">
      <w:pPr>
        <w:ind w:firstLine="284"/>
        <w:jc w:val="both"/>
        <w:rPr>
          <w:color w:val="auto"/>
        </w:rPr>
      </w:pPr>
      <w:r w:rsidRPr="00FA1BFD">
        <w:rPr>
          <w:color w:val="auto"/>
        </w:rPr>
        <w:t>Для общества конкурс – это механизм, способствующий квалифицированному обеспечению и защите прав, а также реализации гражданами конституционных прав по распоряжению своими способностями к труду и выбору рода деятельности.</w:t>
      </w:r>
    </w:p>
    <w:p w:rsidR="00C25644" w:rsidRPr="00FA1BFD" w:rsidRDefault="00C25644" w:rsidP="00CA0777">
      <w:pPr>
        <w:ind w:firstLine="284"/>
        <w:jc w:val="both"/>
        <w:rPr>
          <w:color w:val="auto"/>
        </w:rPr>
      </w:pPr>
      <w:r>
        <w:rPr>
          <w:color w:val="auto"/>
        </w:rPr>
        <w:lastRenderedPageBreak/>
        <w:t xml:space="preserve">При этом, система допуска к профессии должна осуществляться самим профессиональным сообществом с </w:t>
      </w:r>
      <w:r w:rsidR="00CD4330">
        <w:rPr>
          <w:color w:val="auto"/>
        </w:rPr>
        <w:t xml:space="preserve">правом решающего голоса и </w:t>
      </w:r>
      <w:r>
        <w:rPr>
          <w:color w:val="auto"/>
        </w:rPr>
        <w:t>возможностью участия представителей юридической общественности и государственных органов.</w:t>
      </w:r>
    </w:p>
    <w:sectPr w:rsidR="00C25644" w:rsidRPr="00FA1BFD" w:rsidSect="00C25644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B"/>
    <w:rsid w:val="00017F1D"/>
    <w:rsid w:val="00144E44"/>
    <w:rsid w:val="001945EB"/>
    <w:rsid w:val="001C0B77"/>
    <w:rsid w:val="00212289"/>
    <w:rsid w:val="00232C62"/>
    <w:rsid w:val="00347227"/>
    <w:rsid w:val="003C7BC6"/>
    <w:rsid w:val="004012A1"/>
    <w:rsid w:val="00516B72"/>
    <w:rsid w:val="00565537"/>
    <w:rsid w:val="005B1593"/>
    <w:rsid w:val="005F7909"/>
    <w:rsid w:val="006A188C"/>
    <w:rsid w:val="006D13F4"/>
    <w:rsid w:val="00706EDB"/>
    <w:rsid w:val="00724517"/>
    <w:rsid w:val="0073154C"/>
    <w:rsid w:val="0079724B"/>
    <w:rsid w:val="007A0701"/>
    <w:rsid w:val="007D3BBB"/>
    <w:rsid w:val="00800C76"/>
    <w:rsid w:val="00805CB1"/>
    <w:rsid w:val="008076CB"/>
    <w:rsid w:val="008A5953"/>
    <w:rsid w:val="0096070B"/>
    <w:rsid w:val="009B0FD8"/>
    <w:rsid w:val="00A57DB2"/>
    <w:rsid w:val="00A96486"/>
    <w:rsid w:val="00C25644"/>
    <w:rsid w:val="00C4193B"/>
    <w:rsid w:val="00C663AD"/>
    <w:rsid w:val="00CA0777"/>
    <w:rsid w:val="00CB21E0"/>
    <w:rsid w:val="00CD4330"/>
    <w:rsid w:val="00D36175"/>
    <w:rsid w:val="00EC03C2"/>
    <w:rsid w:val="00F21D43"/>
    <w:rsid w:val="00F25255"/>
    <w:rsid w:val="00F96AAE"/>
    <w:rsid w:val="00FA1BFD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C4E8-D611-4147-AE40-90C4A63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76CB"/>
    <w:pPr>
      <w:keepNext/>
      <w:keepLine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"/>
    <w:basedOn w:val="a"/>
    <w:link w:val="a4"/>
    <w:uiPriority w:val="99"/>
    <w:unhideWhenUsed/>
    <w:qFormat/>
    <w:rsid w:val="003C7BC6"/>
    <w:pPr>
      <w:autoSpaceDE/>
      <w:autoSpaceDN/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1945EB"/>
  </w:style>
  <w:style w:type="character" w:customStyle="1" w:styleId="w">
    <w:name w:val="w"/>
    <w:rsid w:val="007D3BBB"/>
  </w:style>
  <w:style w:type="character" w:styleId="a5">
    <w:name w:val="Emphasis"/>
    <w:basedOn w:val="a0"/>
    <w:uiPriority w:val="20"/>
    <w:qFormat/>
    <w:rsid w:val="005F7909"/>
    <w:rPr>
      <w:i/>
      <w:iCs/>
    </w:rPr>
  </w:style>
  <w:style w:type="character" w:customStyle="1" w:styleId="a4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3"/>
    <w:uiPriority w:val="99"/>
    <w:locked/>
    <w:rsid w:val="00FA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uiPriority w:val="99"/>
    <w:rsid w:val="00FA1BFD"/>
    <w:pPr>
      <w:autoSpaceDE/>
      <w:autoSpaceDN/>
      <w:spacing w:before="100" w:beforeAutospacing="1" w:after="100" w:afterAutospacing="1"/>
    </w:pPr>
    <w:rPr>
      <w:color w:val="auto"/>
    </w:rPr>
  </w:style>
  <w:style w:type="paragraph" w:styleId="a6">
    <w:name w:val="Body Text Indent"/>
    <w:basedOn w:val="a"/>
    <w:next w:val="a"/>
    <w:link w:val="a7"/>
    <w:uiPriority w:val="99"/>
    <w:semiHidden/>
    <w:rsid w:val="00724517"/>
    <w:pPr>
      <w:adjustRightInd w:val="0"/>
    </w:pPr>
    <w:rPr>
      <w:rFonts w:eastAsia="Calibri"/>
      <w:color w:val="auto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4517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8</cp:revision>
  <dcterms:created xsi:type="dcterms:W3CDTF">2022-03-21T19:21:00Z</dcterms:created>
  <dcterms:modified xsi:type="dcterms:W3CDTF">2022-03-22T20:57:00Z</dcterms:modified>
</cp:coreProperties>
</file>