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48FB" w14:textId="77777777" w:rsidR="00A32D8B" w:rsidRDefault="00A32D8B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95BFF5" w14:textId="5D0561BC"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>Утверждены</w:t>
      </w:r>
    </w:p>
    <w:p w14:paraId="18F210D8" w14:textId="77777777"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>решением Правления</w:t>
      </w:r>
    </w:p>
    <w:p w14:paraId="197CE53E" w14:textId="77777777"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Республиканской нотариальной палаты </w:t>
      </w:r>
    </w:p>
    <w:p w14:paraId="67734CE5" w14:textId="77777777" w:rsidR="00C031F3" w:rsidRPr="00712B97" w:rsidRDefault="00C031F3" w:rsidP="00712B9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 «____» ______ 2022 г. №___</w:t>
      </w:r>
    </w:p>
    <w:p w14:paraId="4D59D112" w14:textId="77777777" w:rsidR="00C031F3" w:rsidRPr="00712B97" w:rsidRDefault="00C031F3" w:rsidP="00712B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67E41" w14:textId="77777777" w:rsidR="00C031F3" w:rsidRPr="00712B97" w:rsidRDefault="00C031F3" w:rsidP="00712B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9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39162781" w14:textId="77777777" w:rsidR="00CC2A39" w:rsidRPr="00712B97" w:rsidRDefault="00C031F3" w:rsidP="00712B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97">
        <w:rPr>
          <w:rFonts w:ascii="Times New Roman" w:hAnsi="Times New Roman" w:cs="Times New Roman"/>
          <w:b/>
          <w:sz w:val="28"/>
          <w:szCs w:val="28"/>
        </w:rPr>
        <w:t>п</w:t>
      </w:r>
      <w:r w:rsidR="00D310D3" w:rsidRPr="00712B97">
        <w:rPr>
          <w:rFonts w:ascii="Times New Roman" w:hAnsi="Times New Roman" w:cs="Times New Roman"/>
          <w:b/>
          <w:sz w:val="28"/>
          <w:szCs w:val="28"/>
        </w:rPr>
        <w:t>о</w:t>
      </w:r>
      <w:r w:rsidRPr="00712B97">
        <w:rPr>
          <w:rFonts w:ascii="Times New Roman" w:hAnsi="Times New Roman" w:cs="Times New Roman"/>
          <w:b/>
          <w:sz w:val="28"/>
          <w:szCs w:val="28"/>
        </w:rPr>
        <w:t xml:space="preserve"> отдельным вопросам</w:t>
      </w:r>
      <w:r w:rsidR="00A41051" w:rsidRPr="0071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97"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  <w:r w:rsidR="00AF4C96" w:rsidRPr="00712B97">
        <w:rPr>
          <w:rFonts w:ascii="Times New Roman" w:hAnsi="Times New Roman" w:cs="Times New Roman"/>
          <w:b/>
          <w:sz w:val="28"/>
          <w:szCs w:val="28"/>
        </w:rPr>
        <w:t>нотариальных</w:t>
      </w:r>
      <w:r w:rsidRPr="00712B97">
        <w:rPr>
          <w:rFonts w:ascii="Times New Roman" w:hAnsi="Times New Roman" w:cs="Times New Roman"/>
          <w:b/>
          <w:sz w:val="28"/>
          <w:szCs w:val="28"/>
        </w:rPr>
        <w:t xml:space="preserve"> действи</w:t>
      </w:r>
      <w:r w:rsidR="00AF4C96" w:rsidRPr="00712B97">
        <w:rPr>
          <w:rFonts w:ascii="Times New Roman" w:hAnsi="Times New Roman" w:cs="Times New Roman"/>
          <w:b/>
          <w:sz w:val="28"/>
          <w:szCs w:val="28"/>
        </w:rPr>
        <w:t xml:space="preserve">й, </w:t>
      </w:r>
    </w:p>
    <w:p w14:paraId="21F659EE" w14:textId="77777777" w:rsidR="00A41051" w:rsidRPr="00712B97" w:rsidRDefault="00AF4C96" w:rsidP="00712B9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97">
        <w:rPr>
          <w:rFonts w:ascii="Times New Roman" w:hAnsi="Times New Roman" w:cs="Times New Roman"/>
          <w:b/>
          <w:sz w:val="28"/>
          <w:szCs w:val="28"/>
          <w:highlight w:val="yellow"/>
        </w:rPr>
        <w:t>применению тарифов</w:t>
      </w:r>
    </w:p>
    <w:p w14:paraId="02E4BFAE" w14:textId="77777777" w:rsidR="00815EBC" w:rsidRPr="00712B97" w:rsidRDefault="00815EBC" w:rsidP="00712B9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1CE0" w14:textId="77777777" w:rsidR="00CC2A39" w:rsidRPr="00712B97" w:rsidRDefault="00CC2A39" w:rsidP="00712B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подготовлены Республиканской нотариальной палатой для оказания практической помощи нотариусам при </w:t>
      </w:r>
      <w:r w:rsidR="00D876C7" w:rsidRPr="00712B97">
        <w:rPr>
          <w:rFonts w:ascii="Times New Roman" w:hAnsi="Times New Roman" w:cs="Times New Roman"/>
          <w:sz w:val="28"/>
          <w:szCs w:val="28"/>
        </w:rPr>
        <w:t>применении тарифов по оплате</w:t>
      </w:r>
      <w:r w:rsidRPr="00712B97">
        <w:rPr>
          <w:rFonts w:ascii="Times New Roman" w:hAnsi="Times New Roman" w:cs="Times New Roman"/>
          <w:sz w:val="28"/>
          <w:szCs w:val="28"/>
        </w:rPr>
        <w:t xml:space="preserve"> нотариальных действий, формирования единообразной практики, ее совершенствования, правильного применения положений законодательства в данной области. </w:t>
      </w:r>
    </w:p>
    <w:p w14:paraId="5F528CBA" w14:textId="77777777" w:rsidR="00CC2A39" w:rsidRPr="00712B97" w:rsidRDefault="00CC2A39" w:rsidP="00712B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B97">
        <w:rPr>
          <w:rFonts w:ascii="Times New Roman" w:hAnsi="Times New Roman" w:cs="Times New Roman"/>
          <w:sz w:val="28"/>
          <w:szCs w:val="28"/>
          <w:u w:val="single"/>
        </w:rPr>
        <w:t xml:space="preserve">При выработке рекомендаций использовались следующие </w:t>
      </w:r>
      <w:r w:rsidR="00D876C7" w:rsidRPr="00712B97">
        <w:rPr>
          <w:rFonts w:ascii="Times New Roman" w:hAnsi="Times New Roman" w:cs="Times New Roman"/>
          <w:sz w:val="28"/>
          <w:szCs w:val="28"/>
          <w:u w:val="single"/>
        </w:rPr>
        <w:t>источники</w:t>
      </w:r>
      <w:r w:rsidRPr="00712B9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7CED93C2" w14:textId="3B74B03D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Гражданский кодекс РК (общая часть) </w:t>
      </w:r>
    </w:p>
    <w:p w14:paraId="414A71A9" w14:textId="113E31B4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Предпринимательский кодекс </w:t>
      </w:r>
      <w:r w:rsidR="008D16A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РК</w:t>
      </w:r>
    </w:p>
    <w:p w14:paraId="528645E0" w14:textId="77777777" w:rsidR="008D16AB" w:rsidRDefault="008D16AB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D16A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налогах и других обязательных платежах в бюджет (Налоговый кодекс)</w:t>
      </w:r>
    </w:p>
    <w:p w14:paraId="2C874A31" w14:textId="0433904C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Закон РК «О правовых актах» </w:t>
      </w:r>
    </w:p>
    <w:p w14:paraId="5D36064D" w14:textId="212124A0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Закон РК «О пенсионном обеспечении в РК» </w:t>
      </w:r>
    </w:p>
    <w:p w14:paraId="7C9CA344" w14:textId="214A354F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Закон РК «О правовом положении иностранцев»</w:t>
      </w:r>
    </w:p>
    <w:p w14:paraId="20306C1B" w14:textId="496B2580" w:rsidR="00D876C7" w:rsidRPr="00597348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z w:val="28"/>
          <w:szCs w:val="28"/>
        </w:rPr>
        <w:t>Закон РК «</w:t>
      </w:r>
      <w:r w:rsidRPr="00597348">
        <w:rPr>
          <w:rFonts w:ascii="Times New Roman" w:hAnsi="Times New Roman" w:cs="Times New Roman"/>
          <w:sz w:val="28"/>
          <w:szCs w:val="28"/>
        </w:rPr>
        <w:t xml:space="preserve">О социальной защите </w:t>
      </w:r>
      <w:r w:rsidR="0034514C" w:rsidRPr="00597348">
        <w:rPr>
          <w:rFonts w:ascii="Times New Roman" w:hAnsi="Times New Roman" w:cs="Times New Roman"/>
          <w:sz w:val="28"/>
          <w:szCs w:val="28"/>
        </w:rPr>
        <w:t>лиц с инвалидностью в Республике Казахстан</w:t>
      </w:r>
      <w:r w:rsidRPr="0059734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CAFF9C8" w14:textId="468614F7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>Указ Президента РК от 07.02.2001 «О некоторых вопросах функционирования национальной валюты Республики Казахстан</w:t>
      </w:r>
      <w:r w:rsidR="0053718F">
        <w:rPr>
          <w:rFonts w:ascii="Times New Roman" w:hAnsi="Times New Roman" w:cs="Times New Roman"/>
          <w:sz w:val="28"/>
          <w:szCs w:val="28"/>
        </w:rPr>
        <w:t>»</w:t>
      </w:r>
      <w:r w:rsidRPr="00712B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E73C8" w14:textId="77777777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>Постановление Правительства РК «Об утверждении Правил оформления, выдачи, замены, сдачи, изъятия и уничтожения паспорта гражданина РК, удостоверения личности гражданина РК, вида на жительство иностранца в РК, удостоверения лица без гражданства, удостоверения беженца и проездного документа» от 26.08.2013</w:t>
      </w:r>
    </w:p>
    <w:p w14:paraId="737C7886" w14:textId="77777777" w:rsidR="00D876C7" w:rsidRPr="00712B9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Приказ Министра внутренних дел РК «Об утверждении Правил выдачи иностранцам и лицам без гражданства разрешения на временное и постоянное проживание в РК» от 04.12.2015 </w:t>
      </w:r>
    </w:p>
    <w:p w14:paraId="0928A7B7" w14:textId="057AA062" w:rsidR="00D876C7" w:rsidRDefault="00D876C7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sz w:val="28"/>
          <w:szCs w:val="28"/>
        </w:rPr>
        <w:t xml:space="preserve">Приказ Министра труда и социальной защиты населения РК «Об утверждении Правил деятельности организаций, оказывающих специальные социальные услуги» от 29.08.2018 </w:t>
      </w:r>
    </w:p>
    <w:p w14:paraId="4C6773B7" w14:textId="5CD6A86B" w:rsidR="005C41FC" w:rsidRPr="00597348" w:rsidRDefault="005C41FC" w:rsidP="00712B97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48">
        <w:rPr>
          <w:rFonts w:ascii="Times New Roman" w:hAnsi="Times New Roman" w:cs="Times New Roman"/>
          <w:sz w:val="28"/>
          <w:szCs w:val="28"/>
        </w:rPr>
        <w:lastRenderedPageBreak/>
        <w:t>Правила проведения медико-социальной экспертизы Приказ Министра здравоохранения и социального развития Республики Казахстан от 30 января 2015 года № 44. Зарегистрирован</w:t>
      </w:r>
      <w:r w:rsidR="0059298E" w:rsidRPr="00597348">
        <w:rPr>
          <w:rFonts w:ascii="Times New Roman" w:hAnsi="Times New Roman" w:cs="Times New Roman"/>
          <w:sz w:val="28"/>
          <w:szCs w:val="28"/>
        </w:rPr>
        <w:t>ы</w:t>
      </w:r>
      <w:r w:rsidRPr="00597348">
        <w:rPr>
          <w:rFonts w:ascii="Times New Roman" w:hAnsi="Times New Roman" w:cs="Times New Roman"/>
          <w:sz w:val="28"/>
          <w:szCs w:val="28"/>
        </w:rPr>
        <w:t xml:space="preserve"> в Министерстве юстиции Республики Казахстан 31 марта 2015 года № 10589</w:t>
      </w:r>
    </w:p>
    <w:p w14:paraId="77B6D4D8" w14:textId="1FBFC6D7" w:rsidR="00D876C7" w:rsidRPr="00712B97" w:rsidRDefault="00D876C7" w:rsidP="00597348">
      <w:pPr>
        <w:pStyle w:val="a5"/>
        <w:spacing w:after="0"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14:paraId="3C10599B" w14:textId="02820FC2" w:rsidR="00847F03" w:rsidRPr="00712B97" w:rsidRDefault="00CC2A39" w:rsidP="00712B9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Раздел </w:t>
      </w:r>
      <w:r w:rsidR="00B15D0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7869FA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Общие положения.</w:t>
      </w:r>
    </w:p>
    <w:p w14:paraId="5A4A61F4" w14:textId="77777777" w:rsidR="00AC1FDD" w:rsidRPr="00712B97" w:rsidRDefault="00AC1FDD" w:rsidP="00712B9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highlight w:val="yellow"/>
          <w:shd w:val="clear" w:color="auto" w:fill="FFFFFF"/>
        </w:rPr>
      </w:pPr>
    </w:p>
    <w:p w14:paraId="729CB4E4" w14:textId="03349DED" w:rsidR="00847F03" w:rsidRDefault="00847F03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Согласно действующему законодательству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тарифы частного нотариуса на нотариальные </w:t>
      </w:r>
      <w:r w:rsidR="00734D4E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действи</w:t>
      </w:r>
      <w:r w:rsidR="004D045C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я формируются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из двух составляющих: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1)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ставка государственной пошлины, установленная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статьей 611 </w:t>
      </w:r>
      <w:r w:rsidR="005371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алогов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ого кодекса РК</w:t>
      </w:r>
      <w:r w:rsidR="00C83026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2) 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оплата за предоставление дополнительных услуг технического и правового характера, </w:t>
      </w:r>
      <w:r w:rsidR="00095070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установленная 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п.1 статьи 30-1 </w:t>
      </w:r>
      <w:r w:rsidR="009829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акон</w:t>
      </w:r>
      <w:r w:rsidR="004D045C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829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РК «О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нотариате</w:t>
      </w:r>
      <w:r w:rsidR="0098294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</w:t>
      </w: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57829E6D" w14:textId="05ACCA1A" w:rsidR="00982941" w:rsidRPr="00597348" w:rsidRDefault="004D5192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973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Размеры тарифов не определяются нотариусом самостоятельно. </w:t>
      </w:r>
      <w:r w:rsidR="00982941" w:rsidRPr="005973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Нотариус жестко связан </w:t>
      </w:r>
      <w:r w:rsidR="0053718F" w:rsidRPr="005973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этими тарифами, взимаемая сумма </w:t>
      </w:r>
      <w:r w:rsidRPr="0059734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которых должна отражаться одновременно в реестре нотариальных действий и удостоверительной надписи нотариуса в документе.</w:t>
      </w:r>
    </w:p>
    <w:p w14:paraId="00D47436" w14:textId="77777777" w:rsidR="00847F03" w:rsidRPr="00712B97" w:rsidRDefault="00847F03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Итоговая сумма оплаты</w:t>
      </w:r>
      <w:r w:rsidR="00B459EA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(тариф)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 нотариальные услуги </w:t>
      </w:r>
      <w:r w:rsidR="00E77CF1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исчисляется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месячном расчётном показателе. Нотариусу </w:t>
      </w:r>
      <w:r w:rsidR="00E77CF1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переводе МРП в тенге 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следует применять </w:t>
      </w:r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арифметический метод округления: сумму тиын до 50 тиынов округлять до 0; сумму от 50 т</w:t>
      </w:r>
      <w:r w:rsidR="00C83026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иын и выше округлять до 1 тенге</w:t>
      </w:r>
      <w:r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2EA6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систему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>ЕНИС</w:t>
      </w:r>
      <w:r w:rsidR="006F2EA6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вносится итоговая округленная сумма</w:t>
      </w:r>
      <w:r w:rsidR="00D34459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тиын </w:t>
      </w:r>
      <w:r w:rsidR="00D34459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</w:t>
      </w:r>
      <w:r w:rsidR="00D34459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EA303A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государственной пошлине, отдельно сумма </w:t>
      </w:r>
      <w:r w:rsidR="00EA303A" w:rsidRPr="00712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EA303A"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услуги правового и </w:t>
      </w:r>
      <w:r w:rsidR="00EA303A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технического характера.</w:t>
      </w:r>
    </w:p>
    <w:p w14:paraId="717AE5F3" w14:textId="612B1772" w:rsidR="00847F03" w:rsidRPr="00712B97" w:rsidRDefault="00847F03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Законодатель предоставляет отдельным категориям лиц льготы, освобождая их от оплаты нотариальных услуг. </w:t>
      </w:r>
      <w:r w:rsidR="00734D4E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статье 617 НКРК установлен перечень лиц, </w:t>
      </w:r>
      <w:r w:rsidR="00734D4E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освобожденных от уплаты государственной пошлины при совершении нотариальных действий. Согласно п.2 ст.30-1 закона о нотариате </w:t>
      </w:r>
      <w:r w:rsidR="00734D4E" w:rsidRPr="00712B9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установлен перечень лиц</w:t>
      </w:r>
      <w:r w:rsidR="00734D4E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 освобожденных от оплаты услуг правового и технического характера при совершении нотариальных действий частным нотариусом.</w:t>
      </w:r>
    </w:p>
    <w:p w14:paraId="12D48D2C" w14:textId="04EFEBFD" w:rsidR="00631D04" w:rsidRPr="00712B97" w:rsidRDefault="004D045C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Настоящие методические рекомендации предназначены для нотариусов</w:t>
      </w:r>
      <w:r w:rsidR="00982941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осуществляющих частную практику на территории Республики Казахстан. </w:t>
      </w:r>
    </w:p>
    <w:p w14:paraId="7F389398" w14:textId="03A7F0FB" w:rsidR="00CD27F8" w:rsidRPr="00712B97" w:rsidRDefault="004D045C" w:rsidP="00712B97">
      <w:pPr>
        <w:pStyle w:val="a6"/>
        <w:spacing w:line="276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Настоящие методические </w:t>
      </w:r>
      <w:r w:rsidR="0073598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рекомендации </w:t>
      </w: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раскрывают </w:t>
      </w:r>
      <w:r w:rsidR="00CD27F8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порядок </w:t>
      </w: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применени</w:t>
      </w:r>
      <w:r w:rsidR="00CD27F8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я</w:t>
      </w:r>
      <w:r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тарифов</w:t>
      </w:r>
      <w:r w:rsidR="00CD27F8" w:rsidRPr="00712B97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 отдельным нотариальным действиям вызывающих спор, а также порядок освобождения от уплаты льготников по проблемным, коллизионным аспектам.</w:t>
      </w:r>
    </w:p>
    <w:p w14:paraId="38831A6A" w14:textId="77777777" w:rsidR="00F654EC" w:rsidRPr="00712B97" w:rsidRDefault="00F654EC" w:rsidP="00712B97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14:paraId="77F8AE6F" w14:textId="6B80079F" w:rsidR="00B15D00" w:rsidRDefault="00505BBA" w:rsidP="00B15D00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F62D09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Раздел </w:t>
      </w:r>
      <w:r w:rsidR="00B15D0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</w:t>
      </w:r>
      <w:r w:rsidRPr="00F62D09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B15D00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Тарифы при наличии льгот.</w:t>
      </w:r>
    </w:p>
    <w:p w14:paraId="0FA0F340" w14:textId="77777777" w:rsidR="00B15D00" w:rsidRDefault="00B15D00" w:rsidP="00F62D09">
      <w:pPr>
        <w:spacing w:after="0" w:line="276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14:paraId="18993970" w14:textId="29B14DCF" w:rsidR="00F654EC" w:rsidRPr="00F62D09" w:rsidRDefault="00B15D00" w:rsidP="00B15D00">
      <w:pPr>
        <w:spacing w:after="0" w:line="276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2.1. </w:t>
      </w:r>
      <w:r w:rsidR="00597348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Тариф для </w:t>
      </w:r>
      <w:r w:rsidR="00F62D09" w:rsidRPr="0059734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получателя пенсионных выплат </w:t>
      </w:r>
      <w:r w:rsidR="00C96850" w:rsidRPr="0059734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 возрасту</w:t>
      </w:r>
      <w:r w:rsidR="00E70C47" w:rsidRPr="00F62D09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</w:p>
    <w:p w14:paraId="493D4ADD" w14:textId="77777777" w:rsidR="00F778FD" w:rsidRPr="00712B97" w:rsidRDefault="00F778F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F6DDD92" w14:textId="21903655" w:rsidR="001C591A" w:rsidRPr="00712B97" w:rsidRDefault="001C591A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подпункту 6 пункта 2 статьи 30-1 </w:t>
      </w:r>
      <w:r w:rsidR="00F62D0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акона о нотариате от оплаты услуг правового и технического характера освобож</w:t>
      </w:r>
      <w:r w:rsidR="00B472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даются «пенсионеры по возрасту», к которым относятся граждане, достигшие определенного возраста по закону о пенсионном обеспечении</w:t>
      </w:r>
      <w:r w:rsidR="008F5E29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44DA0959" w14:textId="77777777" w:rsidR="00C96850" w:rsidRPr="00712B97" w:rsidRDefault="002902F1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законе четко указано</w:t>
      </w:r>
      <w:r w:rsidR="00A72BF2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 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«пенсионеры по возрасту»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с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ледовательно</w:t>
      </w:r>
      <w:r w:rsidR="00A72BF2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нотариус самостоятельно определяет </w:t>
      </w:r>
      <w:r w:rsidR="00D91AF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пенсионный возраст</w:t>
      </w:r>
      <w:r w:rsidR="00571D0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54EC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обратившегося на основании документа,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удостоверяющего личность и не истребует дополнительного документа о статусе «пенсионера».</w:t>
      </w:r>
    </w:p>
    <w:p w14:paraId="7BA576F7" w14:textId="29AF35B4" w:rsidR="00460475" w:rsidRPr="00597348" w:rsidRDefault="00FA1D63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Нотариус, определяет п</w:t>
      </w:r>
      <w:r w:rsidR="008D42FE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енсионный возраст с</w:t>
      </w:r>
      <w:r w:rsidR="00460475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огласно ст.11 Закона РК «О пенсионном обеспечении в РК»</w:t>
      </w:r>
      <w:r w:rsidR="008D42FE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Так, согласно </w:t>
      </w:r>
      <w:r w:rsidR="00D91AF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закону,</w:t>
      </w:r>
      <w:r w:rsidR="00460475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62D09" w:rsidRPr="005973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назначение пенсионных выплат по возрасту производится</w:t>
      </w:r>
      <w:r w:rsidR="00460475" w:rsidRPr="005973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15D1E78E" w14:textId="77777777" w:rsidR="008D42FE" w:rsidRPr="00712B97" w:rsidRDefault="00460475" w:rsidP="00712B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 1 июля 2001 года – мужчин</w:t>
      </w:r>
      <w:r w:rsidR="0001750E" w:rsidRPr="00712B97">
        <w:rPr>
          <w:color w:val="000000"/>
          <w:spacing w:val="2"/>
          <w:sz w:val="28"/>
          <w:szCs w:val="28"/>
        </w:rPr>
        <w:t>ы</w:t>
      </w:r>
      <w:r w:rsidRPr="00712B97">
        <w:rPr>
          <w:color w:val="000000"/>
          <w:spacing w:val="2"/>
          <w:sz w:val="28"/>
          <w:szCs w:val="28"/>
        </w:rPr>
        <w:t xml:space="preserve"> по достижении 63 лет, </w:t>
      </w:r>
    </w:p>
    <w:p w14:paraId="30ACF5F3" w14:textId="77777777" w:rsidR="00460475" w:rsidRPr="00712B97" w:rsidRDefault="0001750E" w:rsidP="00712B97">
      <w:pPr>
        <w:pStyle w:val="a3"/>
        <w:shd w:val="clear" w:color="auto" w:fill="FFFFFF"/>
        <w:spacing w:before="0" w:beforeAutospacing="0" w:after="0" w:afterAutospacing="0" w:line="276" w:lineRule="auto"/>
        <w:ind w:left="2124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 xml:space="preserve">     </w:t>
      </w:r>
      <w:r w:rsidR="002902F1" w:rsidRPr="00712B97">
        <w:rPr>
          <w:color w:val="000000"/>
          <w:spacing w:val="2"/>
          <w:sz w:val="28"/>
          <w:szCs w:val="28"/>
        </w:rPr>
        <w:t xml:space="preserve">    - </w:t>
      </w:r>
      <w:r w:rsidR="00460475" w:rsidRPr="00712B97">
        <w:rPr>
          <w:color w:val="000000"/>
          <w:spacing w:val="2"/>
          <w:sz w:val="28"/>
          <w:szCs w:val="28"/>
        </w:rPr>
        <w:t>женщин</w:t>
      </w:r>
      <w:r w:rsidRPr="00712B97">
        <w:rPr>
          <w:color w:val="000000"/>
          <w:spacing w:val="2"/>
          <w:sz w:val="28"/>
          <w:szCs w:val="28"/>
        </w:rPr>
        <w:t>ы</w:t>
      </w:r>
      <w:r w:rsidR="002902F1" w:rsidRPr="00712B97">
        <w:rPr>
          <w:color w:val="000000"/>
          <w:spacing w:val="2"/>
          <w:sz w:val="28"/>
          <w:szCs w:val="28"/>
        </w:rPr>
        <w:t xml:space="preserve"> </w:t>
      </w:r>
      <w:r w:rsidR="00460475" w:rsidRPr="00712B97">
        <w:rPr>
          <w:color w:val="000000"/>
          <w:spacing w:val="2"/>
          <w:sz w:val="28"/>
          <w:szCs w:val="28"/>
        </w:rPr>
        <w:t>по достижении 58 лет.</w:t>
      </w:r>
    </w:p>
    <w:p w14:paraId="683CA53F" w14:textId="77777777" w:rsidR="00FB14B4" w:rsidRDefault="00FB14B4" w:rsidP="00FB14B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 w:rsidRPr="00FB14B4">
        <w:rPr>
          <w:color w:val="000000"/>
          <w:spacing w:val="2"/>
          <w:sz w:val="28"/>
          <w:szCs w:val="28"/>
        </w:rPr>
        <w:t xml:space="preserve">При этом назначение пенсионных выплат по возрасту женщинам производится: </w:t>
      </w:r>
    </w:p>
    <w:p w14:paraId="7BAEB041" w14:textId="4101418D" w:rsidR="00F424C1" w:rsidRPr="00712B97" w:rsidRDefault="00F424C1" w:rsidP="00FB14B4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2018 года – по достижении 58,5 лет;</w:t>
      </w:r>
    </w:p>
    <w:p w14:paraId="77ACA4F9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2019 года – по достижении 59 лет;</w:t>
      </w:r>
    </w:p>
    <w:p w14:paraId="3541CBEF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2020 года – по достижении 59,5 лет;</w:t>
      </w:r>
    </w:p>
    <w:p w14:paraId="383963D2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2021 года – по достижении 60 лет;</w:t>
      </w:r>
    </w:p>
    <w:p w14:paraId="0CB73A85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2022 года – по достижении 60,5 лет;</w:t>
      </w:r>
    </w:p>
    <w:p w14:paraId="6C4CC1E0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2023 года – по достижении 61 года;</w:t>
      </w:r>
    </w:p>
    <w:p w14:paraId="57B6AC1B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2024 года – по достижении 61,5 года;</w:t>
      </w:r>
    </w:p>
    <w:p w14:paraId="15F559DC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2025 года – по достижении 62 лет;</w:t>
      </w:r>
    </w:p>
    <w:p w14:paraId="0084FC6E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2026 года – по достижении 62,5 лет;</w:t>
      </w:r>
    </w:p>
    <w:p w14:paraId="08D4C196" w14:textId="77777777" w:rsidR="00F424C1" w:rsidRPr="00712B97" w:rsidRDefault="00F424C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- с 1 января 2027 года – по достижении 63 лет.</w:t>
      </w:r>
    </w:p>
    <w:p w14:paraId="3C3A7618" w14:textId="77777777" w:rsidR="009617A0" w:rsidRPr="00712B97" w:rsidRDefault="009617A0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spacing w:val="2"/>
          <w:sz w:val="28"/>
          <w:szCs w:val="28"/>
        </w:rPr>
      </w:pPr>
    </w:p>
    <w:p w14:paraId="29D14518" w14:textId="132D67B0" w:rsidR="00353390" w:rsidRPr="00597348" w:rsidRDefault="00A72BF2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712B97">
        <w:rPr>
          <w:spacing w:val="2"/>
          <w:sz w:val="28"/>
          <w:szCs w:val="28"/>
        </w:rPr>
        <w:t>Важно учитывать, з</w:t>
      </w:r>
      <w:r w:rsidR="00B7429D" w:rsidRPr="00712B97">
        <w:rPr>
          <w:spacing w:val="2"/>
          <w:sz w:val="28"/>
          <w:szCs w:val="28"/>
        </w:rPr>
        <w:t>аконодатель</w:t>
      </w:r>
      <w:r w:rsidR="007F6D12" w:rsidRPr="00712B97">
        <w:rPr>
          <w:spacing w:val="2"/>
          <w:sz w:val="28"/>
          <w:szCs w:val="28"/>
        </w:rPr>
        <w:t xml:space="preserve"> </w:t>
      </w:r>
      <w:r w:rsidR="00DC218E" w:rsidRPr="00712B97">
        <w:rPr>
          <w:spacing w:val="2"/>
          <w:sz w:val="28"/>
          <w:szCs w:val="28"/>
        </w:rPr>
        <w:t xml:space="preserve">не предусматривает </w:t>
      </w:r>
      <w:r w:rsidR="003A166E" w:rsidRPr="00712B97">
        <w:rPr>
          <w:spacing w:val="2"/>
          <w:sz w:val="28"/>
          <w:szCs w:val="28"/>
        </w:rPr>
        <w:t xml:space="preserve">для получения льгот </w:t>
      </w:r>
      <w:r w:rsidR="00DC218E" w:rsidRPr="00712B97">
        <w:rPr>
          <w:spacing w:val="2"/>
          <w:sz w:val="28"/>
          <w:szCs w:val="28"/>
        </w:rPr>
        <w:t>обязательное предъявление пенсионных удостоверений</w:t>
      </w:r>
      <w:r w:rsidR="007831CF" w:rsidRPr="00712B97">
        <w:rPr>
          <w:spacing w:val="2"/>
          <w:sz w:val="28"/>
          <w:szCs w:val="28"/>
        </w:rPr>
        <w:t xml:space="preserve">, </w:t>
      </w:r>
      <w:r w:rsidR="00CD7B19" w:rsidRPr="00712B97">
        <w:rPr>
          <w:spacing w:val="2"/>
          <w:sz w:val="28"/>
          <w:szCs w:val="28"/>
        </w:rPr>
        <w:lastRenderedPageBreak/>
        <w:t>следовательно,</w:t>
      </w:r>
      <w:r w:rsidR="00DC218E" w:rsidRPr="00712B97">
        <w:rPr>
          <w:spacing w:val="2"/>
          <w:sz w:val="28"/>
          <w:szCs w:val="28"/>
        </w:rPr>
        <w:t xml:space="preserve"> и</w:t>
      </w:r>
      <w:r w:rsidR="00353390" w:rsidRPr="00712B97">
        <w:rPr>
          <w:spacing w:val="2"/>
          <w:sz w:val="28"/>
          <w:szCs w:val="28"/>
        </w:rPr>
        <w:t xml:space="preserve">стребование </w:t>
      </w:r>
      <w:r w:rsidR="00DC218E" w:rsidRPr="00712B97">
        <w:rPr>
          <w:spacing w:val="2"/>
          <w:sz w:val="28"/>
          <w:szCs w:val="28"/>
        </w:rPr>
        <w:t xml:space="preserve">нотариусами пенсионных </w:t>
      </w:r>
      <w:r w:rsidR="00353390" w:rsidRPr="00712B97">
        <w:rPr>
          <w:spacing w:val="2"/>
          <w:sz w:val="28"/>
          <w:szCs w:val="28"/>
        </w:rPr>
        <w:t>документов для определения пенси</w:t>
      </w:r>
      <w:r w:rsidR="006D4D5D" w:rsidRPr="00712B97">
        <w:rPr>
          <w:spacing w:val="2"/>
          <w:sz w:val="28"/>
          <w:szCs w:val="28"/>
        </w:rPr>
        <w:t>онного возраста не допускается. Н</w:t>
      </w:r>
      <w:r w:rsidR="00353390" w:rsidRPr="00712B97">
        <w:rPr>
          <w:spacing w:val="2"/>
          <w:sz w:val="28"/>
          <w:szCs w:val="28"/>
        </w:rPr>
        <w:t>отариусу</w:t>
      </w:r>
      <w:r w:rsidR="006D4D5D" w:rsidRPr="00712B97">
        <w:rPr>
          <w:spacing w:val="2"/>
          <w:sz w:val="28"/>
          <w:szCs w:val="28"/>
        </w:rPr>
        <w:t xml:space="preserve"> </w:t>
      </w:r>
      <w:r w:rsidR="00353390" w:rsidRPr="00712B97">
        <w:rPr>
          <w:spacing w:val="2"/>
          <w:sz w:val="28"/>
          <w:szCs w:val="28"/>
        </w:rPr>
        <w:t>для освобождения</w:t>
      </w:r>
      <w:r w:rsidR="006D4D5D" w:rsidRPr="00712B97">
        <w:rPr>
          <w:spacing w:val="2"/>
          <w:sz w:val="28"/>
          <w:szCs w:val="28"/>
        </w:rPr>
        <w:t xml:space="preserve"> пенсионера</w:t>
      </w:r>
      <w:r w:rsidR="00353390" w:rsidRPr="00712B97">
        <w:rPr>
          <w:spacing w:val="2"/>
          <w:sz w:val="28"/>
          <w:szCs w:val="28"/>
        </w:rPr>
        <w:t xml:space="preserve"> от уплат </w:t>
      </w:r>
      <w:r w:rsidR="00ED2E0B" w:rsidRPr="00712B97">
        <w:rPr>
          <w:spacing w:val="2"/>
          <w:sz w:val="28"/>
          <w:szCs w:val="28"/>
        </w:rPr>
        <w:t xml:space="preserve">за услуги </w:t>
      </w:r>
      <w:r w:rsidR="00353390" w:rsidRPr="00712B97">
        <w:rPr>
          <w:spacing w:val="2"/>
          <w:sz w:val="28"/>
          <w:szCs w:val="28"/>
        </w:rPr>
        <w:t>правового и технического характера</w:t>
      </w:r>
      <w:r w:rsidR="006D4D5D" w:rsidRPr="00712B97">
        <w:rPr>
          <w:spacing w:val="2"/>
          <w:sz w:val="28"/>
          <w:szCs w:val="28"/>
        </w:rPr>
        <w:t xml:space="preserve"> достаточно документа, удостоверяющего личность</w:t>
      </w:r>
      <w:r w:rsidR="0073698E">
        <w:rPr>
          <w:spacing w:val="2"/>
          <w:sz w:val="28"/>
          <w:szCs w:val="28"/>
        </w:rPr>
        <w:t xml:space="preserve">, </w:t>
      </w:r>
      <w:r w:rsidR="0073698E" w:rsidRPr="00597348">
        <w:rPr>
          <w:spacing w:val="2"/>
          <w:sz w:val="28"/>
          <w:szCs w:val="28"/>
        </w:rPr>
        <w:t xml:space="preserve">кроме </w:t>
      </w:r>
      <w:r w:rsidR="00FB14B4" w:rsidRPr="00597348">
        <w:rPr>
          <w:spacing w:val="2"/>
          <w:sz w:val="28"/>
          <w:szCs w:val="28"/>
        </w:rPr>
        <w:t>граждан</w:t>
      </w:r>
      <w:r w:rsidR="0073698E" w:rsidRPr="00597348">
        <w:rPr>
          <w:spacing w:val="2"/>
          <w:sz w:val="28"/>
          <w:szCs w:val="28"/>
        </w:rPr>
        <w:t>, получ</w:t>
      </w:r>
      <w:r w:rsidR="00FB14B4" w:rsidRPr="00597348">
        <w:rPr>
          <w:spacing w:val="2"/>
          <w:sz w:val="28"/>
          <w:szCs w:val="28"/>
        </w:rPr>
        <w:t>ающ</w:t>
      </w:r>
      <w:r w:rsidR="0073698E" w:rsidRPr="00597348">
        <w:rPr>
          <w:spacing w:val="2"/>
          <w:sz w:val="28"/>
          <w:szCs w:val="28"/>
        </w:rPr>
        <w:t>их пенсию по льготным основаниям</w:t>
      </w:r>
      <w:r w:rsidR="00CF234C" w:rsidRPr="00597348">
        <w:rPr>
          <w:spacing w:val="2"/>
          <w:sz w:val="28"/>
          <w:szCs w:val="28"/>
        </w:rPr>
        <w:t>, в</w:t>
      </w:r>
      <w:r w:rsidR="0073698E" w:rsidRPr="00597348">
        <w:rPr>
          <w:spacing w:val="2"/>
          <w:sz w:val="28"/>
          <w:szCs w:val="28"/>
        </w:rPr>
        <w:t xml:space="preserve"> случаях</w:t>
      </w:r>
      <w:r w:rsidR="00CF234C" w:rsidRPr="00597348">
        <w:rPr>
          <w:spacing w:val="2"/>
          <w:sz w:val="28"/>
          <w:szCs w:val="28"/>
        </w:rPr>
        <w:t>, п</w:t>
      </w:r>
      <w:r w:rsidR="0073698E" w:rsidRPr="00597348">
        <w:rPr>
          <w:spacing w:val="2"/>
          <w:sz w:val="28"/>
          <w:szCs w:val="28"/>
        </w:rPr>
        <w:t>редусмотренных п.2, п.3 ст. 11 З</w:t>
      </w:r>
      <w:r w:rsidR="00CF234C" w:rsidRPr="00597348">
        <w:rPr>
          <w:spacing w:val="2"/>
          <w:sz w:val="28"/>
          <w:szCs w:val="28"/>
        </w:rPr>
        <w:t>акона РК «О пенсионном обеспечении в РК».</w:t>
      </w:r>
    </w:p>
    <w:p w14:paraId="5C548368" w14:textId="77777777" w:rsidR="009B0A8A" w:rsidRPr="00712B97" w:rsidRDefault="00A72BF2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712B97">
        <w:rPr>
          <w:b/>
          <w:spacing w:val="2"/>
          <w:sz w:val="28"/>
          <w:szCs w:val="28"/>
          <w:u w:val="single"/>
        </w:rPr>
        <w:t>Пенсионер-ИНОСТРАНЕЦ:</w:t>
      </w:r>
      <w:r w:rsidR="007831CF" w:rsidRPr="00712B97">
        <w:rPr>
          <w:spacing w:val="2"/>
          <w:sz w:val="28"/>
          <w:szCs w:val="28"/>
        </w:rPr>
        <w:t xml:space="preserve"> </w:t>
      </w:r>
      <w:r w:rsidR="009B0A8A" w:rsidRPr="00712B97">
        <w:rPr>
          <w:spacing w:val="2"/>
          <w:sz w:val="28"/>
          <w:szCs w:val="28"/>
        </w:rPr>
        <w:t>Как указано выше «пенсионер по возрасту» - это лицо, достигшее определенного возраста по закону.</w:t>
      </w:r>
    </w:p>
    <w:p w14:paraId="314216E2" w14:textId="77777777" w:rsidR="001A2F4B" w:rsidRPr="00712B97" w:rsidRDefault="001A2F4B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Статья 48</w:t>
      </w:r>
      <w:r w:rsidRPr="00712B97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ЗРК «О правовых актах» закрепляет: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Действие нормативных правовых актов Республики Казахстан распространяется также находящихся на территории РК иностранцев и лиц без гражданства, за исключением случаев, предусмотренных законодательными актами и международными договорами, ратифицированными Республикой Казахстан.</w:t>
      </w:r>
    </w:p>
    <w:p w14:paraId="4F74975F" w14:textId="77777777" w:rsidR="009617A0" w:rsidRPr="00712B97" w:rsidRDefault="00ED2E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Согласно п</w:t>
      </w:r>
      <w:r w:rsidR="009617A0" w:rsidRPr="00712B97">
        <w:rPr>
          <w:spacing w:val="2"/>
          <w:sz w:val="28"/>
          <w:szCs w:val="28"/>
          <w:shd w:val="clear" w:color="auto" w:fill="FFFFFF"/>
        </w:rPr>
        <w:t>.2 ст.2</w:t>
      </w:r>
      <w:r w:rsidRPr="00712B97">
        <w:rPr>
          <w:spacing w:val="2"/>
          <w:sz w:val="28"/>
          <w:szCs w:val="28"/>
          <w:shd w:val="clear" w:color="auto" w:fill="FFFFFF"/>
        </w:rPr>
        <w:t xml:space="preserve"> Закона РК «О пенсионном обеспечении»: </w:t>
      </w:r>
      <w:r w:rsidR="009617A0" w:rsidRPr="00712B97">
        <w:rPr>
          <w:spacing w:val="2"/>
          <w:sz w:val="28"/>
          <w:szCs w:val="28"/>
          <w:shd w:val="clear" w:color="auto" w:fill="FFFFFF"/>
        </w:rPr>
        <w:t xml:space="preserve">Иностранцы и лица без гражданства, </w:t>
      </w:r>
      <w:r w:rsidR="009617A0" w:rsidRPr="00712B97">
        <w:rPr>
          <w:b/>
          <w:spacing w:val="2"/>
          <w:sz w:val="28"/>
          <w:szCs w:val="28"/>
          <w:shd w:val="clear" w:color="auto" w:fill="FFFFFF"/>
        </w:rPr>
        <w:t>постоянно проживающие</w:t>
      </w:r>
      <w:r w:rsidR="009617A0" w:rsidRPr="00712B97">
        <w:rPr>
          <w:spacing w:val="2"/>
          <w:sz w:val="28"/>
          <w:szCs w:val="28"/>
          <w:shd w:val="clear" w:color="auto" w:fill="FFFFFF"/>
        </w:rPr>
        <w:t xml:space="preserve"> на территории Республики Казахстан, пользуются правом на пенсионное обеспечение наравне с гражданами Республики Казахстан, если иное не предусмотрено законами и международными договорами.</w:t>
      </w:r>
    </w:p>
    <w:p w14:paraId="46DFE4FD" w14:textId="77777777" w:rsidR="002D7BCF" w:rsidRPr="00712B97" w:rsidRDefault="00ED2E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  <w:sz w:val="28"/>
          <w:szCs w:val="28"/>
          <w:shd w:val="clear" w:color="auto" w:fill="FFFFFF"/>
        </w:rPr>
      </w:pPr>
      <w:r w:rsidRPr="00712B97">
        <w:rPr>
          <w:bCs/>
          <w:spacing w:val="2"/>
          <w:sz w:val="28"/>
          <w:szCs w:val="28"/>
          <w:bdr w:val="none" w:sz="0" w:space="0" w:color="auto" w:frame="1"/>
        </w:rPr>
        <w:t xml:space="preserve">Согласно ст.4. </w:t>
      </w:r>
      <w:r w:rsidR="002572DA" w:rsidRPr="00712B97">
        <w:rPr>
          <w:bCs/>
          <w:spacing w:val="2"/>
          <w:sz w:val="28"/>
          <w:szCs w:val="28"/>
          <w:bdr w:val="none" w:sz="0" w:space="0" w:color="auto" w:frame="1"/>
        </w:rPr>
        <w:t xml:space="preserve">ЗРК </w:t>
      </w:r>
      <w:r w:rsidRPr="00712B97">
        <w:rPr>
          <w:bCs/>
          <w:spacing w:val="2"/>
          <w:sz w:val="28"/>
          <w:szCs w:val="28"/>
          <w:bdr w:val="none" w:sz="0" w:space="0" w:color="auto" w:frame="1"/>
        </w:rPr>
        <w:t>«</w:t>
      </w:r>
      <w:r w:rsidR="002572DA" w:rsidRPr="00712B97">
        <w:rPr>
          <w:bCs/>
          <w:spacing w:val="2"/>
          <w:sz w:val="28"/>
          <w:szCs w:val="28"/>
          <w:bdr w:val="none" w:sz="0" w:space="0" w:color="auto" w:frame="1"/>
        </w:rPr>
        <w:t>О правовом положении иностранца</w:t>
      </w:r>
      <w:r w:rsidRPr="00712B97">
        <w:rPr>
          <w:bCs/>
          <w:spacing w:val="2"/>
          <w:sz w:val="28"/>
          <w:szCs w:val="28"/>
          <w:bdr w:val="none" w:sz="0" w:space="0" w:color="auto" w:frame="1"/>
        </w:rPr>
        <w:t>»</w:t>
      </w:r>
      <w:r w:rsidR="002572DA" w:rsidRPr="00712B97">
        <w:rPr>
          <w:bCs/>
          <w:spacing w:val="2"/>
          <w:sz w:val="28"/>
          <w:szCs w:val="28"/>
          <w:bdr w:val="none" w:sz="0" w:space="0" w:color="auto" w:frame="1"/>
        </w:rPr>
        <w:t>:</w:t>
      </w:r>
      <w:r w:rsidR="002572DA" w:rsidRPr="00712B97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2572DA" w:rsidRPr="00712B97">
        <w:rPr>
          <w:spacing w:val="2"/>
          <w:sz w:val="28"/>
          <w:szCs w:val="28"/>
        </w:rPr>
        <w:t xml:space="preserve">Постоянно проживающими в Республике Казахстан признаются иностранцы, </w:t>
      </w:r>
      <w:r w:rsidR="002572DA" w:rsidRPr="00712B97">
        <w:rPr>
          <w:i/>
          <w:spacing w:val="2"/>
          <w:sz w:val="28"/>
          <w:szCs w:val="28"/>
        </w:rPr>
        <w:t>получившие разрешение на постоянное проживание</w:t>
      </w:r>
      <w:r w:rsidR="002572DA" w:rsidRPr="00712B97">
        <w:rPr>
          <w:spacing w:val="2"/>
          <w:sz w:val="28"/>
          <w:szCs w:val="28"/>
        </w:rPr>
        <w:t xml:space="preserve"> в Республике Казахстан.</w:t>
      </w:r>
      <w:r w:rsidRPr="00712B97">
        <w:rPr>
          <w:spacing w:val="2"/>
          <w:sz w:val="28"/>
          <w:szCs w:val="28"/>
        </w:rPr>
        <w:t xml:space="preserve"> </w:t>
      </w:r>
      <w:r w:rsidR="002D7BCF" w:rsidRPr="00712B97">
        <w:rPr>
          <w:sz w:val="28"/>
          <w:szCs w:val="28"/>
          <w:shd w:val="clear" w:color="auto" w:fill="FFFFFF"/>
        </w:rPr>
        <w:t xml:space="preserve">Документ, подтверждающий право иностранца на постоянное проживание в РК - это </w:t>
      </w:r>
      <w:r w:rsidR="00D65A38" w:rsidRPr="00712B97">
        <w:rPr>
          <w:b/>
          <w:i/>
          <w:sz w:val="28"/>
          <w:szCs w:val="28"/>
          <w:shd w:val="clear" w:color="auto" w:fill="FFFFFF"/>
        </w:rPr>
        <w:t>«В</w:t>
      </w:r>
      <w:r w:rsidR="002D7BCF" w:rsidRPr="00712B97">
        <w:rPr>
          <w:b/>
          <w:i/>
          <w:sz w:val="28"/>
          <w:szCs w:val="28"/>
          <w:shd w:val="clear" w:color="auto" w:fill="FFFFFF"/>
        </w:rPr>
        <w:t>ид на жительство</w:t>
      </w:r>
      <w:r w:rsidR="00D65A38" w:rsidRPr="00712B97">
        <w:rPr>
          <w:b/>
          <w:i/>
          <w:sz w:val="28"/>
          <w:szCs w:val="28"/>
          <w:shd w:val="clear" w:color="auto" w:fill="FFFFFF"/>
        </w:rPr>
        <w:t>»</w:t>
      </w:r>
      <w:r w:rsidR="002D7BCF" w:rsidRPr="00712B97">
        <w:rPr>
          <w:b/>
          <w:i/>
          <w:sz w:val="28"/>
          <w:szCs w:val="28"/>
          <w:shd w:val="clear" w:color="auto" w:fill="FFFFFF"/>
        </w:rPr>
        <w:t>.</w:t>
      </w:r>
    </w:p>
    <w:p w14:paraId="166090B5" w14:textId="1159FAD8" w:rsidR="00E84A93" w:rsidRPr="00712B97" w:rsidRDefault="000F6E8A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z w:val="28"/>
          <w:szCs w:val="28"/>
          <w:shd w:val="clear" w:color="auto" w:fill="FFFFFF"/>
        </w:rPr>
        <w:t>Учитывая изложенное, освобождаются от оплаты услуг</w:t>
      </w:r>
      <w:r w:rsidRPr="00712B97">
        <w:rPr>
          <w:spacing w:val="2"/>
          <w:sz w:val="28"/>
          <w:szCs w:val="28"/>
        </w:rPr>
        <w:t xml:space="preserve"> правового и технического характера</w:t>
      </w:r>
      <w:r w:rsidRPr="00712B97">
        <w:rPr>
          <w:sz w:val="28"/>
          <w:szCs w:val="28"/>
          <w:shd w:val="clear" w:color="auto" w:fill="FFFFFF"/>
        </w:rPr>
        <w:t xml:space="preserve"> только пенсионеры-иностранцы, предъявившие </w:t>
      </w:r>
      <w:r w:rsidRPr="00712B97">
        <w:rPr>
          <w:spacing w:val="2"/>
          <w:sz w:val="28"/>
          <w:szCs w:val="28"/>
          <w:shd w:val="clear" w:color="auto" w:fill="FFFFFF"/>
        </w:rPr>
        <w:t>документ</w:t>
      </w:r>
      <w:r w:rsidR="003A166E" w:rsidRPr="00712B97">
        <w:rPr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spacing w:val="2"/>
          <w:sz w:val="28"/>
          <w:szCs w:val="28"/>
          <w:shd w:val="clear" w:color="auto" w:fill="FFFFFF"/>
        </w:rPr>
        <w:t>«Вид на жительство», согласно которому нотариус самостоятельно определяет пенсионный возраст.</w:t>
      </w:r>
      <w:r w:rsidR="003A166E" w:rsidRPr="00712B97">
        <w:rPr>
          <w:spacing w:val="2"/>
          <w:sz w:val="28"/>
          <w:szCs w:val="28"/>
          <w:shd w:val="clear" w:color="auto" w:fill="FFFFFF"/>
        </w:rPr>
        <w:t xml:space="preserve"> И</w:t>
      </w:r>
      <w:r w:rsidR="003A166E" w:rsidRPr="00712B97">
        <w:rPr>
          <w:spacing w:val="2"/>
          <w:sz w:val="28"/>
          <w:szCs w:val="28"/>
        </w:rPr>
        <w:t xml:space="preserve">стребование нотариусами пенсионных документов для определения пенсионного возраста не допускается. Нотариусу для освобождения </w:t>
      </w:r>
      <w:r w:rsidR="00F9554A" w:rsidRPr="00712B97">
        <w:rPr>
          <w:spacing w:val="2"/>
          <w:sz w:val="28"/>
          <w:szCs w:val="28"/>
        </w:rPr>
        <w:t>пенсионера-иностранца от о</w:t>
      </w:r>
      <w:r w:rsidR="003A166E" w:rsidRPr="00712B97">
        <w:rPr>
          <w:spacing w:val="2"/>
          <w:sz w:val="28"/>
          <w:szCs w:val="28"/>
        </w:rPr>
        <w:t xml:space="preserve">плат </w:t>
      </w:r>
      <w:r w:rsidR="00F9554A" w:rsidRPr="00712B97">
        <w:rPr>
          <w:spacing w:val="2"/>
          <w:sz w:val="28"/>
          <w:szCs w:val="28"/>
        </w:rPr>
        <w:t xml:space="preserve">достаточно документа - </w:t>
      </w:r>
      <w:r w:rsidR="00F9554A" w:rsidRPr="00712B97">
        <w:rPr>
          <w:spacing w:val="2"/>
          <w:sz w:val="28"/>
          <w:szCs w:val="28"/>
          <w:shd w:val="clear" w:color="auto" w:fill="FFFFFF"/>
        </w:rPr>
        <w:t>«Вид на жительство».</w:t>
      </w:r>
      <w:r w:rsidR="00E84A93" w:rsidRPr="00712B97">
        <w:rPr>
          <w:spacing w:val="2"/>
          <w:sz w:val="28"/>
          <w:szCs w:val="28"/>
          <w:shd w:val="clear" w:color="auto" w:fill="FFFFFF"/>
        </w:rPr>
        <w:t xml:space="preserve"> </w:t>
      </w:r>
    </w:p>
    <w:p w14:paraId="119C3E95" w14:textId="6894B342" w:rsidR="00E84A93" w:rsidRPr="00712B97" w:rsidRDefault="00E84A93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712B97">
        <w:rPr>
          <w:spacing w:val="2"/>
          <w:sz w:val="28"/>
          <w:szCs w:val="28"/>
        </w:rPr>
        <w:t>Законодательство РК о пенсионном обеспечении не распространяется на граждан иностранного государства временно находящихся на территории</w:t>
      </w:r>
      <w:r w:rsidR="00FB14B4">
        <w:rPr>
          <w:spacing w:val="2"/>
          <w:sz w:val="28"/>
          <w:szCs w:val="28"/>
        </w:rPr>
        <w:t xml:space="preserve"> РК</w:t>
      </w:r>
      <w:r w:rsidRPr="00712B97">
        <w:rPr>
          <w:spacing w:val="2"/>
          <w:sz w:val="28"/>
          <w:szCs w:val="28"/>
        </w:rPr>
        <w:t xml:space="preserve">, следовательно, пенсионеры-иностранцы, приехавшие в гости, </w:t>
      </w:r>
      <w:r w:rsidRPr="00712B97">
        <w:rPr>
          <w:spacing w:val="2"/>
          <w:sz w:val="28"/>
          <w:szCs w:val="28"/>
          <w:shd w:val="clear" w:color="auto" w:fill="FFFFFF"/>
        </w:rPr>
        <w:t xml:space="preserve">командировку, </w:t>
      </w:r>
      <w:proofErr w:type="gramStart"/>
      <w:r w:rsidR="00FB14B4">
        <w:rPr>
          <w:spacing w:val="2"/>
          <w:sz w:val="28"/>
          <w:szCs w:val="28"/>
          <w:shd w:val="clear" w:color="auto" w:fill="FFFFFF"/>
        </w:rPr>
        <w:t>и</w:t>
      </w:r>
      <w:r w:rsidRPr="00712B97">
        <w:rPr>
          <w:spacing w:val="2"/>
          <w:sz w:val="28"/>
          <w:szCs w:val="28"/>
          <w:shd w:val="clear" w:color="auto" w:fill="FFFFFF"/>
        </w:rPr>
        <w:t>ностранцы</w:t>
      </w:r>
      <w:proofErr w:type="gramEnd"/>
      <w:r w:rsidRPr="00712B97">
        <w:rPr>
          <w:spacing w:val="2"/>
          <w:sz w:val="28"/>
          <w:szCs w:val="28"/>
          <w:shd w:val="clear" w:color="auto" w:fill="FFFFFF"/>
        </w:rPr>
        <w:t xml:space="preserve"> не имеющие </w:t>
      </w:r>
      <w:r w:rsidRPr="00712B97">
        <w:rPr>
          <w:spacing w:val="2"/>
          <w:sz w:val="28"/>
          <w:szCs w:val="28"/>
        </w:rPr>
        <w:t xml:space="preserve">документа </w:t>
      </w:r>
      <w:r w:rsidRPr="00712B97">
        <w:rPr>
          <w:spacing w:val="2"/>
          <w:sz w:val="28"/>
          <w:szCs w:val="28"/>
          <w:shd w:val="clear" w:color="auto" w:fill="FFFFFF"/>
        </w:rPr>
        <w:t>«Вид на жительство»</w:t>
      </w:r>
      <w:r w:rsidRPr="00712B97">
        <w:rPr>
          <w:spacing w:val="2"/>
          <w:sz w:val="28"/>
          <w:szCs w:val="28"/>
        </w:rPr>
        <w:t xml:space="preserve"> оплачивают полный тариф без предоставления льгот.</w:t>
      </w:r>
    </w:p>
    <w:p w14:paraId="321990E7" w14:textId="0D38F6BC" w:rsidR="008F6275" w:rsidRPr="00712B97" w:rsidRDefault="00B472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</w:rPr>
        <w:lastRenderedPageBreak/>
        <w:t>Пенсионер</w:t>
      </w:r>
      <w:r w:rsidR="00A44977">
        <w:rPr>
          <w:b/>
          <w:spacing w:val="2"/>
          <w:sz w:val="28"/>
          <w:szCs w:val="28"/>
          <w:u w:val="single"/>
        </w:rPr>
        <w:t xml:space="preserve"> </w:t>
      </w:r>
      <w:r w:rsidRPr="00712B97">
        <w:rPr>
          <w:b/>
          <w:spacing w:val="2"/>
          <w:sz w:val="28"/>
          <w:szCs w:val="28"/>
          <w:u w:val="single"/>
        </w:rPr>
        <w:t>-</w:t>
      </w:r>
      <w:r w:rsidR="00A44977">
        <w:rPr>
          <w:b/>
          <w:spacing w:val="2"/>
          <w:sz w:val="28"/>
          <w:szCs w:val="28"/>
          <w:u w:val="single"/>
        </w:rPr>
        <w:t xml:space="preserve"> </w:t>
      </w:r>
      <w:r w:rsidRPr="00712B97">
        <w:rPr>
          <w:b/>
          <w:spacing w:val="2"/>
          <w:sz w:val="28"/>
          <w:szCs w:val="28"/>
          <w:u w:val="single"/>
        </w:rPr>
        <w:t>Индивидуальный предприниматель:</w:t>
      </w:r>
      <w:r w:rsidR="003E58DA" w:rsidRPr="00712B97">
        <w:rPr>
          <w:spacing w:val="2"/>
          <w:sz w:val="28"/>
          <w:szCs w:val="28"/>
        </w:rPr>
        <w:t xml:space="preserve"> </w:t>
      </w:r>
      <w:bookmarkStart w:id="1" w:name="_Hlk111625610"/>
      <w:r w:rsidR="008F6275" w:rsidRPr="00712B97">
        <w:rPr>
          <w:spacing w:val="2"/>
          <w:sz w:val="28"/>
          <w:szCs w:val="28"/>
          <w:shd w:val="clear" w:color="auto" w:fill="FFFFFF"/>
        </w:rPr>
        <w:t>Действующее законодательство не предусматривает льготы при оплате нотариальных услуг пенсионерами</w:t>
      </w:r>
      <w:r w:rsidR="00C40DD2">
        <w:rPr>
          <w:spacing w:val="2"/>
          <w:sz w:val="28"/>
          <w:szCs w:val="28"/>
          <w:shd w:val="clear" w:color="auto" w:fill="FFFFFF"/>
        </w:rPr>
        <w:t>-</w:t>
      </w:r>
      <w:r w:rsidR="00C40DD2" w:rsidRPr="00C40DD2">
        <w:rPr>
          <w:spacing w:val="2"/>
          <w:sz w:val="28"/>
          <w:szCs w:val="28"/>
          <w:shd w:val="clear" w:color="auto" w:fill="FFFFFF"/>
        </w:rPr>
        <w:t>Индивидуальными предпринимателями</w:t>
      </w:r>
      <w:r w:rsidR="00C40DD2">
        <w:rPr>
          <w:spacing w:val="2"/>
          <w:sz w:val="28"/>
          <w:szCs w:val="28"/>
          <w:shd w:val="clear" w:color="auto" w:fill="FFFFFF"/>
        </w:rPr>
        <w:t xml:space="preserve">. </w:t>
      </w:r>
      <w:r w:rsidR="008F6275" w:rsidRPr="00712B97">
        <w:rPr>
          <w:spacing w:val="2"/>
          <w:sz w:val="28"/>
          <w:szCs w:val="28"/>
          <w:shd w:val="clear" w:color="auto" w:fill="FFFFFF"/>
        </w:rPr>
        <w:t>Льгота предусмотрена строго для «пенсионеров по возрасту».</w:t>
      </w:r>
    </w:p>
    <w:p w14:paraId="19D8BF4B" w14:textId="77777777" w:rsidR="008F6275" w:rsidRPr="00712B97" w:rsidRDefault="008F6275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spacing w:val="2"/>
          <w:sz w:val="28"/>
          <w:szCs w:val="28"/>
        </w:rPr>
        <w:t xml:space="preserve">Нотариусу следует руководствоваться нормами гражданского, </w:t>
      </w:r>
      <w:r w:rsidRPr="00712B97">
        <w:rPr>
          <w:color w:val="000000"/>
          <w:spacing w:val="2"/>
          <w:sz w:val="28"/>
          <w:szCs w:val="28"/>
        </w:rPr>
        <w:t xml:space="preserve">предпринимательского, налогового кодекса и понимать, что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законодатель четко разграничивает в отдельности и не объединяет такие понятия как «Пенсионер по возрасту» и «Индивидуальный предприниматель».</w:t>
      </w:r>
    </w:p>
    <w:bookmarkEnd w:id="1"/>
    <w:p w14:paraId="2B2F5DC4" w14:textId="49E07B31" w:rsidR="00B4720B" w:rsidRPr="00712B97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Согласно п.2 ст.23 Предпринимательского кодекса: 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="003E58DA" w:rsidRPr="00712B97">
        <w:rPr>
          <w:color w:val="000000"/>
          <w:spacing w:val="2"/>
          <w:sz w:val="28"/>
          <w:szCs w:val="28"/>
        </w:rPr>
        <w:t>Индивидуальный предприниматель – это ф</w:t>
      </w:r>
      <w:r w:rsidR="003E58DA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изическое лицо, являющееся субъектом предпринимательства, осуществляющее предпринимательскую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деятельность</w:t>
      </w:r>
      <w:r w:rsidR="003E58DA" w:rsidRPr="00712B97">
        <w:rPr>
          <w:color w:val="000000"/>
          <w:spacing w:val="2"/>
          <w:sz w:val="28"/>
          <w:szCs w:val="28"/>
        </w:rPr>
        <w:t xml:space="preserve">. </w:t>
      </w:r>
      <w:r w:rsidR="00B4720B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Индивидуальный предприниматель </w:t>
      </w:r>
      <w:bookmarkStart w:id="2" w:name="_Hlk111625880"/>
      <w:r w:rsidR="00B4720B" w:rsidRPr="00712B97">
        <w:rPr>
          <w:color w:val="000000"/>
          <w:spacing w:val="2"/>
          <w:sz w:val="28"/>
          <w:szCs w:val="28"/>
          <w:shd w:val="clear" w:color="auto" w:fill="FFFFFF"/>
        </w:rPr>
        <w:t>относится к субъектам частного предпринимательства</w:t>
      </w:r>
      <w:bookmarkEnd w:id="2"/>
      <w:r w:rsidR="00C40DD2">
        <w:rPr>
          <w:color w:val="000000"/>
          <w:spacing w:val="2"/>
          <w:sz w:val="28"/>
          <w:szCs w:val="28"/>
          <w:shd w:val="clear" w:color="auto" w:fill="FFFFFF"/>
        </w:rPr>
        <w:t>».</w:t>
      </w:r>
      <w:r w:rsidR="00B4720B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532CE08C" w14:textId="0976DB53" w:rsidR="00B4720B" w:rsidRPr="00712B97" w:rsidRDefault="00B4720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В соответствии с п.3 ст.19 ГК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РК к предпринимательской деятельности граждан, осуществляемой без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образования юридического лица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применяются правила ГК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РК, которые регулируют деятельность </w:t>
      </w:r>
      <w:r w:rsidRPr="00712B97">
        <w:rPr>
          <w:b/>
          <w:color w:val="000000"/>
          <w:spacing w:val="2"/>
          <w:sz w:val="28"/>
          <w:szCs w:val="28"/>
          <w:shd w:val="clear" w:color="auto" w:fill="FFFFFF"/>
        </w:rPr>
        <w:t>юридических лиц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, являющихся коммерческими организациями, если иное не вытекает из законодательства или существа правоотношения.</w:t>
      </w:r>
    </w:p>
    <w:p w14:paraId="7BAF4B79" w14:textId="77777777" w:rsidR="00E563EF" w:rsidRPr="00712B97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Как указанно выше согласно закону о нотариате льготы предусмотрены для «пенсионеров по возрасту», к которым относятся граждане, достигшие определенного возраста по закону о пенсионном обеспечении. </w:t>
      </w:r>
    </w:p>
    <w:p w14:paraId="0EEF6163" w14:textId="57C3ED44" w:rsidR="00E563EF" w:rsidRPr="00712B97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Таким образом,</w:t>
      </w:r>
      <w:r w:rsidR="003E58DA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пенсионер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-</w:t>
      </w:r>
      <w:r w:rsidR="00C40DD2" w:rsidRPr="00C40DD2">
        <w:rPr>
          <w:color w:val="000000"/>
          <w:spacing w:val="2"/>
          <w:sz w:val="28"/>
          <w:szCs w:val="28"/>
          <w:shd w:val="clear" w:color="auto" w:fill="FFFFFF"/>
        </w:rPr>
        <w:t>Индивидуальный предприниматель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="00B74F63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обратившийся к нотариусу по вопросам 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>предпринимательской деятельности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>рассматривается в</w:t>
      </w:r>
      <w:r w:rsidR="003279C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статусе «Индивидуального предпринимателя» и на него распространяются соответствующие нормы как для лиц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- субъектов предпринимательства, поскольку статус 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>«пенсионер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по возрасту</w:t>
      </w:r>
      <w:r w:rsidR="008F6275" w:rsidRPr="00712B97">
        <w:rPr>
          <w:color w:val="000000"/>
          <w:spacing w:val="2"/>
          <w:sz w:val="28"/>
          <w:szCs w:val="28"/>
          <w:shd w:val="clear" w:color="auto" w:fill="FFFFFF"/>
        </w:rPr>
        <w:t>»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относится к индивидуальным предпринимателям, а определяет статус гражданина.</w:t>
      </w:r>
    </w:p>
    <w:p w14:paraId="1077D355" w14:textId="4A0F3523" w:rsidR="00E563EF" w:rsidRDefault="00E563EF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Следовательно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Индивидуальный предприниматель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зависимо от его возраста относится к субъекту предпринимательства, которы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й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оплачива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т полный тариф и согласно закону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не освобожд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="00C40DD2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>тся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от оплаты </w:t>
      </w:r>
      <w:r w:rsidR="00926ED4" w:rsidRPr="00712B97">
        <w:rPr>
          <w:color w:val="000000"/>
          <w:spacing w:val="2"/>
          <w:sz w:val="28"/>
          <w:szCs w:val="28"/>
          <w:shd w:val="clear" w:color="auto" w:fill="FFFFFF"/>
        </w:rPr>
        <w:t>за нотариальные действия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, в том числе не освобождается по отдельности от </w:t>
      </w:r>
      <w:r w:rsidRPr="00712B97">
        <w:rPr>
          <w:color w:val="000000"/>
          <w:spacing w:val="2"/>
          <w:sz w:val="28"/>
          <w:szCs w:val="28"/>
        </w:rPr>
        <w:t>государственной пошлины и услуг правового и технического характера.</w:t>
      </w:r>
    </w:p>
    <w:p w14:paraId="44764A1E" w14:textId="54669A7E" w:rsidR="003B5DE8" w:rsidRPr="00597348" w:rsidRDefault="003B5DE8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597348">
        <w:rPr>
          <w:spacing w:val="2"/>
          <w:sz w:val="28"/>
          <w:szCs w:val="28"/>
        </w:rPr>
        <w:t>Таким образом, при обращении к нотариусу индивидуального предпринимателя пенсионного возраста, он оплачивает полный тариф без предоставления льгот.</w:t>
      </w:r>
    </w:p>
    <w:p w14:paraId="5FF3187A" w14:textId="5FBABAD1" w:rsidR="004750DA" w:rsidRPr="00712B97" w:rsidRDefault="00A44977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lastRenderedPageBreak/>
        <w:t xml:space="preserve">Пенсионер - 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Член к</w:t>
      </w:r>
      <w:r w:rsidR="00EB6795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рестьянско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го</w:t>
      </w:r>
      <w:r w:rsidR="00EB6795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, 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фермерского</w:t>
      </w:r>
      <w:r w:rsidR="003953B3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 хозяйств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а</w:t>
      </w:r>
      <w:r w:rsidR="002E5C18"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:</w:t>
      </w:r>
      <w:r w:rsidR="0004404B"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04404B"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Параграф 2 Предпринимательского кодекса содержит перечень субъектов индив</w:t>
      </w:r>
      <w:r w:rsidR="004750DA"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идуального предпринимательства, к которым относятся: л</w:t>
      </w:r>
      <w:r w:rsidR="004750DA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ичное предпринимательство в форме фермерского хозяйства и совместное предпринимательство в форме крестьянского хозяйства.</w:t>
      </w:r>
    </w:p>
    <w:p w14:paraId="0BFEEDCB" w14:textId="77777777" w:rsidR="003E56C1" w:rsidRPr="00712B97" w:rsidRDefault="00EA42C1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6 Предпринимательского кодекса закрепляет «равенство» субъектов предпринимательства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Субъекты предпринимательства равны перед законом и судом независимо от их формы собственности и любых иных обстоятельств. Субъекты предпринимательства имеют равные возможности при осуществлении предпринимательской деятельности.</w:t>
      </w:r>
    </w:p>
    <w:p w14:paraId="4DF546AF" w14:textId="0E1E45E8" w:rsidR="00220855" w:rsidRPr="00712B97" w:rsidRDefault="00220855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Согласно п.3 ст.2 Предпринимательского кодекса </w:t>
      </w:r>
      <w:r w:rsidR="003B5D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апрещается принятие государственными органами нормативных правовых актов, </w:t>
      </w:r>
      <w:r w:rsidRPr="00712B9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устанавливающих привилегированное положение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отдельно взятых субъектов предпринимательства.</w:t>
      </w:r>
    </w:p>
    <w:p w14:paraId="55A57B6B" w14:textId="08B4C3AB" w:rsidR="00634DCA" w:rsidRPr="00712B97" w:rsidRDefault="0005323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 xml:space="preserve">Законодатель закрепляет льготу </w:t>
      </w:r>
      <w:r w:rsidR="00EB6795" w:rsidRPr="00712B97">
        <w:rPr>
          <w:spacing w:val="2"/>
          <w:sz w:val="28"/>
          <w:szCs w:val="28"/>
          <w:shd w:val="clear" w:color="auto" w:fill="FFFFFF"/>
        </w:rPr>
        <w:t>строго для «пенсионеров по возрасту»</w:t>
      </w:r>
      <w:r w:rsidR="00634DCA" w:rsidRPr="00712B97">
        <w:rPr>
          <w:spacing w:val="2"/>
          <w:sz w:val="28"/>
          <w:szCs w:val="28"/>
          <w:shd w:val="clear" w:color="auto" w:fill="FFFFFF"/>
        </w:rPr>
        <w:t xml:space="preserve">, </w:t>
      </w:r>
      <w:r w:rsidR="00634DCA" w:rsidRPr="00712B97">
        <w:rPr>
          <w:color w:val="000000"/>
          <w:spacing w:val="2"/>
          <w:sz w:val="28"/>
          <w:szCs w:val="28"/>
          <w:shd w:val="clear" w:color="auto" w:fill="FFFFFF"/>
        </w:rPr>
        <w:t>четко разграничивая</w:t>
      </w:r>
      <w:r w:rsidR="00FF60CC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A7BAC">
        <w:rPr>
          <w:color w:val="000000"/>
          <w:spacing w:val="2"/>
          <w:sz w:val="28"/>
          <w:szCs w:val="28"/>
          <w:shd w:val="clear" w:color="auto" w:fill="FFFFFF"/>
        </w:rPr>
        <w:t xml:space="preserve">и </w:t>
      </w:r>
      <w:r w:rsidR="00FF60CC" w:rsidRPr="00712B97">
        <w:rPr>
          <w:color w:val="000000"/>
          <w:spacing w:val="2"/>
          <w:sz w:val="28"/>
          <w:szCs w:val="28"/>
          <w:shd w:val="clear" w:color="auto" w:fill="FFFFFF"/>
        </w:rPr>
        <w:t>не объединяя</w:t>
      </w:r>
      <w:r w:rsidR="00634DCA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такие понятия как «Пенсионер по возрасту» и «</w:t>
      </w:r>
      <w:r w:rsidR="00DA7BAC">
        <w:rPr>
          <w:color w:val="000000"/>
          <w:spacing w:val="2"/>
          <w:sz w:val="28"/>
          <w:szCs w:val="28"/>
          <w:shd w:val="clear" w:color="auto" w:fill="FFFFFF"/>
        </w:rPr>
        <w:t>член к</w:t>
      </w:r>
      <w:r w:rsidR="00634DCA" w:rsidRPr="00712B97">
        <w:rPr>
          <w:spacing w:val="2"/>
          <w:sz w:val="28"/>
          <w:szCs w:val="28"/>
          <w:shd w:val="clear" w:color="auto" w:fill="FFFFFF"/>
        </w:rPr>
        <w:t>рестьянско</w:t>
      </w:r>
      <w:r w:rsidR="00DA7BAC">
        <w:rPr>
          <w:spacing w:val="2"/>
          <w:sz w:val="28"/>
          <w:szCs w:val="28"/>
          <w:shd w:val="clear" w:color="auto" w:fill="FFFFFF"/>
        </w:rPr>
        <w:t>го</w:t>
      </w:r>
      <w:r w:rsidR="00634DCA" w:rsidRPr="00712B97">
        <w:rPr>
          <w:spacing w:val="2"/>
          <w:sz w:val="28"/>
          <w:szCs w:val="28"/>
          <w:shd w:val="clear" w:color="auto" w:fill="FFFFFF"/>
        </w:rPr>
        <w:t>, фермерско</w:t>
      </w:r>
      <w:r w:rsidR="00DA7BAC">
        <w:rPr>
          <w:spacing w:val="2"/>
          <w:sz w:val="28"/>
          <w:szCs w:val="28"/>
          <w:shd w:val="clear" w:color="auto" w:fill="FFFFFF"/>
        </w:rPr>
        <w:t>го</w:t>
      </w:r>
      <w:r w:rsidR="00634DCA" w:rsidRPr="00712B97">
        <w:rPr>
          <w:spacing w:val="2"/>
          <w:sz w:val="28"/>
          <w:szCs w:val="28"/>
          <w:shd w:val="clear" w:color="auto" w:fill="FFFFFF"/>
        </w:rPr>
        <w:t xml:space="preserve"> хозяйств</w:t>
      </w:r>
      <w:r w:rsidR="00DA7BAC">
        <w:rPr>
          <w:spacing w:val="2"/>
          <w:sz w:val="28"/>
          <w:szCs w:val="28"/>
          <w:shd w:val="clear" w:color="auto" w:fill="FFFFFF"/>
        </w:rPr>
        <w:t>а</w:t>
      </w:r>
      <w:r w:rsidR="00634DCA" w:rsidRPr="00712B97">
        <w:rPr>
          <w:color w:val="000000"/>
          <w:spacing w:val="2"/>
          <w:sz w:val="28"/>
          <w:szCs w:val="28"/>
          <w:shd w:val="clear" w:color="auto" w:fill="FFFFFF"/>
        </w:rPr>
        <w:t>».</w:t>
      </w:r>
    </w:p>
    <w:p w14:paraId="487C9B87" w14:textId="6EFB449D" w:rsidR="00FF60CC" w:rsidRPr="00712B97" w:rsidRDefault="00FF60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 xml:space="preserve">Действующее законодательство для </w:t>
      </w:r>
      <w:r w:rsidR="00DA7BAC">
        <w:rPr>
          <w:spacing w:val="2"/>
          <w:sz w:val="28"/>
          <w:szCs w:val="28"/>
          <w:shd w:val="clear" w:color="auto" w:fill="FFFFFF"/>
        </w:rPr>
        <w:t>к</w:t>
      </w:r>
      <w:r w:rsidRPr="00712B97">
        <w:rPr>
          <w:spacing w:val="2"/>
          <w:sz w:val="28"/>
          <w:szCs w:val="28"/>
          <w:shd w:val="clear" w:color="auto" w:fill="FFFFFF"/>
        </w:rPr>
        <w:t>рестьянских, фермерских хозяйств не предусматривает льготы при оплате нотариальных услуг.</w:t>
      </w:r>
    </w:p>
    <w:p w14:paraId="6F6753D8" w14:textId="6B345EF8" w:rsidR="00DD15A8" w:rsidRPr="00712B97" w:rsidRDefault="00FF60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Таким образом, п</w:t>
      </w:r>
      <w:r w:rsidR="0005323E" w:rsidRPr="00712B97">
        <w:rPr>
          <w:spacing w:val="2"/>
          <w:sz w:val="28"/>
          <w:szCs w:val="28"/>
          <w:shd w:val="clear" w:color="auto" w:fill="FFFFFF"/>
        </w:rPr>
        <w:t>ри обр</w:t>
      </w:r>
      <w:r w:rsidR="00DD15A8" w:rsidRPr="00712B97">
        <w:rPr>
          <w:spacing w:val="2"/>
          <w:sz w:val="28"/>
          <w:szCs w:val="28"/>
          <w:shd w:val="clear" w:color="auto" w:fill="FFFFFF"/>
        </w:rPr>
        <w:t>ащении к нотариусу представителя</w:t>
      </w:r>
      <w:r w:rsidR="0005323E" w:rsidRPr="00712B97">
        <w:rPr>
          <w:spacing w:val="2"/>
          <w:sz w:val="28"/>
          <w:szCs w:val="28"/>
          <w:shd w:val="clear" w:color="auto" w:fill="FFFFFF"/>
        </w:rPr>
        <w:t>/член</w:t>
      </w:r>
      <w:r w:rsidR="00DD15A8" w:rsidRPr="00712B97">
        <w:rPr>
          <w:spacing w:val="2"/>
          <w:sz w:val="28"/>
          <w:szCs w:val="28"/>
          <w:shd w:val="clear" w:color="auto" w:fill="FFFFFF"/>
        </w:rPr>
        <w:t>а</w:t>
      </w:r>
      <w:r w:rsidR="0005323E" w:rsidRPr="00712B97">
        <w:rPr>
          <w:spacing w:val="2"/>
          <w:sz w:val="28"/>
          <w:szCs w:val="28"/>
          <w:shd w:val="clear" w:color="auto" w:fill="FFFFFF"/>
        </w:rPr>
        <w:t xml:space="preserve"> крестьянского хозяйства</w:t>
      </w:r>
      <w:r w:rsidR="00DD15A8" w:rsidRPr="00712B97">
        <w:rPr>
          <w:spacing w:val="2"/>
          <w:sz w:val="28"/>
          <w:szCs w:val="28"/>
          <w:shd w:val="clear" w:color="auto" w:fill="FFFFFF"/>
        </w:rPr>
        <w:t xml:space="preserve"> пенсионного возраста либо фермер</w:t>
      </w:r>
      <w:r w:rsidR="00DA7BAC">
        <w:rPr>
          <w:spacing w:val="2"/>
          <w:sz w:val="28"/>
          <w:szCs w:val="28"/>
          <w:shd w:val="clear" w:color="auto" w:fill="FFFFFF"/>
        </w:rPr>
        <w:t>а</w:t>
      </w:r>
      <w:r w:rsidR="00DD15A8" w:rsidRPr="00712B97">
        <w:rPr>
          <w:spacing w:val="2"/>
          <w:sz w:val="28"/>
          <w:szCs w:val="28"/>
          <w:shd w:val="clear" w:color="auto" w:fill="FFFFFF"/>
        </w:rPr>
        <w:t>-пенсионного хозяйства, они оплачивают полный тариф без предоставления льгот.</w:t>
      </w:r>
    </w:p>
    <w:p w14:paraId="65A40A45" w14:textId="77777777" w:rsidR="00DA7BAC" w:rsidRDefault="00DA7BAC" w:rsidP="00712B97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14:paraId="6A088272" w14:textId="654BD062" w:rsidR="007F0F16" w:rsidRPr="00712B97" w:rsidRDefault="00B15D00" w:rsidP="00B15D00">
      <w:pPr>
        <w:spacing w:after="0" w:line="276" w:lineRule="auto"/>
        <w:ind w:left="720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2.2. </w:t>
      </w:r>
      <w:r w:rsidR="009F3633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B53E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Тариф для и</w:t>
      </w:r>
      <w:r w:rsidR="00063AC0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нвалид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о</w:t>
      </w:r>
      <w:r w:rsidR="002B53E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в</w:t>
      </w:r>
      <w:r w:rsidR="003878FB"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63814EB7" w14:textId="77777777" w:rsidR="00050E7C" w:rsidRPr="00712B97" w:rsidRDefault="00050E7C" w:rsidP="00712B97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14:paraId="72B5B39F" w14:textId="77777777" w:rsidR="00B07358" w:rsidRPr="00712B97" w:rsidRDefault="00B07358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u w:val="single"/>
        </w:rPr>
      </w:pPr>
      <w:r w:rsidRPr="00712B97">
        <w:rPr>
          <w:color w:val="000000"/>
          <w:spacing w:val="2"/>
          <w:sz w:val="28"/>
          <w:szCs w:val="28"/>
          <w:u w:val="single"/>
        </w:rPr>
        <w:t>Применение тарифа к «инвалидам»</w:t>
      </w:r>
      <w:r w:rsidR="004E37D6" w:rsidRPr="00712B97">
        <w:rPr>
          <w:color w:val="000000"/>
          <w:spacing w:val="2"/>
          <w:sz w:val="28"/>
          <w:szCs w:val="28"/>
          <w:u w:val="single"/>
        </w:rPr>
        <w:t xml:space="preserve"> и</w:t>
      </w:r>
      <w:r w:rsidRPr="00712B97">
        <w:rPr>
          <w:color w:val="000000"/>
          <w:spacing w:val="2"/>
          <w:sz w:val="28"/>
          <w:szCs w:val="28"/>
          <w:u w:val="single"/>
        </w:rPr>
        <w:t xml:space="preserve"> «инвалидам 1 и 2 групп»:</w:t>
      </w:r>
    </w:p>
    <w:p w14:paraId="3FB8BF3E" w14:textId="77777777" w:rsidR="002D505F" w:rsidRPr="00712B97" w:rsidRDefault="00063AC0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 xml:space="preserve">В </w:t>
      </w:r>
      <w:r w:rsidR="00F510C5" w:rsidRPr="00712B97">
        <w:rPr>
          <w:color w:val="000000"/>
          <w:spacing w:val="2"/>
          <w:sz w:val="28"/>
          <w:szCs w:val="28"/>
        </w:rPr>
        <w:t xml:space="preserve">статье 30-1 </w:t>
      </w:r>
      <w:r w:rsidRPr="00712B97">
        <w:rPr>
          <w:color w:val="000000"/>
          <w:spacing w:val="2"/>
          <w:sz w:val="28"/>
          <w:szCs w:val="28"/>
        </w:rPr>
        <w:t>закон</w:t>
      </w:r>
      <w:r w:rsidR="00F510C5" w:rsidRPr="00712B97">
        <w:rPr>
          <w:color w:val="000000"/>
          <w:spacing w:val="2"/>
          <w:sz w:val="28"/>
          <w:szCs w:val="28"/>
        </w:rPr>
        <w:t>а</w:t>
      </w:r>
      <w:r w:rsidRPr="00712B97">
        <w:rPr>
          <w:color w:val="000000"/>
          <w:spacing w:val="2"/>
          <w:sz w:val="28"/>
          <w:szCs w:val="28"/>
        </w:rPr>
        <w:t xml:space="preserve"> о нотариате </w:t>
      </w:r>
      <w:r w:rsidR="0058067E" w:rsidRPr="00712B97">
        <w:rPr>
          <w:color w:val="000000"/>
          <w:spacing w:val="2"/>
          <w:sz w:val="28"/>
          <w:szCs w:val="28"/>
        </w:rPr>
        <w:t>п</w:t>
      </w:r>
      <w:r w:rsidRPr="00712B97">
        <w:rPr>
          <w:color w:val="000000"/>
          <w:spacing w:val="2"/>
          <w:sz w:val="28"/>
          <w:szCs w:val="28"/>
        </w:rPr>
        <w:t>.п.2</w:t>
      </w:r>
      <w:r w:rsidR="0058067E" w:rsidRPr="00712B97">
        <w:rPr>
          <w:color w:val="000000"/>
          <w:spacing w:val="2"/>
          <w:sz w:val="28"/>
          <w:szCs w:val="28"/>
        </w:rPr>
        <w:t xml:space="preserve"> и п.п.5 пункта 2 являются коллизионными.</w:t>
      </w:r>
      <w:r w:rsidR="000A283E" w:rsidRPr="00712B97">
        <w:rPr>
          <w:color w:val="000000"/>
          <w:spacing w:val="2"/>
          <w:sz w:val="28"/>
          <w:szCs w:val="28"/>
        </w:rPr>
        <w:t xml:space="preserve"> От услуг правового характера согласно пункту 2 освобождаются «инвалиды» не зависимо от группы, а в пункте 5 только «и</w:t>
      </w:r>
      <w:r w:rsidR="002D505F" w:rsidRPr="00712B97">
        <w:rPr>
          <w:color w:val="000000"/>
          <w:spacing w:val="2"/>
          <w:sz w:val="28"/>
          <w:szCs w:val="28"/>
        </w:rPr>
        <w:t>нвалиды 1 и 2 групп</w:t>
      </w:r>
      <w:r w:rsidR="000A283E" w:rsidRPr="00712B97">
        <w:rPr>
          <w:color w:val="000000"/>
          <w:spacing w:val="2"/>
          <w:sz w:val="28"/>
          <w:szCs w:val="28"/>
        </w:rPr>
        <w:t>».</w:t>
      </w:r>
    </w:p>
    <w:p w14:paraId="2D8D7754" w14:textId="11CAABA7" w:rsidR="0058067E" w:rsidRPr="00712B97" w:rsidRDefault="0058067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Согласно п.</w:t>
      </w:r>
      <w:r w:rsidR="007F0F16" w:rsidRPr="00712B97">
        <w:rPr>
          <w:color w:val="000000"/>
          <w:spacing w:val="2"/>
          <w:sz w:val="28"/>
          <w:szCs w:val="28"/>
        </w:rPr>
        <w:t>1</w:t>
      </w:r>
      <w:r w:rsidRPr="00712B97">
        <w:rPr>
          <w:color w:val="000000"/>
          <w:spacing w:val="2"/>
          <w:sz w:val="28"/>
          <w:szCs w:val="28"/>
        </w:rPr>
        <w:t xml:space="preserve"> ст.12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</w:t>
      </w:r>
      <w:r w:rsidR="00F610F1">
        <w:rPr>
          <w:color w:val="000000"/>
          <w:spacing w:val="2"/>
          <w:sz w:val="28"/>
          <w:szCs w:val="28"/>
        </w:rPr>
        <w:t xml:space="preserve"> п</w:t>
      </w:r>
      <w:r w:rsidR="007F0F16" w:rsidRPr="00712B97">
        <w:rPr>
          <w:color w:val="000000"/>
          <w:spacing w:val="2"/>
          <w:sz w:val="28"/>
          <w:szCs w:val="28"/>
        </w:rPr>
        <w:t>ри наличии противоречий в нормах нормативных правовых актов разного уровня действуют нормы акта более высокого уровня.</w:t>
      </w:r>
      <w:r w:rsidR="002F6FBE" w:rsidRPr="00712B97">
        <w:rPr>
          <w:color w:val="000000"/>
          <w:spacing w:val="2"/>
          <w:sz w:val="28"/>
          <w:szCs w:val="28"/>
        </w:rPr>
        <w:t xml:space="preserve"> </w:t>
      </w:r>
      <w:r w:rsidRPr="00712B97">
        <w:rPr>
          <w:color w:val="000000"/>
          <w:spacing w:val="2"/>
          <w:sz w:val="28"/>
          <w:szCs w:val="28"/>
        </w:rPr>
        <w:t>Согласно п.2 ст.10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</w:t>
      </w:r>
      <w:r w:rsidR="00F610F1">
        <w:rPr>
          <w:color w:val="000000"/>
          <w:spacing w:val="2"/>
          <w:sz w:val="28"/>
          <w:szCs w:val="28"/>
        </w:rPr>
        <w:t xml:space="preserve"> </w:t>
      </w:r>
      <w:r w:rsidRPr="00712B97">
        <w:rPr>
          <w:color w:val="000000"/>
          <w:spacing w:val="2"/>
          <w:sz w:val="28"/>
          <w:szCs w:val="28"/>
        </w:rPr>
        <w:t>Налоговый кодекс по иерархии выше закона о нотариате</w:t>
      </w:r>
      <w:r w:rsidR="002F6FBE" w:rsidRPr="00712B97">
        <w:rPr>
          <w:color w:val="000000"/>
          <w:spacing w:val="2"/>
          <w:sz w:val="28"/>
          <w:szCs w:val="28"/>
        </w:rPr>
        <w:t>.</w:t>
      </w:r>
    </w:p>
    <w:p w14:paraId="2727A822" w14:textId="0B33EE79" w:rsidR="007F0F16" w:rsidRPr="00712B97" w:rsidRDefault="0058067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Согласно п.</w:t>
      </w:r>
      <w:r w:rsidR="007F0F16" w:rsidRPr="00712B97">
        <w:rPr>
          <w:color w:val="000000"/>
          <w:spacing w:val="2"/>
          <w:sz w:val="28"/>
          <w:szCs w:val="28"/>
        </w:rPr>
        <w:t>2</w:t>
      </w:r>
      <w:r w:rsidRPr="00712B97">
        <w:rPr>
          <w:color w:val="000000"/>
          <w:spacing w:val="2"/>
          <w:sz w:val="28"/>
          <w:szCs w:val="28"/>
        </w:rPr>
        <w:t xml:space="preserve"> ст</w:t>
      </w:r>
      <w:r w:rsidR="007F0F16" w:rsidRPr="00712B97">
        <w:rPr>
          <w:color w:val="000000"/>
          <w:spacing w:val="2"/>
          <w:sz w:val="28"/>
          <w:szCs w:val="28"/>
        </w:rPr>
        <w:t>.</w:t>
      </w:r>
      <w:r w:rsidRPr="00712B97">
        <w:rPr>
          <w:color w:val="000000"/>
          <w:spacing w:val="2"/>
          <w:sz w:val="28"/>
          <w:szCs w:val="28"/>
        </w:rPr>
        <w:t>12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 </w:t>
      </w:r>
      <w:r w:rsidR="00F610F1">
        <w:rPr>
          <w:color w:val="000000"/>
          <w:spacing w:val="2"/>
          <w:sz w:val="28"/>
          <w:szCs w:val="28"/>
        </w:rPr>
        <w:t>н</w:t>
      </w:r>
      <w:r w:rsidR="007F0F16" w:rsidRPr="00712B97">
        <w:rPr>
          <w:color w:val="000000"/>
          <w:spacing w:val="2"/>
          <w:sz w:val="28"/>
          <w:szCs w:val="28"/>
        </w:rPr>
        <w:t xml:space="preserve">ормы законов в случаях их расхождения с нормами кодексов могут применяться только </w:t>
      </w:r>
      <w:r w:rsidR="007F0F16" w:rsidRPr="00712B97">
        <w:rPr>
          <w:color w:val="000000"/>
          <w:spacing w:val="2"/>
          <w:sz w:val="28"/>
          <w:szCs w:val="28"/>
        </w:rPr>
        <w:lastRenderedPageBreak/>
        <w:t>после внесения в кодексы соответствующих изменений и (или) дополнений.</w:t>
      </w:r>
      <w:r w:rsidRPr="00712B97">
        <w:rPr>
          <w:color w:val="000000"/>
          <w:spacing w:val="2"/>
          <w:sz w:val="28"/>
          <w:szCs w:val="28"/>
        </w:rPr>
        <w:t xml:space="preserve"> </w:t>
      </w:r>
      <w:r w:rsidR="002F6FBE" w:rsidRPr="00712B97">
        <w:rPr>
          <w:color w:val="000000"/>
          <w:spacing w:val="2"/>
          <w:sz w:val="28"/>
          <w:szCs w:val="28"/>
        </w:rPr>
        <w:t>Так, на текущую дату в налоговом кодексе нет соответствующих дополнений про группы инвалидности.</w:t>
      </w:r>
    </w:p>
    <w:p w14:paraId="3769F94B" w14:textId="14741AEA" w:rsidR="007F0F16" w:rsidRPr="00712B97" w:rsidRDefault="0058067E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Согласно п.</w:t>
      </w:r>
      <w:r w:rsidR="007F0F16" w:rsidRPr="00712B97">
        <w:rPr>
          <w:color w:val="000000"/>
          <w:spacing w:val="2"/>
          <w:sz w:val="28"/>
          <w:szCs w:val="28"/>
        </w:rPr>
        <w:t>3</w:t>
      </w:r>
      <w:r w:rsidRPr="00712B97">
        <w:rPr>
          <w:color w:val="000000"/>
          <w:spacing w:val="2"/>
          <w:sz w:val="28"/>
          <w:szCs w:val="28"/>
        </w:rPr>
        <w:t xml:space="preserve"> ст.12</w:t>
      </w:r>
      <w:r w:rsidR="00A65C17" w:rsidRPr="00712B97">
        <w:rPr>
          <w:color w:val="000000"/>
          <w:spacing w:val="2"/>
          <w:sz w:val="28"/>
          <w:szCs w:val="28"/>
        </w:rPr>
        <w:t xml:space="preserve"> Закона РК «О правовых актах» </w:t>
      </w:r>
      <w:r w:rsidR="00F610F1">
        <w:rPr>
          <w:color w:val="000000"/>
          <w:spacing w:val="2"/>
          <w:sz w:val="28"/>
          <w:szCs w:val="28"/>
        </w:rPr>
        <w:t>п</w:t>
      </w:r>
      <w:r w:rsidR="007F0F16" w:rsidRPr="00712B97">
        <w:rPr>
          <w:color w:val="000000"/>
          <w:spacing w:val="2"/>
          <w:sz w:val="28"/>
          <w:szCs w:val="28"/>
        </w:rPr>
        <w:t>ри наличии противоречий в нормах одного нормативного правового акта действует норма, позднее введенн</w:t>
      </w:r>
      <w:r w:rsidRPr="00712B97">
        <w:rPr>
          <w:color w:val="000000"/>
          <w:spacing w:val="2"/>
          <w:sz w:val="28"/>
          <w:szCs w:val="28"/>
        </w:rPr>
        <w:t>ая</w:t>
      </w:r>
      <w:r w:rsidR="007F0F16" w:rsidRPr="00712B97">
        <w:rPr>
          <w:color w:val="000000"/>
          <w:spacing w:val="2"/>
          <w:sz w:val="28"/>
          <w:szCs w:val="28"/>
        </w:rPr>
        <w:t xml:space="preserve"> в действие, или норма, которая соответствует акту, позднее введенному в действие.</w:t>
      </w:r>
      <w:r w:rsidRPr="00712B97">
        <w:rPr>
          <w:color w:val="000000"/>
          <w:spacing w:val="2"/>
          <w:sz w:val="28"/>
          <w:szCs w:val="28"/>
        </w:rPr>
        <w:t xml:space="preserve"> Так, налоговый кодекс РК был введен в действие позднее чем </w:t>
      </w:r>
      <w:r w:rsidR="00F610F1">
        <w:rPr>
          <w:color w:val="000000"/>
          <w:spacing w:val="2"/>
          <w:sz w:val="28"/>
          <w:szCs w:val="28"/>
        </w:rPr>
        <w:t>З</w:t>
      </w:r>
      <w:r w:rsidRPr="00712B97">
        <w:rPr>
          <w:color w:val="000000"/>
          <w:spacing w:val="2"/>
          <w:sz w:val="28"/>
          <w:szCs w:val="28"/>
        </w:rPr>
        <w:t>акон о нотариате.</w:t>
      </w:r>
    </w:p>
    <w:p w14:paraId="778D7D05" w14:textId="3F92BD38" w:rsidR="006D4CCC" w:rsidRPr="00712B97" w:rsidRDefault="006D4C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 xml:space="preserve">Учитывая иерархию и порядок применения коллизионных </w:t>
      </w:r>
      <w:r w:rsidR="004B336F" w:rsidRPr="00712B97">
        <w:rPr>
          <w:color w:val="000000"/>
          <w:spacing w:val="2"/>
          <w:sz w:val="28"/>
          <w:szCs w:val="28"/>
        </w:rPr>
        <w:t>норм,</w:t>
      </w:r>
      <w:r w:rsidRPr="00712B97">
        <w:rPr>
          <w:color w:val="000000"/>
          <w:spacing w:val="2"/>
          <w:sz w:val="28"/>
          <w:szCs w:val="28"/>
        </w:rPr>
        <w:t xml:space="preserve"> нотариус применяет норму налогового кодекса и от оплаты освобождаются все инвалиды независимо от установленной группы.</w:t>
      </w:r>
    </w:p>
    <w:p w14:paraId="0A0233AA" w14:textId="77777777" w:rsidR="006D4CCC" w:rsidRPr="00712B97" w:rsidRDefault="006D4CC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Таким образом</w:t>
      </w:r>
      <w:r w:rsidR="002D526B" w:rsidRPr="00712B97">
        <w:rPr>
          <w:color w:val="000000"/>
          <w:spacing w:val="2"/>
          <w:sz w:val="28"/>
          <w:szCs w:val="28"/>
        </w:rPr>
        <w:t xml:space="preserve">, в соответствии с </w:t>
      </w:r>
      <w:r w:rsidR="0058067E" w:rsidRPr="00712B97">
        <w:rPr>
          <w:color w:val="000000"/>
          <w:spacing w:val="2"/>
          <w:sz w:val="28"/>
          <w:szCs w:val="28"/>
        </w:rPr>
        <w:t>п.</w:t>
      </w:r>
      <w:r w:rsidR="00063AC0" w:rsidRPr="00712B97">
        <w:rPr>
          <w:color w:val="000000"/>
          <w:spacing w:val="2"/>
          <w:sz w:val="28"/>
          <w:szCs w:val="28"/>
        </w:rPr>
        <w:t xml:space="preserve">4 ст.617 НКРК и п.п.2 п.2 ст.30-1 закона о нотариате </w:t>
      </w:r>
      <w:r w:rsidRPr="00712B97">
        <w:rPr>
          <w:color w:val="000000"/>
          <w:spacing w:val="2"/>
          <w:sz w:val="28"/>
          <w:szCs w:val="28"/>
        </w:rPr>
        <w:t xml:space="preserve">все «инвалиды» независимо от установленной группы </w:t>
      </w:r>
      <w:r w:rsidR="00FF3E28" w:rsidRPr="00712B97">
        <w:rPr>
          <w:color w:val="000000"/>
          <w:spacing w:val="2"/>
          <w:sz w:val="28"/>
          <w:szCs w:val="28"/>
        </w:rPr>
        <w:t xml:space="preserve">полностью </w:t>
      </w:r>
      <w:r w:rsidRPr="00712B97">
        <w:rPr>
          <w:color w:val="000000"/>
          <w:spacing w:val="2"/>
          <w:sz w:val="28"/>
          <w:szCs w:val="28"/>
        </w:rPr>
        <w:t>освобождаются от уплаты государственной пошлины и услуг правового</w:t>
      </w:r>
      <w:r w:rsidR="002D526B" w:rsidRPr="00712B97">
        <w:rPr>
          <w:color w:val="000000"/>
          <w:spacing w:val="2"/>
          <w:sz w:val="28"/>
          <w:szCs w:val="28"/>
        </w:rPr>
        <w:t xml:space="preserve"> и технического характера, то</w:t>
      </w:r>
      <w:r w:rsidR="00FF3E28" w:rsidRPr="00712B97">
        <w:rPr>
          <w:color w:val="000000"/>
          <w:spacing w:val="2"/>
          <w:sz w:val="28"/>
          <w:szCs w:val="28"/>
        </w:rPr>
        <w:t xml:space="preserve"> </w:t>
      </w:r>
      <w:r w:rsidR="002D526B" w:rsidRPr="00712B97">
        <w:rPr>
          <w:color w:val="000000"/>
          <w:spacing w:val="2"/>
          <w:sz w:val="28"/>
          <w:szCs w:val="28"/>
        </w:rPr>
        <w:t>есть оплата равна</w:t>
      </w:r>
      <w:r w:rsidRPr="00712B97">
        <w:rPr>
          <w:color w:val="000000"/>
          <w:spacing w:val="2"/>
          <w:sz w:val="28"/>
          <w:szCs w:val="28"/>
        </w:rPr>
        <w:t xml:space="preserve"> – 0 (нулю).</w:t>
      </w:r>
    </w:p>
    <w:p w14:paraId="1184A434" w14:textId="6B28A07E" w:rsidR="007F0F16" w:rsidRPr="00712B97" w:rsidRDefault="00597348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Лицо обязан</w:t>
      </w:r>
      <w:r w:rsidR="00CF087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предоставить документ</w:t>
      </w:r>
      <w:r w:rsidR="001C17AC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CC7F1D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тверждающий статус «инвалида».</w:t>
      </w:r>
    </w:p>
    <w:p w14:paraId="289C0F25" w14:textId="786AD027" w:rsidR="0021625A" w:rsidRPr="00712B97" w:rsidRDefault="00076A7C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bdr w:val="none" w:sz="0" w:space="0" w:color="auto" w:frame="1"/>
          <w:lang w:eastAsia="ru-RU"/>
        </w:rPr>
        <w:t>Инвалид-иностранец:</w:t>
      </w:r>
      <w:r w:rsidRPr="00712B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Согласно части первой ст.</w:t>
      </w:r>
      <w:r w:rsidR="0021625A"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ЗРК «О </w:t>
      </w:r>
      <w:r w:rsidR="0021625A"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соц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иальной </w:t>
      </w:r>
      <w:r w:rsidR="0021625A"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>защите</w:t>
      </w:r>
      <w:r w:rsidRPr="00712B97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 инвалидов в РК»: </w:t>
      </w:r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Действие з</w:t>
      </w:r>
      <w:r w:rsidR="0021625A"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акона </w:t>
      </w:r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соц.защите</w:t>
      </w:r>
      <w:proofErr w:type="spellEnd"/>
      <w:proofErr w:type="gramEnd"/>
      <w:r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инвалидов </w:t>
      </w:r>
      <w:r w:rsidR="0021625A"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распространяется на</w:t>
      </w:r>
      <w:r w:rsidR="00A449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625A" w:rsidRPr="00712B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иностранцев и лиц без гражданства, постоянно проживающих на территории Республики Казахстан.</w:t>
      </w:r>
    </w:p>
    <w:p w14:paraId="05FDD763" w14:textId="66C6B1CA" w:rsidR="00076A7C" w:rsidRPr="00712B97" w:rsidRDefault="00076A7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712B97">
        <w:rPr>
          <w:bCs/>
          <w:spacing w:val="2"/>
          <w:sz w:val="28"/>
          <w:szCs w:val="28"/>
          <w:bdr w:val="none" w:sz="0" w:space="0" w:color="auto" w:frame="1"/>
        </w:rPr>
        <w:t>Согласно части первой ст.4. ЗРК «О правовом положении иностранца»</w:t>
      </w:r>
      <w:r w:rsidRPr="00712B97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Pr="00712B97">
        <w:rPr>
          <w:spacing w:val="2"/>
          <w:sz w:val="28"/>
          <w:szCs w:val="28"/>
        </w:rPr>
        <w:t xml:space="preserve">Постоянно проживающими в Республике Казахстан признаются иностранцы, </w:t>
      </w:r>
      <w:r w:rsidRPr="00712B97">
        <w:rPr>
          <w:i/>
          <w:spacing w:val="2"/>
          <w:sz w:val="28"/>
          <w:szCs w:val="28"/>
        </w:rPr>
        <w:t>получившие разрешение на постоянное проживание</w:t>
      </w:r>
      <w:r w:rsidRPr="00712B97">
        <w:rPr>
          <w:spacing w:val="2"/>
          <w:sz w:val="28"/>
          <w:szCs w:val="28"/>
        </w:rPr>
        <w:t xml:space="preserve"> в Республике Казахстан. </w:t>
      </w:r>
      <w:r w:rsidRPr="00712B97">
        <w:rPr>
          <w:sz w:val="28"/>
          <w:szCs w:val="28"/>
          <w:shd w:val="clear" w:color="auto" w:fill="FFFFFF"/>
        </w:rPr>
        <w:t xml:space="preserve">Документ, подтверждающий право иностранца на постоянное проживание в РК - это </w:t>
      </w:r>
      <w:r w:rsidRPr="00712B97">
        <w:rPr>
          <w:i/>
          <w:sz w:val="28"/>
          <w:szCs w:val="28"/>
          <w:shd w:val="clear" w:color="auto" w:fill="FFFFFF"/>
        </w:rPr>
        <w:t>«Вид на жительство».</w:t>
      </w:r>
    </w:p>
    <w:p w14:paraId="763C9561" w14:textId="77777777" w:rsidR="000F6E8A" w:rsidRPr="00712B97" w:rsidRDefault="000F6E8A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Статья 48</w:t>
      </w:r>
      <w:r w:rsidRPr="00712B97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ЗРК «О правовых актах» закрепляет: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Действие нормативных правовых актов Республики Казахстан распространяется также находящихся на территории РК иностранцев и лиц без гражданства, за исключением случаев, предусмотренных законодательными актами и международными договорами, ратифицированными Республикой Казахстан.</w:t>
      </w:r>
    </w:p>
    <w:p w14:paraId="0D3B8EB8" w14:textId="75336F7D" w:rsidR="00076A7C" w:rsidRDefault="00076A7C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sz w:val="28"/>
          <w:szCs w:val="28"/>
          <w:shd w:val="clear" w:color="auto" w:fill="FFFFFF"/>
        </w:rPr>
        <w:t xml:space="preserve">Учитывая изложенное, </w:t>
      </w:r>
      <w:r w:rsidRPr="00712B97">
        <w:rPr>
          <w:b/>
          <w:sz w:val="28"/>
          <w:szCs w:val="28"/>
          <w:u w:val="single"/>
          <w:shd w:val="clear" w:color="auto" w:fill="FFFFFF"/>
        </w:rPr>
        <w:t>освобождаются</w:t>
      </w:r>
      <w:r w:rsidRPr="00712B97">
        <w:rPr>
          <w:sz w:val="28"/>
          <w:szCs w:val="28"/>
          <w:shd w:val="clear" w:color="auto" w:fill="FFFFFF"/>
        </w:rPr>
        <w:t xml:space="preserve"> от оплаты услуг</w:t>
      </w:r>
      <w:r w:rsidRPr="00712B97">
        <w:rPr>
          <w:spacing w:val="2"/>
          <w:sz w:val="28"/>
          <w:szCs w:val="28"/>
        </w:rPr>
        <w:t xml:space="preserve"> правового и технического характера</w:t>
      </w:r>
      <w:r w:rsidR="00427EF7" w:rsidRPr="00712B97">
        <w:rPr>
          <w:spacing w:val="2"/>
          <w:sz w:val="28"/>
          <w:szCs w:val="28"/>
        </w:rPr>
        <w:t xml:space="preserve"> - </w:t>
      </w:r>
      <w:r w:rsidR="00427EF7" w:rsidRPr="00712B97">
        <w:rPr>
          <w:sz w:val="28"/>
          <w:szCs w:val="28"/>
          <w:shd w:val="clear" w:color="auto" w:fill="FFFFFF"/>
        </w:rPr>
        <w:t>инвалиды</w:t>
      </w:r>
      <w:r w:rsidRPr="00712B97">
        <w:rPr>
          <w:sz w:val="28"/>
          <w:szCs w:val="28"/>
          <w:shd w:val="clear" w:color="auto" w:fill="FFFFFF"/>
        </w:rPr>
        <w:t>-иностранцы на основании</w:t>
      </w:r>
      <w:r w:rsidRPr="00712B97">
        <w:rPr>
          <w:spacing w:val="2"/>
          <w:sz w:val="28"/>
          <w:szCs w:val="28"/>
          <w:shd w:val="clear" w:color="auto" w:fill="FFFFFF"/>
        </w:rPr>
        <w:t xml:space="preserve"> документа «Вид на жительство»</w:t>
      </w:r>
      <w:r w:rsidR="00427EF7" w:rsidRPr="00712B97">
        <w:rPr>
          <w:spacing w:val="2"/>
          <w:sz w:val="28"/>
          <w:szCs w:val="28"/>
          <w:shd w:val="clear" w:color="auto" w:fill="FFFFFF"/>
        </w:rPr>
        <w:t xml:space="preserve"> и </w:t>
      </w:r>
      <w:r w:rsidR="00427EF7" w:rsidRPr="00712B97">
        <w:rPr>
          <w:color w:val="000000"/>
          <w:spacing w:val="2"/>
          <w:sz w:val="28"/>
          <w:szCs w:val="28"/>
          <w:shd w:val="clear" w:color="auto" w:fill="FFFFFF"/>
        </w:rPr>
        <w:t>документа, подтверждающ</w:t>
      </w:r>
      <w:r w:rsidR="00A44977">
        <w:rPr>
          <w:color w:val="000000"/>
          <w:spacing w:val="2"/>
          <w:sz w:val="28"/>
          <w:szCs w:val="28"/>
          <w:shd w:val="clear" w:color="auto" w:fill="FFFFFF"/>
        </w:rPr>
        <w:t>его</w:t>
      </w:r>
      <w:r w:rsidR="00427EF7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статус «инвалид», </w:t>
      </w:r>
      <w:r w:rsidR="004B75C0" w:rsidRPr="00CF0874">
        <w:rPr>
          <w:b/>
          <w:spacing w:val="2"/>
          <w:sz w:val="28"/>
          <w:szCs w:val="28"/>
          <w:shd w:val="clear" w:color="auto" w:fill="FFFFFF"/>
        </w:rPr>
        <w:t>выданного уполномоченными органами РК</w:t>
      </w:r>
      <w:r w:rsidR="004B75C0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14:paraId="15514E65" w14:textId="41F69B4F" w:rsidR="00B63760" w:rsidRPr="00CF0874" w:rsidRDefault="00B63760" w:rsidP="00B6376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F0874">
        <w:rPr>
          <w:b/>
          <w:bCs/>
          <w:spacing w:val="2"/>
          <w:sz w:val="28"/>
          <w:szCs w:val="28"/>
          <w:u w:val="single"/>
          <w:bdr w:val="none" w:sz="0" w:space="0" w:color="auto" w:frame="1"/>
        </w:rPr>
        <w:lastRenderedPageBreak/>
        <w:t>Инвалид-Индивидуальный предприниматель:</w:t>
      </w:r>
      <w:r w:rsidRPr="00CF0874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Pr="00CF0874">
        <w:rPr>
          <w:spacing w:val="2"/>
          <w:sz w:val="28"/>
          <w:szCs w:val="28"/>
          <w:shd w:val="clear" w:color="auto" w:fill="FFFFFF"/>
        </w:rPr>
        <w:t>Действующее законодательство не предусматривает льготы при оплате нотариальных услуг Индивидуальными предпринимателями-инвалидами. Льгота предусмотрена строго для «инвалидов».</w:t>
      </w:r>
    </w:p>
    <w:p w14:paraId="6B392678" w14:textId="0500A913" w:rsidR="00B63760" w:rsidRPr="00CF0874" w:rsidRDefault="00B63760" w:rsidP="00B6376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F0874">
        <w:rPr>
          <w:spacing w:val="2"/>
          <w:sz w:val="28"/>
          <w:szCs w:val="28"/>
        </w:rPr>
        <w:t xml:space="preserve">Нотариусу следует руководствоваться нормами гражданского, предпринимательского, налогового кодекса и понимать, что </w:t>
      </w:r>
      <w:r w:rsidRPr="00CF0874">
        <w:rPr>
          <w:spacing w:val="2"/>
          <w:sz w:val="28"/>
          <w:szCs w:val="28"/>
          <w:shd w:val="clear" w:color="auto" w:fill="FFFFFF"/>
        </w:rPr>
        <w:t>законодатель четко разграничивает в отдельности и не объединяет такие понятия как «Инвалид» и «Индивидуальный предприниматель».</w:t>
      </w:r>
    </w:p>
    <w:p w14:paraId="5C7C9268" w14:textId="379047BA" w:rsidR="004D3420" w:rsidRPr="00CF0874" w:rsidRDefault="00B63760" w:rsidP="00B6376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F0874">
        <w:rPr>
          <w:spacing w:val="2"/>
          <w:sz w:val="28"/>
          <w:szCs w:val="28"/>
          <w:shd w:val="clear" w:color="auto" w:fill="FFFFFF"/>
        </w:rPr>
        <w:t xml:space="preserve">Как указанно выше согласно закону о нотариате льготы предусмотрены для «инвалидов», к которым относятся граждане, имеющие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защиты. </w:t>
      </w:r>
      <w:r w:rsidR="004D3420" w:rsidRPr="00CF0874">
        <w:rPr>
          <w:spacing w:val="2"/>
          <w:sz w:val="28"/>
          <w:szCs w:val="28"/>
          <w:shd w:val="clear" w:color="auto" w:fill="FFFFFF"/>
        </w:rPr>
        <w:t>А если инвалид занимается предпринимательской деятельностью, то</w:t>
      </w:r>
      <w:r w:rsidR="004D3420" w:rsidRPr="00CF0874">
        <w:t xml:space="preserve"> </w:t>
      </w:r>
      <w:r w:rsidR="004D3420" w:rsidRPr="00CF0874">
        <w:rPr>
          <w:spacing w:val="2"/>
          <w:sz w:val="28"/>
          <w:szCs w:val="28"/>
          <w:shd w:val="clear" w:color="auto" w:fill="FFFFFF"/>
        </w:rPr>
        <w:t>относится к субъектам частного предпринимательства.</w:t>
      </w:r>
    </w:p>
    <w:p w14:paraId="3A754B87" w14:textId="3A7FCBDD" w:rsidR="00B63760" w:rsidRPr="00CF0874" w:rsidRDefault="00B63760" w:rsidP="00B6376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F0874">
        <w:rPr>
          <w:spacing w:val="2"/>
          <w:sz w:val="28"/>
          <w:szCs w:val="28"/>
          <w:shd w:val="clear" w:color="auto" w:fill="FFFFFF"/>
        </w:rPr>
        <w:t>Таким образом, Индивидуальный предприниматель-</w:t>
      </w:r>
      <w:r w:rsidR="004D3420" w:rsidRPr="00CF0874">
        <w:rPr>
          <w:spacing w:val="2"/>
          <w:sz w:val="28"/>
          <w:szCs w:val="28"/>
          <w:shd w:val="clear" w:color="auto" w:fill="FFFFFF"/>
        </w:rPr>
        <w:t>инвалид</w:t>
      </w:r>
      <w:r w:rsidRPr="00CF0874">
        <w:rPr>
          <w:spacing w:val="2"/>
          <w:sz w:val="28"/>
          <w:szCs w:val="28"/>
          <w:shd w:val="clear" w:color="auto" w:fill="FFFFFF"/>
        </w:rPr>
        <w:t xml:space="preserve"> обратившийся к нотариусу по вопросам предпринимательской деятельности рассматривается в статусе «Индивидуального предпринимателя» и на него распространяются соответствующие нормы как для лиц - субъектов предпринимательства, поскольку статус «</w:t>
      </w:r>
      <w:r w:rsidR="004D3420" w:rsidRPr="00CF0874">
        <w:rPr>
          <w:spacing w:val="2"/>
          <w:sz w:val="28"/>
          <w:szCs w:val="28"/>
          <w:shd w:val="clear" w:color="auto" w:fill="FFFFFF"/>
        </w:rPr>
        <w:t>инвалид</w:t>
      </w:r>
      <w:r w:rsidRPr="00CF0874">
        <w:rPr>
          <w:spacing w:val="2"/>
          <w:sz w:val="28"/>
          <w:szCs w:val="28"/>
          <w:shd w:val="clear" w:color="auto" w:fill="FFFFFF"/>
        </w:rPr>
        <w:t>» не относится к индивидуальным предпринимателям, а определяет статус гражданина.</w:t>
      </w:r>
    </w:p>
    <w:p w14:paraId="40DF5E99" w14:textId="0A0395B7" w:rsidR="00B63760" w:rsidRPr="00CF0874" w:rsidRDefault="00B63760" w:rsidP="00B6376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CF0874">
        <w:rPr>
          <w:spacing w:val="2"/>
          <w:sz w:val="28"/>
          <w:szCs w:val="28"/>
          <w:shd w:val="clear" w:color="auto" w:fill="FFFFFF"/>
        </w:rPr>
        <w:t>Следовательно, Индивидуальный предприниматель не зависимо от его возраста относится к субъекту предпринимательства, которые оплачивают полный тариф и</w:t>
      </w:r>
      <w:r w:rsidR="004D3420" w:rsidRPr="00CF0874">
        <w:rPr>
          <w:spacing w:val="2"/>
          <w:sz w:val="28"/>
          <w:szCs w:val="28"/>
          <w:shd w:val="clear" w:color="auto" w:fill="FFFFFF"/>
        </w:rPr>
        <w:t>,</w:t>
      </w:r>
      <w:r w:rsidRPr="00CF0874">
        <w:rPr>
          <w:spacing w:val="2"/>
          <w:sz w:val="28"/>
          <w:szCs w:val="28"/>
          <w:shd w:val="clear" w:color="auto" w:fill="FFFFFF"/>
        </w:rPr>
        <w:t xml:space="preserve"> согласно закону</w:t>
      </w:r>
      <w:r w:rsidR="004D3420" w:rsidRPr="00CF0874">
        <w:rPr>
          <w:spacing w:val="2"/>
          <w:sz w:val="28"/>
          <w:szCs w:val="28"/>
          <w:shd w:val="clear" w:color="auto" w:fill="FFFFFF"/>
        </w:rPr>
        <w:t>,</w:t>
      </w:r>
      <w:r w:rsidRPr="00CF0874">
        <w:rPr>
          <w:spacing w:val="2"/>
          <w:sz w:val="28"/>
          <w:szCs w:val="28"/>
          <w:shd w:val="clear" w:color="auto" w:fill="FFFFFF"/>
        </w:rPr>
        <w:t xml:space="preserve"> не освобождаются от оплаты за нотариальные действия, в том числе не освобождается по отдельности от </w:t>
      </w:r>
      <w:r w:rsidRPr="00CF0874">
        <w:rPr>
          <w:spacing w:val="2"/>
          <w:sz w:val="28"/>
          <w:szCs w:val="28"/>
        </w:rPr>
        <w:t>государственной пошлины и услуг правового и технического характера.</w:t>
      </w:r>
    </w:p>
    <w:p w14:paraId="40DEF2A6" w14:textId="125624A1" w:rsidR="005642BB" w:rsidRPr="00712B97" w:rsidRDefault="00A44977" w:rsidP="00712B97">
      <w:pPr>
        <w:pStyle w:val="3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Инвалид-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Ч</w:t>
      </w:r>
      <w:r w:rsidR="003E7AF3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лен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 к</w:t>
      </w:r>
      <w:r w:rsidR="005642BB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рестьянско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го</w:t>
      </w:r>
      <w:r w:rsidR="005642BB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, фермерско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го</w:t>
      </w:r>
      <w:r w:rsidR="005642BB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 xml:space="preserve"> хозяйств</w:t>
      </w:r>
      <w:r w:rsidR="00327781" w:rsidRPr="00712B97">
        <w:rPr>
          <w:rFonts w:ascii="Times New Roman" w:hAnsi="Times New Roman" w:cs="Times New Roman"/>
          <w:b/>
          <w:color w:val="auto"/>
          <w:spacing w:val="2"/>
          <w:sz w:val="28"/>
          <w:szCs w:val="28"/>
          <w:u w:val="single"/>
          <w:shd w:val="clear" w:color="auto" w:fill="FFFFFF"/>
        </w:rPr>
        <w:t>а</w:t>
      </w:r>
      <w:r w:rsidR="005642BB"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:</w:t>
      </w:r>
      <w:r w:rsidR="005642BB"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5642BB" w:rsidRPr="00712B97">
        <w:rPr>
          <w:rFonts w:ascii="Times New Roman" w:hAnsi="Times New Roman" w:cs="Times New Roman"/>
          <w:bCs/>
          <w:color w:val="1E1E1E"/>
          <w:sz w:val="28"/>
          <w:szCs w:val="28"/>
        </w:rPr>
        <w:t>Параграф 2 Предпринимательского кодекса содержит перечень субъектов индивидуального предпринимательства, к которым относятся: л</w:t>
      </w:r>
      <w:r w:rsidR="005642BB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ичное предпринимательство в форме фермерского хозяйства и совместное предпринимательство в форме крестьянского хозяйства.</w:t>
      </w:r>
    </w:p>
    <w:p w14:paraId="440FA0EC" w14:textId="77777777" w:rsidR="005642BB" w:rsidRPr="00712B97" w:rsidRDefault="005642BB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Статья 6 Предпринимательского кодекса закрепляет «равенство» субъектов предпринимательства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Субъекты предпринимательства равны перед законом и судом независимо от их формы собственности и любых иных обстоятельств. Субъекты предпринимательства имеют равные возможности при осуществлении предпринимательской деятельности.</w:t>
      </w:r>
    </w:p>
    <w:p w14:paraId="269D56AD" w14:textId="5F9CA835" w:rsidR="005642BB" w:rsidRPr="00712B97" w:rsidRDefault="005642BB" w:rsidP="00712B97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Согласно п.3 ст.2 Предпринимательского кодекса: </w:t>
      </w:r>
      <w:r w:rsidR="00145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Запрещается принятие государственными органами нормативных правовых актов, </w:t>
      </w:r>
      <w:r w:rsidRPr="00712B9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устанавливающих привилегированное положение</w:t>
      </w:r>
      <w:r w:rsidRPr="00712B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отдельно взятых субъектов предпринимательства.</w:t>
      </w:r>
      <w:r w:rsidR="00145F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</w:p>
    <w:p w14:paraId="7D12F59F" w14:textId="1985D214" w:rsidR="005642BB" w:rsidRPr="00712B97" w:rsidRDefault="005642B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Законодатель закрепляет льготу строго для «</w:t>
      </w:r>
      <w:r w:rsidR="00CD3D9E" w:rsidRPr="00712B97">
        <w:rPr>
          <w:spacing w:val="2"/>
          <w:sz w:val="28"/>
          <w:szCs w:val="28"/>
          <w:shd w:val="clear" w:color="auto" w:fill="FFFFFF"/>
        </w:rPr>
        <w:t>инвалида</w:t>
      </w:r>
      <w:r w:rsidRPr="00712B97">
        <w:rPr>
          <w:spacing w:val="2"/>
          <w:sz w:val="28"/>
          <w:szCs w:val="28"/>
          <w:shd w:val="clear" w:color="auto" w:fill="FFFFFF"/>
        </w:rPr>
        <w:t xml:space="preserve">»,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четко </w:t>
      </w:r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разграничивая</w:t>
      </w:r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объединяя такие понятия как «</w:t>
      </w:r>
      <w:r w:rsidR="00CD3D9E" w:rsidRPr="00712B97">
        <w:rPr>
          <w:color w:val="000000"/>
          <w:spacing w:val="2"/>
          <w:sz w:val="28"/>
          <w:szCs w:val="28"/>
          <w:shd w:val="clear" w:color="auto" w:fill="FFFFFF"/>
        </w:rPr>
        <w:t>инвалид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» и «</w:t>
      </w:r>
      <w:r w:rsidR="00145FB0">
        <w:rPr>
          <w:color w:val="000000"/>
          <w:spacing w:val="2"/>
          <w:sz w:val="28"/>
          <w:szCs w:val="28"/>
          <w:shd w:val="clear" w:color="auto" w:fill="FFFFFF"/>
        </w:rPr>
        <w:t>член к</w:t>
      </w:r>
      <w:r w:rsidRPr="00712B97">
        <w:rPr>
          <w:spacing w:val="2"/>
          <w:sz w:val="28"/>
          <w:szCs w:val="28"/>
          <w:shd w:val="clear" w:color="auto" w:fill="FFFFFF"/>
        </w:rPr>
        <w:t>рестьянско</w:t>
      </w:r>
      <w:r w:rsidR="00145FB0">
        <w:rPr>
          <w:spacing w:val="2"/>
          <w:sz w:val="28"/>
          <w:szCs w:val="28"/>
          <w:shd w:val="clear" w:color="auto" w:fill="FFFFFF"/>
        </w:rPr>
        <w:t>го</w:t>
      </w:r>
      <w:r w:rsidRPr="00712B97">
        <w:rPr>
          <w:spacing w:val="2"/>
          <w:sz w:val="28"/>
          <w:szCs w:val="28"/>
          <w:shd w:val="clear" w:color="auto" w:fill="FFFFFF"/>
        </w:rPr>
        <w:t>, фермерско</w:t>
      </w:r>
      <w:r w:rsidR="00145FB0">
        <w:rPr>
          <w:spacing w:val="2"/>
          <w:sz w:val="28"/>
          <w:szCs w:val="28"/>
          <w:shd w:val="clear" w:color="auto" w:fill="FFFFFF"/>
        </w:rPr>
        <w:t>го</w:t>
      </w:r>
      <w:r w:rsidRPr="00712B97">
        <w:rPr>
          <w:spacing w:val="2"/>
          <w:sz w:val="28"/>
          <w:szCs w:val="28"/>
          <w:shd w:val="clear" w:color="auto" w:fill="FFFFFF"/>
        </w:rPr>
        <w:t xml:space="preserve"> хозяйств</w:t>
      </w:r>
      <w:r w:rsidR="00145FB0">
        <w:rPr>
          <w:spacing w:val="2"/>
          <w:sz w:val="28"/>
          <w:szCs w:val="28"/>
          <w:shd w:val="clear" w:color="auto" w:fill="FFFFFF"/>
        </w:rPr>
        <w:t>а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».</w:t>
      </w:r>
      <w:r w:rsidR="00CD3D9E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spacing w:val="2"/>
          <w:sz w:val="28"/>
          <w:szCs w:val="28"/>
          <w:shd w:val="clear" w:color="auto" w:fill="FFFFFF"/>
        </w:rPr>
        <w:t xml:space="preserve">Действующее законодательство для </w:t>
      </w:r>
      <w:r w:rsidR="00145FB0">
        <w:rPr>
          <w:spacing w:val="2"/>
          <w:sz w:val="28"/>
          <w:szCs w:val="28"/>
          <w:shd w:val="clear" w:color="auto" w:fill="FFFFFF"/>
        </w:rPr>
        <w:t>к</w:t>
      </w:r>
      <w:r w:rsidRPr="00712B97">
        <w:rPr>
          <w:spacing w:val="2"/>
          <w:sz w:val="28"/>
          <w:szCs w:val="28"/>
          <w:shd w:val="clear" w:color="auto" w:fill="FFFFFF"/>
        </w:rPr>
        <w:t>рестьянских, фермерских хозяйств не предусматривает льготы при оплате нотариальных услуг.</w:t>
      </w:r>
    </w:p>
    <w:p w14:paraId="5B65DF9A" w14:textId="0027F152" w:rsidR="005642BB" w:rsidRPr="00712B97" w:rsidRDefault="005642BB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Таким образом, при обращении к нотариусу представителя/члена крестьянского хозяйства</w:t>
      </w:r>
      <w:r w:rsidR="00CD3D9E" w:rsidRPr="00712B97">
        <w:rPr>
          <w:spacing w:val="2"/>
          <w:sz w:val="28"/>
          <w:szCs w:val="28"/>
          <w:shd w:val="clear" w:color="auto" w:fill="FFFFFF"/>
        </w:rPr>
        <w:t xml:space="preserve"> – инвалида</w:t>
      </w:r>
      <w:r w:rsidRPr="00712B97">
        <w:rPr>
          <w:spacing w:val="2"/>
          <w:sz w:val="28"/>
          <w:szCs w:val="28"/>
          <w:shd w:val="clear" w:color="auto" w:fill="FFFFFF"/>
        </w:rPr>
        <w:t>, оплачива</w:t>
      </w:r>
      <w:r w:rsidR="00145FB0">
        <w:rPr>
          <w:spacing w:val="2"/>
          <w:sz w:val="28"/>
          <w:szCs w:val="28"/>
          <w:shd w:val="clear" w:color="auto" w:fill="FFFFFF"/>
        </w:rPr>
        <w:t>е</w:t>
      </w:r>
      <w:r w:rsidRPr="00712B97">
        <w:rPr>
          <w:spacing w:val="2"/>
          <w:sz w:val="28"/>
          <w:szCs w:val="28"/>
          <w:shd w:val="clear" w:color="auto" w:fill="FFFFFF"/>
        </w:rPr>
        <w:t>т</w:t>
      </w:r>
      <w:r w:rsidR="00145FB0">
        <w:rPr>
          <w:spacing w:val="2"/>
          <w:sz w:val="28"/>
          <w:szCs w:val="28"/>
          <w:shd w:val="clear" w:color="auto" w:fill="FFFFFF"/>
        </w:rPr>
        <w:t>ся</w:t>
      </w:r>
      <w:r w:rsidRPr="00712B97">
        <w:rPr>
          <w:spacing w:val="2"/>
          <w:sz w:val="28"/>
          <w:szCs w:val="28"/>
          <w:shd w:val="clear" w:color="auto" w:fill="FFFFFF"/>
        </w:rPr>
        <w:t xml:space="preserve"> полный тариф без предоставления льгот.</w:t>
      </w:r>
    </w:p>
    <w:p w14:paraId="6E40071C" w14:textId="50575C24" w:rsidR="00052628" w:rsidRPr="00712B97" w:rsidRDefault="00950D07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  <w:shd w:val="clear" w:color="auto" w:fill="FFFFFF"/>
        </w:rPr>
        <w:t>Инвалиды и престарелые: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согласно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п.п.3 пункта 2 ст.30-1 </w:t>
      </w:r>
      <w:r w:rsidR="00BB7BA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акона о нотариате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освобождению от оплаты подлежат «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престарелые и инвалиды, проживающие в медико-социальных учреждениях для престарелых и инвалидов общего типа». 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Сложност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ей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 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взыскании оплаты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такой категории не возника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т, происходит 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разночтение </w:t>
      </w:r>
      <w:r w:rsidR="000204D9"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понятийном аппарате.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Руководствуясь законодательством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необходимо </w:t>
      </w:r>
      <w:r w:rsidR="007D26E4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раскрыть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следующие понятия:</w:t>
      </w:r>
    </w:p>
    <w:p w14:paraId="295DBA27" w14:textId="77777777" w:rsidR="00722883" w:rsidRPr="00712B97" w:rsidRDefault="00722883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i/>
          <w:color w:val="000000"/>
          <w:spacing w:val="2"/>
          <w:sz w:val="28"/>
          <w:szCs w:val="28"/>
        </w:rPr>
        <w:t>М</w:t>
      </w:r>
      <w:r w:rsidR="002D505F" w:rsidRPr="00712B97">
        <w:rPr>
          <w:i/>
          <w:color w:val="000000"/>
          <w:spacing w:val="2"/>
          <w:sz w:val="28"/>
          <w:szCs w:val="28"/>
        </w:rPr>
        <w:t>едико-социальн</w:t>
      </w:r>
      <w:r w:rsidR="00837933" w:rsidRPr="00712B97">
        <w:rPr>
          <w:i/>
          <w:color w:val="000000"/>
          <w:spacing w:val="2"/>
          <w:sz w:val="28"/>
          <w:szCs w:val="28"/>
        </w:rPr>
        <w:t>ые</w:t>
      </w:r>
      <w:r w:rsidR="002D505F" w:rsidRPr="00712B97">
        <w:rPr>
          <w:i/>
          <w:color w:val="000000"/>
          <w:spacing w:val="2"/>
          <w:sz w:val="28"/>
          <w:szCs w:val="28"/>
        </w:rPr>
        <w:t xml:space="preserve"> учреждения (организации)</w:t>
      </w:r>
      <w:r w:rsidRPr="00712B97">
        <w:rPr>
          <w:i/>
          <w:color w:val="000000"/>
          <w:spacing w:val="2"/>
          <w:sz w:val="28"/>
          <w:szCs w:val="28"/>
        </w:rPr>
        <w:t xml:space="preserve"> </w:t>
      </w:r>
      <w:r w:rsidRPr="00712B97">
        <w:rPr>
          <w:color w:val="000000"/>
          <w:spacing w:val="2"/>
          <w:sz w:val="28"/>
          <w:szCs w:val="28"/>
        </w:rPr>
        <w:t>– это о</w:t>
      </w:r>
      <w:r w:rsidR="00AC4DAB" w:rsidRPr="00712B97">
        <w:rPr>
          <w:color w:val="000000"/>
          <w:spacing w:val="2"/>
          <w:sz w:val="28"/>
          <w:szCs w:val="28"/>
        </w:rPr>
        <w:t>рганизации стационарного</w:t>
      </w:r>
      <w:r w:rsidRPr="00712B97">
        <w:rPr>
          <w:color w:val="000000"/>
          <w:spacing w:val="2"/>
          <w:sz w:val="28"/>
          <w:szCs w:val="28"/>
        </w:rPr>
        <w:t xml:space="preserve"> типа,</w:t>
      </w:r>
      <w:r w:rsidR="00AC4DAB" w:rsidRPr="00712B97">
        <w:rPr>
          <w:color w:val="000000"/>
          <w:spacing w:val="2"/>
          <w:sz w:val="28"/>
          <w:szCs w:val="28"/>
        </w:rPr>
        <w:t xml:space="preserve"> предоставляющи</w:t>
      </w:r>
      <w:r w:rsidRPr="00712B97">
        <w:rPr>
          <w:color w:val="000000"/>
          <w:spacing w:val="2"/>
          <w:sz w:val="28"/>
          <w:szCs w:val="28"/>
        </w:rPr>
        <w:t>е</w:t>
      </w:r>
      <w:r w:rsidR="00AC4DAB" w:rsidRPr="00712B97">
        <w:rPr>
          <w:color w:val="000000"/>
          <w:spacing w:val="2"/>
          <w:sz w:val="28"/>
          <w:szCs w:val="28"/>
        </w:rPr>
        <w:t xml:space="preserve"> специальные социальные услуги</w:t>
      </w:r>
      <w:r w:rsidRPr="00712B97">
        <w:rPr>
          <w:color w:val="000000"/>
          <w:spacing w:val="2"/>
          <w:sz w:val="28"/>
          <w:szCs w:val="28"/>
        </w:rPr>
        <w:t xml:space="preserve"> для инвалидов и престарелых, осуществл</w:t>
      </w:r>
      <w:r w:rsidR="00950D07" w:rsidRPr="00712B97">
        <w:rPr>
          <w:color w:val="000000"/>
          <w:spacing w:val="2"/>
          <w:sz w:val="28"/>
          <w:szCs w:val="28"/>
        </w:rPr>
        <w:t xml:space="preserve">яющие деятельность по закону РК (Согласно Правил </w:t>
      </w:r>
      <w:r w:rsidR="00950D07" w:rsidRPr="00712B97">
        <w:rPr>
          <w:bCs/>
          <w:color w:val="1E1E1E"/>
          <w:sz w:val="28"/>
          <w:szCs w:val="28"/>
        </w:rPr>
        <w:t>деятельности организаций, оказывающих специальные социальные услуги).</w:t>
      </w:r>
    </w:p>
    <w:p w14:paraId="0BBB431D" w14:textId="77777777" w:rsidR="00837933" w:rsidRPr="00712B97" w:rsidRDefault="00950D07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</w:t>
      </w:r>
      <w:r w:rsidR="00837933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нвалид</w:t>
      </w:r>
      <w:r w:rsidR="00837933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37933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ходимости его социальной защиты (Согласно П.7 ст.1 Закона РК «О социальной защите инвалидов в РК»).</w:t>
      </w:r>
    </w:p>
    <w:p w14:paraId="2A0A53F4" w14:textId="77777777" w:rsidR="002D505F" w:rsidRDefault="00722883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</w:t>
      </w:r>
      <w:r w:rsidR="002D505F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рестарелы</w:t>
      </w:r>
      <w:r w:rsidR="00052628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е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лица 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достигши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 пенсионного возраста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способны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самостоятельно себя обслуживать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связи с преклонным возрастом 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нуждающихся по состоянию здоровья в оказании специальных социальных услуг в условиях стационара, не имеющи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трудоспособных совершеннолетних детей,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гу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), обязанных в соответствии с 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законом 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содержать своих нетрудоспособных нуждающихся в помощи родителей,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гу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и заботиться о них, или имеющи</w:t>
      </w:r>
      <w:r w:rsidR="00052628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трудоспособных 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совершеннолетних детей,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ги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</w:t>
      </w:r>
      <w:proofErr w:type="spellStart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ги</w:t>
      </w:r>
      <w:proofErr w:type="spellEnd"/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 – н</w:t>
      </w:r>
      <w:r w:rsidR="00950D07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ахождение в преклонном возрасте (согласно п.п.5 п.6 главы 2 Правил)</w:t>
      </w:r>
      <w:r w:rsidR="002D505F"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EAE0875" w14:textId="77777777" w:rsidR="002B53E1" w:rsidRDefault="002B53E1" w:rsidP="002B53E1">
      <w:pPr>
        <w:spacing w:after="0" w:line="276" w:lineRule="auto"/>
        <w:ind w:firstLine="567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14:paraId="5C095D34" w14:textId="5835F525" w:rsidR="00FC5069" w:rsidRPr="00712B97" w:rsidRDefault="000175B6" w:rsidP="00712B97">
      <w:pPr>
        <w:pStyle w:val="a3"/>
        <w:shd w:val="clear" w:color="auto" w:fill="FFFFFF"/>
        <w:spacing w:before="0" w:beforeAutospacing="0" w:after="0" w:afterAutospacing="0" w:line="276" w:lineRule="auto"/>
        <w:ind w:left="108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712B97">
        <w:rPr>
          <w:b/>
          <w:color w:val="000000"/>
          <w:spacing w:val="2"/>
          <w:sz w:val="28"/>
          <w:szCs w:val="28"/>
        </w:rPr>
        <w:t xml:space="preserve">Раздел </w:t>
      </w:r>
      <w:r w:rsidR="002B53E1">
        <w:rPr>
          <w:b/>
          <w:color w:val="000000"/>
          <w:spacing w:val="2"/>
          <w:sz w:val="28"/>
          <w:szCs w:val="28"/>
        </w:rPr>
        <w:t>3</w:t>
      </w:r>
      <w:r w:rsidRPr="00712B97">
        <w:rPr>
          <w:b/>
          <w:color w:val="000000"/>
          <w:spacing w:val="2"/>
          <w:sz w:val="28"/>
          <w:szCs w:val="28"/>
        </w:rPr>
        <w:t xml:space="preserve">. </w:t>
      </w:r>
      <w:r w:rsidR="00FC5069" w:rsidRPr="00712B97">
        <w:rPr>
          <w:b/>
          <w:color w:val="000000"/>
          <w:spacing w:val="2"/>
          <w:sz w:val="28"/>
          <w:szCs w:val="28"/>
        </w:rPr>
        <w:t>Прочие договора и соглашения, тариф.</w:t>
      </w:r>
    </w:p>
    <w:p w14:paraId="6E4989E6" w14:textId="77777777" w:rsidR="000175B6" w:rsidRPr="00712B97" w:rsidRDefault="000175B6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163C3FFB" w14:textId="340953B9"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</w:rPr>
        <w:t>Согласно п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.4 ст.611 НК РК и п.п.4 п.1 ст.30-1 </w:t>
      </w:r>
      <w:r w:rsidR="00EB04D9">
        <w:rPr>
          <w:color w:val="000000"/>
          <w:spacing w:val="2"/>
          <w:sz w:val="28"/>
          <w:szCs w:val="28"/>
          <w:shd w:val="clear" w:color="auto" w:fill="FFFFFF"/>
        </w:rPr>
        <w:t>З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акона о нотариате: за удостоверение договоров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соглашений по уплате алиментов, учредительных договоров предусмотрена оплата в общей сумме - 10 МРП.</w:t>
      </w:r>
    </w:p>
    <w:p w14:paraId="206F4ABD" w14:textId="77777777"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В указанных нормах отсутствуют слова: «прочие», «иные», «другие» договора, следовательно, </w:t>
      </w:r>
      <w:r w:rsidRPr="00712B97">
        <w:rPr>
          <w:color w:val="000000"/>
          <w:spacing w:val="2"/>
          <w:sz w:val="28"/>
          <w:szCs w:val="28"/>
        </w:rPr>
        <w:t xml:space="preserve">законодательство императивно закрепляет исчерпывающий перечень договоров, для которых оплата государственной пошлины равна-5мрп и </w:t>
      </w:r>
      <w:r w:rsidRPr="00712B97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оплата услуг правового и технического характера равна-5мрп.</w:t>
      </w:r>
    </w:p>
    <w:p w14:paraId="6893043B" w14:textId="29F207A0"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Таким образом, нотариус при удостоверении прочих</w:t>
      </w:r>
      <w:r w:rsidR="00563577"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, иных, других, любых договоров,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соглашений</w:t>
      </w:r>
      <w:r w:rsidR="00FB51E0" w:rsidRPr="00712B97">
        <w:rPr>
          <w:color w:val="000000"/>
          <w:spacing w:val="2"/>
          <w:sz w:val="28"/>
          <w:szCs w:val="28"/>
          <w:shd w:val="clear" w:color="auto" w:fill="FFFFFF"/>
        </w:rPr>
        <w:t>, медиативных соглашений, дополнительных соглашений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не указанных в </w:t>
      </w:r>
      <w:r w:rsidRPr="00712B97">
        <w:rPr>
          <w:color w:val="000000"/>
          <w:spacing w:val="2"/>
          <w:sz w:val="28"/>
          <w:szCs w:val="28"/>
        </w:rPr>
        <w:t>п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.4 ст.611 НК РК и п.п.4 п.1 ст.30-1 </w:t>
      </w:r>
      <w:r w:rsidR="00EB04D9">
        <w:rPr>
          <w:color w:val="000000"/>
          <w:spacing w:val="2"/>
          <w:sz w:val="28"/>
          <w:szCs w:val="28"/>
          <w:shd w:val="clear" w:color="auto" w:fill="FFFFFF"/>
        </w:rPr>
        <w:t>З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акона о нотариате - взыскивает оплату по тарифу как «за совершение других нотариальных действий», а именно взыскивает </w:t>
      </w:r>
      <w:r w:rsidRPr="00712B97">
        <w:rPr>
          <w:color w:val="000000"/>
          <w:spacing w:val="2"/>
          <w:sz w:val="28"/>
          <w:szCs w:val="28"/>
        </w:rPr>
        <w:t>государственную пошлину в соответствии с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п.26НКРК в размере - 0,2мрп и оплату за предоставление дополнительных услуг технического и правового характера в соответствии с п.п.24 п.1 ст.30-1 закона о нотариате в размере -7мрп.</w:t>
      </w:r>
    </w:p>
    <w:p w14:paraId="6B1647E3" w14:textId="77777777" w:rsidR="00FC5069" w:rsidRPr="00712B97" w:rsidRDefault="00FC5069" w:rsidP="00712B9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50D0C45A" w14:textId="11B48ACB" w:rsidR="00FC5069" w:rsidRPr="00712B97" w:rsidRDefault="002D63E5" w:rsidP="00712B97">
      <w:pPr>
        <w:pStyle w:val="a6"/>
        <w:spacing w:line="276" w:lineRule="auto"/>
        <w:ind w:left="1080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Раздел </w:t>
      </w:r>
      <w:r w:rsidR="002B53E1">
        <w:rPr>
          <w:rFonts w:ascii="Times New Roman" w:hAnsi="Times New Roman"/>
          <w:b/>
          <w:color w:val="000000"/>
          <w:spacing w:val="2"/>
          <w:sz w:val="28"/>
          <w:szCs w:val="28"/>
        </w:rPr>
        <w:t>4</w:t>
      </w:r>
      <w:r w:rsidRPr="00712B97">
        <w:rPr>
          <w:rFonts w:ascii="Times New Roman" w:hAnsi="Times New Roman"/>
          <w:b/>
          <w:color w:val="000000"/>
          <w:spacing w:val="2"/>
          <w:sz w:val="28"/>
          <w:szCs w:val="28"/>
        </w:rPr>
        <w:t>. Тариф для «</w:t>
      </w:r>
      <w:r w:rsidR="00FC5069" w:rsidRPr="00712B97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Лиц, самостоятельно изготовивши</w:t>
      </w:r>
      <w:r w:rsidRPr="00712B97">
        <w:rPr>
          <w:rFonts w:ascii="Times New Roman" w:hAnsi="Times New Roman"/>
          <w:b/>
          <w:color w:val="000000"/>
          <w:spacing w:val="2"/>
          <w:sz w:val="28"/>
          <w:szCs w:val="28"/>
          <w:shd w:val="clear" w:color="auto" w:fill="FFFFFF"/>
        </w:rPr>
        <w:t>х проект документа»</w:t>
      </w:r>
    </w:p>
    <w:p w14:paraId="40A32739" w14:textId="12D0369E" w:rsidR="000B29BD" w:rsidRDefault="000B29B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Нотариусу при обращении лица со своим проектом следует руководствоваться нормами действующего закона</w:t>
      </w:r>
      <w:r w:rsidR="0025608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настоящими положениями рекомендаций</w:t>
      </w:r>
      <w:r w:rsidR="00AE5B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1F3C0A74" w14:textId="7B76CD2E" w:rsidR="00A27B62" w:rsidRPr="00A27B62" w:rsidRDefault="00A27B62" w:rsidP="00A27B6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A27B62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Под "услугами правового и технического характера" следует понимать:</w:t>
      </w:r>
    </w:p>
    <w:p w14:paraId="6145C6A0" w14:textId="58BE72E0" w:rsidR="00A27B62" w:rsidRPr="00A27B62" w:rsidRDefault="00A27B62" w:rsidP="00A27B6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A27B62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а.  Консультирование по вопросам </w:t>
      </w:r>
      <w:r w:rsidR="00830F20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совершения нотариальных действий</w:t>
      </w:r>
      <w:r w:rsidRPr="00A27B62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,</w:t>
      </w:r>
    </w:p>
    <w:p w14:paraId="0E47D679" w14:textId="357405EB" w:rsidR="00A27B62" w:rsidRPr="00A27B62" w:rsidRDefault="00547CEE" w:rsidP="00A27B6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lastRenderedPageBreak/>
        <w:t>б</w:t>
      </w:r>
      <w:r w:rsidR="00A27B62" w:rsidRPr="00A27B62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. Осуществление обязанностей и полномочий, предусмотренных законодательством, в связи с совершением нотариального действия,</w:t>
      </w:r>
    </w:p>
    <w:p w14:paraId="7117A938" w14:textId="3A824B07" w:rsidR="00A27B62" w:rsidRPr="00A27B62" w:rsidRDefault="00547CEE" w:rsidP="00A27B6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в</w:t>
      </w:r>
      <w:r w:rsidR="00A27B62" w:rsidRPr="00A27B62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. Изготовление </w:t>
      </w:r>
      <w:r w:rsidR="00CB0EE9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копий </w:t>
      </w:r>
      <w:r w:rsidR="00A27B62" w:rsidRPr="00A27B62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документов</w:t>
      </w:r>
      <w:r w:rsidR="00CB0EE9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и выписок из них.</w:t>
      </w:r>
      <w:r w:rsidR="00A27B62" w:rsidRPr="00A27B62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</w:t>
      </w:r>
    </w:p>
    <w:p w14:paraId="7AE50E27" w14:textId="054B6AC8" w:rsidR="00A27B62" w:rsidRDefault="00DA0269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Ук</w:t>
      </w:r>
      <w:r w:rsidR="00830F20" w:rsidRPr="00547CEE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азанный перечень является исчерпывающим и расширительному толкованию не подлежит. Следовательно, нотариусы имеют права требовать оплаты услуг правового и технического характера только в случае фактического соверш</w:t>
      </w:r>
      <w:r w:rsidR="00547CEE" w:rsidRPr="00547CEE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е</w:t>
      </w:r>
      <w:r w:rsidR="00830F20" w:rsidRPr="00547CEE"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  <w:t>ния указанных действий.</w:t>
      </w:r>
    </w:p>
    <w:p w14:paraId="26EC8851" w14:textId="44AE4AD1" w:rsidR="00547CEE" w:rsidRPr="00163F37" w:rsidRDefault="00547CEE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 услугам правового и технического характера не могут быть отнесены проведение идентификации личности и проверки других сведений с применением ЕНИС, </w:t>
      </w:r>
      <w:r w:rsidR="00DA026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прописывание в проекте документа своей удостоверительной надписи,</w:t>
      </w:r>
      <w:r w:rsidR="00DA0269" w:rsidRPr="00163F37">
        <w:t xml:space="preserve"> </w:t>
      </w:r>
      <w:r w:rsidR="00DA026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выравнивание, распечатка, сшивание документа и иные действия, обязанность совершения которых предусмотрена Законом РК «О нотариате»</w:t>
      </w:r>
      <w:r w:rsidR="00A04C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DF41E1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Правилами</w:t>
      </w:r>
      <w:r w:rsidR="00A04C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совершения нотариальных действий и по нотариальному делопроизводству</w:t>
      </w:r>
      <w:r w:rsidR="001C524B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так как они полностью охватываются оплатой за совершение нотариальных действий.</w:t>
      </w:r>
    </w:p>
    <w:p w14:paraId="0EF6873B" w14:textId="10AD31B4" w:rsidR="00D671A9" w:rsidRPr="00163F37" w:rsidRDefault="00D671A9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допустимо навязывания нотариусами услуг правового и технического характера, так как в противном случае действия нотариуса выйдут за рамки полномочий, предоставленных законодательством, и могут расцениваться как осуществление предпринимательской деятельности, не совместимой с нотариальной.</w:t>
      </w:r>
    </w:p>
    <w:p w14:paraId="704BC969" w14:textId="4EDA0987" w:rsidR="001C524B" w:rsidRPr="00163F37" w:rsidRDefault="001C524B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Если предоставленный клиентом проект документа по своему содержанию не соответствует требованиям законодательства</w:t>
      </w:r>
      <w:r w:rsidR="006453E9" w:rsidRPr="00163F37">
        <w:t xml:space="preserve"> </w:t>
      </w:r>
      <w:r w:rsidR="006453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или </w:t>
      </w:r>
      <w:r w:rsidR="00753137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содержит</w:t>
      </w:r>
      <w:r w:rsidR="006453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стилистически</w:t>
      </w:r>
      <w:r w:rsidR="00753137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6453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неточност</w:t>
      </w:r>
      <w:r w:rsidR="00753137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6453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которые могут привести к неоднозначному пониманию смысла документа, ошибк</w:t>
      </w:r>
      <w:r w:rsidR="00753137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ам</w:t>
      </w:r>
      <w:r w:rsidR="006453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разного рода,</w:t>
      </w:r>
      <w:r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нотари</w:t>
      </w:r>
      <w:r w:rsidR="00240871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предлагает обратившемуся лицу его исправить</w:t>
      </w:r>
      <w:r w:rsidR="00240871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Указанные действия также не могут быть отнесены к </w:t>
      </w:r>
      <w:r w:rsidR="00CB0E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="00240871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слугам правового характера, т.к. нотариус не вправе удостоверять документ, не соответствующий требованиям законодательства, а напротив, обязан отказать в его </w:t>
      </w:r>
      <w:r w:rsidR="00CE64E0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удостоверен</w:t>
      </w:r>
      <w:r w:rsidR="00240871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ии </w:t>
      </w:r>
      <w:r w:rsidR="006453E9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или же отложить (приостановить) его совершение. </w:t>
      </w:r>
      <w:r w:rsidR="00CE64E0"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таких обстоятельствах, оплата за услуги правового и технического характера может быть взыскана лишь в том случае, когда нотариус по просьбе обратившегося лица лично исправит предоставленный проект или составит новый документ.</w:t>
      </w:r>
    </w:p>
    <w:p w14:paraId="4E248907" w14:textId="5DA5B32E" w:rsidR="000B29BD" w:rsidRPr="00712B97" w:rsidRDefault="000B29B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Следуя законодательству, нотариусу следует понимать, что прописывание в проекте своей удостоверительной надписи не является услугой технического и правового характера, в том числе проставление даты 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удостоверения, выравнивание, распечатка, сшивание и копирование.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Следовательно, если нотариус методом копирования лишь вставил свою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удостоверительную надпись, произвел выравнивание текста, шрифта, проставил даты, распечатал и сшил документ, то нотариус должен освобождать от уплаты обратившихся со своим проектом. Также визуальная проверка нотариусом ссылок в проекте на нормы законодательства не является причиной для отказа в освобождении от оплаты. </w:t>
      </w:r>
    </w:p>
    <w:p w14:paraId="6AA9AAC8" w14:textId="3342F312" w:rsidR="000B29BD" w:rsidRPr="00163F37" w:rsidRDefault="000B29BD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случае, если нотариус в представленном проекте: правит ссылки на законодательство, корректирует текст, приводит в соответствие с законом текст документа, формулирует отдельные пункты, исправляет 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орфографические и иные ошибки – то такие дей</w:t>
      </w:r>
      <w:r w:rsid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ствия являются «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услугами технического и правового характера» и оплата производится в полном тарифе без освобождения оплаты за </w:t>
      </w:r>
      <w:r w:rsidRPr="00163F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самостоятельно изготовленный проект.</w:t>
      </w:r>
    </w:p>
    <w:p w14:paraId="0A09A150" w14:textId="77777777" w:rsidR="004969F4" w:rsidRPr="00712B97" w:rsidRDefault="004969F4" w:rsidP="00712B97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highlight w:val="magenta"/>
          <w:shd w:val="clear" w:color="auto" w:fill="FFFFFF"/>
        </w:rPr>
      </w:pPr>
    </w:p>
    <w:p w14:paraId="2E7E27B2" w14:textId="082CABAD" w:rsidR="002D63E5" w:rsidRPr="00712B97" w:rsidRDefault="002D63E5" w:rsidP="00712B9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Раздел </w:t>
      </w:r>
      <w:r w:rsidR="002B53E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5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 Обзор актуальных проблем по применению тарифов за нотариальные действия</w:t>
      </w:r>
    </w:p>
    <w:p w14:paraId="38C5A2E5" w14:textId="77777777" w:rsidR="00355596" w:rsidRPr="00712B97" w:rsidRDefault="00355596" w:rsidP="00712B97">
      <w:pPr>
        <w:shd w:val="clear" w:color="auto" w:fill="FFFFFF"/>
        <w:spacing w:after="0" w:line="276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106ECC2" w14:textId="77777777" w:rsidR="00775825" w:rsidRPr="00712B97" w:rsidRDefault="00775825" w:rsidP="00712B97">
      <w:pPr>
        <w:pStyle w:val="a5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Какой применять тариф: </w:t>
      </w:r>
    </w:p>
    <w:p w14:paraId="51B57F7B" w14:textId="77777777" w:rsidR="00775825" w:rsidRPr="00712B97" w:rsidRDefault="00775825" w:rsidP="00712B97">
      <w:pPr>
        <w:pStyle w:val="a5"/>
        <w:spacing w:after="0" w:line="276" w:lineRule="auto"/>
        <w:ind w:left="36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-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если в доверенности распоряжение несколькими объектами собственности: транспортное средство и недвижимость.</w:t>
      </w:r>
    </w:p>
    <w:p w14:paraId="3AE86395" w14:textId="0C515343" w:rsidR="00775825" w:rsidRDefault="00775825" w:rsidP="00712B97">
      <w:pPr>
        <w:pStyle w:val="a5"/>
        <w:spacing w:after="0" w:line="276" w:lineRule="auto"/>
        <w:ind w:left="360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- если в одной сделке </w:t>
      </w: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недвижимость сельской и городской местности</w:t>
      </w:r>
      <w:r w:rsidR="00634D94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0411310" w14:textId="4714ADD6"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Нотариус в таких случаях исходит из принципа поглощения низкой стоимости более высокой. Поскольку если учитывать только недвижимость, тогда неоправданно игнорирование полномочий по отчуждению транспорта. Также если в сделке учитывать только недвижимость сельской местности, тогда неоправданно игнорирование недвижимости городской местности. Принцип поглощения обоснован тем, что нотариус учитывает все действия по распоряжению имущества.</w:t>
      </w:r>
    </w:p>
    <w:p w14:paraId="5B850EAC" w14:textId="0EB5F3A9"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Вышеуказанные рекомендации применения тарифа распространяются также при одновременном указании в доверенности полномочий по представлению неимущественных интересов и распоряжению имуществом, нотариус исходит из большей стоимости тарифа, не игнорируя всех полномочий.</w:t>
      </w:r>
    </w:p>
    <w:p w14:paraId="1A90CFBA" w14:textId="77777777"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Арифметическое прибавление не допускается, применяется тариф как за один документ (сделка/соглашение/доверенность и др.) исходя из наибольшей стоимости. Например, в ДКП недвижимость сельской и городской местности, применяется тариф городской местности. В доверенности указано продать авто и квартиру, применяется тариф большей стоимостью. Не допускается прибавление объектов,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полномочий и др., например нельзя прибавлять «продать </w:t>
      </w:r>
      <w:proofErr w:type="spellStart"/>
      <w:proofErr w:type="gramStart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авто»+</w:t>
      </w:r>
      <w:proofErr w:type="gram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«продать</w:t>
      </w:r>
      <w:proofErr w:type="spell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квартиру» = не допускается 4мрп+2,5мрп, сделка между </w:t>
      </w:r>
      <w:proofErr w:type="spellStart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физ.лицами:«квартира</w:t>
      </w:r>
      <w:proofErr w:type="spell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</w:t>
      </w:r>
      <w:proofErr w:type="spellStart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селе»+«квартира</w:t>
      </w:r>
      <w:proofErr w:type="spellEnd"/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городе» = не допускается 12мрп+2,7мрп и т.п. Нотариус применяет один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из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двух тарифов, про принципу наибольший.</w:t>
      </w:r>
    </w:p>
    <w:p w14:paraId="407DE25F" w14:textId="15FE544A" w:rsidR="00775825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Следует помнить, арифметическое прибавление не допускается в силу регистрации нотариального действия и присвоения номера реестра. То есть независимо от количества действий и объектов в документе, в итоге одно нотариальное действие – один документ за одним реестровым номером</w:t>
      </w:r>
      <w:r w:rsidR="00042D6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отсюда исключается арифметическое прибавление.</w:t>
      </w:r>
    </w:p>
    <w:p w14:paraId="2E819566" w14:textId="63728266" w:rsidR="009229C3" w:rsidRPr="00362DDA" w:rsidRDefault="009229C3" w:rsidP="009229C3">
      <w:pPr>
        <w:spacing w:after="0" w:line="276" w:lineRule="auto"/>
        <w:jc w:val="both"/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</w:pPr>
      <w:r w:rsidRPr="00362DD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2. </w:t>
      </w:r>
      <w:r w:rsidRPr="00362DDA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shd w:val="clear" w:color="auto" w:fill="FFFFFF"/>
        </w:rPr>
        <w:t>Вопрос:</w:t>
      </w:r>
      <w:r w:rsidRPr="00362DD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  <w:r w:rsidRPr="00362DDA"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>Применение тарифа при удостоверении договора с отчуждением нескольких объектов недвижимости.</w:t>
      </w:r>
    </w:p>
    <w:p w14:paraId="20B64B27" w14:textId="327A3051" w:rsidR="00AF034D" w:rsidRPr="00362DDA" w:rsidRDefault="009229C3" w:rsidP="00163F37">
      <w:pPr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62DDA">
        <w:rPr>
          <w:rFonts w:ascii="Times New Roman" w:hAnsi="Times New Roman" w:cs="Times New Roman"/>
          <w:i/>
          <w:iCs/>
          <w:spacing w:val="2"/>
          <w:sz w:val="28"/>
          <w:szCs w:val="28"/>
          <w:shd w:val="clear" w:color="auto" w:fill="FFFFFF"/>
        </w:rPr>
        <w:tab/>
      </w:r>
      <w:r w:rsidR="00AF034D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Министерством юстиции РК </w:t>
      </w:r>
      <w:r w:rsidR="00163F37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был дан ответ </w:t>
      </w:r>
      <w:r w:rsidR="00AF034D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 </w:t>
      </w:r>
      <w:proofErr w:type="spellStart"/>
      <w:r w:rsidR="00AF034D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исх</w:t>
      </w:r>
      <w:proofErr w:type="spellEnd"/>
      <w:r w:rsidR="00AF034D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9-3-15/ЗТ-Ж-1373 от 20.11.2017г на соответствующий запрос РНП № 1-6/610 от 11.10.2017г, в котором говорится, что «размер нотариального тарифа определяется от суммы сделки, предметом которого является отчуждение объектов недвижимого имущества, полагаем, исчисление размера нотариального тарифа не должно зависеть от количества объектов</w:t>
      </w:r>
      <w:r w:rsidR="00B964B2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отчуждаемых по данной сделке.»</w:t>
      </w:r>
    </w:p>
    <w:p w14:paraId="6F3A1524" w14:textId="3DF19E63" w:rsidR="00B5733E" w:rsidRPr="00362DDA" w:rsidRDefault="00B5733E" w:rsidP="00B5733E">
      <w:pPr>
        <w:spacing w:after="0" w:line="276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свою очередь Комитетом государственных доходов Министерства финансов РК на сайте https://dialog.egov.kz/blogs/all-questions/646061 номер обращения 646061 от 09.10.2020г было дано следующее разъяснение: «Комитет государственных доходов Министерства финансов Республики Казахстан (далее – КГД МФ РК) рассмотрев Ваш вопрос, поступивший на блог Председателя КГД МФ РК сообщает следующее. В соответствии с пунктом 1 статьи 607 Кодекса Республики Казахстан «О налогах и других обязательных платежах в бюджет» (Налоговый кодекс) государственной пошлиной (далее – госпошлина) является платеж в бюджет, взимаемый за совершение юридически значимых действий, в том числе связанных с выдачей документов (их копий, дубликатов) уполномоченными государственными органами или должностными лицами. При этом, подпунктом 2) пункта 1 статьи 608 Налогового кодекса предусмотрено, что государственная пошлина взимается за совершение нотариальных действий, а также за выдачу копий (дубликатов) нотариально удостоверенных документов. Далее, ставки госпошлины за совершение нотариальных действий за удостоверение договоров об отчуждении недвижимого имущества (земельных участков, жилищ, дач, гаражей, сооружений и иного </w:t>
      </w:r>
      <w:r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недвижимого имущества) в городской, либо сельской местности установлены в подпунктах 1), 2) статьи 611 Налогового кодекса. Таким образом, госпошлина взимается за удостоверение нотариусом договоров об отчуждении недвижимого имущества, а не за удостоверение нотариусом количества объектов отчуждаемого недвижимого имущества.»</w:t>
      </w:r>
    </w:p>
    <w:p w14:paraId="029EC094" w14:textId="1249D90D" w:rsidR="00A305C9" w:rsidRPr="00362DDA" w:rsidRDefault="00A305C9" w:rsidP="00B964B2">
      <w:pPr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Таким образом, при удостоверении договора с отчуждением нескольких объектов недвижимости нотариус взыскивает оплат</w:t>
      </w:r>
      <w:r w:rsidR="00B964B2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964B2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государственной пошлины и услуг правового и технического характера </w:t>
      </w:r>
      <w:r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 один договор</w:t>
      </w:r>
      <w:r w:rsidR="00163F37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вне</w:t>
      </w:r>
      <w:r w:rsidR="00B964B2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зависи</w:t>
      </w:r>
      <w:r w:rsidR="00163F37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мости </w:t>
      </w:r>
      <w:r w:rsidR="00B964B2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362DDA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количества объектов</w:t>
      </w:r>
      <w:r w:rsidR="00B964B2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362DDA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указанных в сделке</w:t>
      </w:r>
      <w:r w:rsidR="00B964B2" w:rsidRPr="00362D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32CA140F" w14:textId="77777777" w:rsidR="009229C3" w:rsidRPr="009229C3" w:rsidRDefault="009229C3" w:rsidP="009229C3">
      <w:pPr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pacing w:val="2"/>
          <w:sz w:val="28"/>
          <w:szCs w:val="28"/>
          <w:shd w:val="clear" w:color="auto" w:fill="FFFFFF"/>
        </w:rPr>
      </w:pPr>
    </w:p>
    <w:p w14:paraId="38621B26" w14:textId="32B18C73" w:rsidR="00775825" w:rsidRPr="00362DDA" w:rsidRDefault="00775825" w:rsidP="00362DDA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362DDA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362DDA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362DDA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Применение тарифа в многосторонней сделке (документе на несколько лиц), если одна сторона льготник.</w:t>
      </w:r>
    </w:p>
    <w:p w14:paraId="26B842F8" w14:textId="43D6522D" w:rsidR="00775825" w:rsidRPr="00712B97" w:rsidRDefault="00775825" w:rsidP="00712B97">
      <w:pPr>
        <w:pStyle w:val="a5"/>
        <w:spacing w:after="0" w:line="276" w:lineRule="auto"/>
        <w:ind w:left="360" w:firstLine="48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712B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ледует отметить, что размер оплаты труда нотариуса определяется вне зависимости от количества сторон в сделке. В тех случаях, когда нотариус удостоверяет многостороннюю сделку и одна из сторон освобождена от оплаты за совершение нотариального действия или услуг правового и технического характера, то соответствующие расходы производятся той стороной, которая не имеет льгот. Полное освобождение от оплаты производится лишь тогда, когда все стороны сделки относятся к льготным категориям граждан. Таким образом, оплата рассчитывается как за документ/нотариальное действие. </w:t>
      </w:r>
    </w:p>
    <w:p w14:paraId="05EDE67C" w14:textId="101B5899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Для большей ясности рассмотрим пример: заключается договор купли продажи между физическими лицами – полны</w:t>
      </w:r>
      <w:r w:rsidR="00362DDA">
        <w:rPr>
          <w:color w:val="000000"/>
          <w:spacing w:val="2"/>
          <w:sz w:val="28"/>
          <w:szCs w:val="28"/>
          <w:shd w:val="clear" w:color="auto" w:fill="FFFFFF"/>
        </w:rPr>
        <w:t>й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тариф 12мрп. Даже при наличии в стороне льготника оплата по полному тарифу, поскольку нотариус не вмешивается в способы оплаты, в распределение/деление между сторонами суммы оплаты, нотариус лишь озвучивает полный тариф, стороны сами определяют, как оплачивать и как дробить сумму между собой даже при наличии льготника. Нотариус должен объяснить, что при прописывании в договоре/соглашении пункта как «оплата поровну» не уменьшает полный тариф даже при наличии льготника.</w:t>
      </w:r>
    </w:p>
    <w:p w14:paraId="12AFD3FA" w14:textId="344DAEA4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Вышеуказанные рекомендации применения тарифа распространяются и на другие нотариальные действия</w:t>
      </w:r>
      <w:r w:rsidR="001B3AE5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где указанно несколько лиц (свидетельство на наследство, свидетельство о праве собственности на долю в общем имуществе, свидетельствование 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lastRenderedPageBreak/>
        <w:t>подлинности подписи и иные нотариальные действия). В том числе если участвует поверенный.</w:t>
      </w:r>
    </w:p>
    <w:p w14:paraId="55790F86" w14:textId="77777777" w:rsidR="00C76B4E" w:rsidRPr="00C76B4E" w:rsidRDefault="00C76B4E" w:rsidP="00303EA5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7E63E8BF" w14:textId="51F8EBC0" w:rsidR="00775825" w:rsidRPr="00712B97" w:rsidRDefault="00775825" w:rsidP="00362DD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Подлинность подписи и верность перевода:</w:t>
      </w:r>
    </w:p>
    <w:p w14:paraId="59E4D9CD" w14:textId="2F6E5C9A" w:rsidR="00775825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- как применять тариф для </w:t>
      </w:r>
      <w:proofErr w:type="spellStart"/>
      <w:proofErr w:type="gramStart"/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>юр.лиц</w:t>
      </w:r>
      <w:proofErr w:type="spellEnd"/>
      <w:proofErr w:type="gramEnd"/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при свидетельствовании подлинности подписи переводчика</w:t>
      </w:r>
      <w:r w:rsidR="0016541F">
        <w:rPr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16541F" w:rsidRPr="00362DDA">
        <w:rPr>
          <w:i/>
          <w:spacing w:val="2"/>
          <w:sz w:val="28"/>
          <w:szCs w:val="28"/>
          <w:shd w:val="clear" w:color="auto" w:fill="FFFFFF"/>
        </w:rPr>
        <w:t>или верности перевода</w:t>
      </w:r>
    </w:p>
    <w:p w14:paraId="2E7B96BB" w14:textId="68D20788" w:rsidR="00D358C4" w:rsidRPr="00D358C4" w:rsidRDefault="00D358C4" w:rsidP="00D358C4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При установлении тарифов законодатель исходит из того, </w:t>
      </w:r>
      <w:r w:rsidRPr="00A00094">
        <w:rPr>
          <w:color w:val="000000"/>
          <w:spacing w:val="2"/>
          <w:sz w:val="28"/>
          <w:szCs w:val="28"/>
          <w:shd w:val="clear" w:color="auto" w:fill="FFFFFF"/>
        </w:rPr>
        <w:t>кто обратился за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действием, то есть </w:t>
      </w:r>
      <w:proofErr w:type="spellStart"/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физ.лицо</w:t>
      </w:r>
      <w:proofErr w:type="spellEnd"/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 или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юр.лицо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Pr="00D358C4">
        <w:rPr>
          <w:spacing w:val="2"/>
          <w:sz w:val="28"/>
          <w:szCs w:val="28"/>
          <w:shd w:val="clear" w:color="auto" w:fill="FFFFFF"/>
        </w:rPr>
        <w:t xml:space="preserve">При установлении тарифов при свидетельствовании подлинности подписи переводчика или верности перевода нужно исходить из содержания переводимого документа. Например, Устав, протокол и др. – это документы юридического лица, следовательно, взимается по тарифам для </w:t>
      </w:r>
      <w:proofErr w:type="spellStart"/>
      <w:proofErr w:type="gramStart"/>
      <w:r w:rsidRPr="00D358C4">
        <w:rPr>
          <w:spacing w:val="2"/>
          <w:sz w:val="28"/>
          <w:szCs w:val="28"/>
          <w:shd w:val="clear" w:color="auto" w:fill="FFFFFF"/>
        </w:rPr>
        <w:t>юр.лица</w:t>
      </w:r>
      <w:proofErr w:type="spellEnd"/>
      <w:proofErr w:type="gramEnd"/>
      <w:r w:rsidRPr="00D358C4">
        <w:rPr>
          <w:spacing w:val="2"/>
          <w:sz w:val="28"/>
          <w:szCs w:val="28"/>
          <w:shd w:val="clear" w:color="auto" w:fill="FFFFFF"/>
        </w:rPr>
        <w:t xml:space="preserve">, даже если обратился переводчик-физическое лицо.  </w:t>
      </w:r>
    </w:p>
    <w:p w14:paraId="1C4FA76C" w14:textId="77777777" w:rsidR="00D358C4" w:rsidRDefault="00D358C4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</w:p>
    <w:p w14:paraId="3B847566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i/>
          <w:color w:val="000000"/>
          <w:spacing w:val="2"/>
          <w:sz w:val="28"/>
          <w:szCs w:val="28"/>
          <w:shd w:val="clear" w:color="auto" w:fill="FFFFFF"/>
        </w:rPr>
        <w:t>- за подлинность подписи нескольких лиц в одном документе.</w:t>
      </w:r>
    </w:p>
    <w:p w14:paraId="5E329AB7" w14:textId="77777777" w:rsidR="003C2F0B" w:rsidRPr="003C2F0B" w:rsidRDefault="00775825" w:rsidP="00D358C4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При определении тарифа не следует исходить из количества </w:t>
      </w:r>
      <w:r w:rsidR="00EA0D74" w:rsidRPr="003C2F0B">
        <w:rPr>
          <w:spacing w:val="2"/>
          <w:sz w:val="28"/>
          <w:szCs w:val="28"/>
          <w:shd w:val="clear" w:color="auto" w:fill="FFFFFF"/>
        </w:rPr>
        <w:t>подпис</w:t>
      </w:r>
      <w:r w:rsidR="00BD0026" w:rsidRPr="003C2F0B">
        <w:rPr>
          <w:spacing w:val="2"/>
          <w:sz w:val="28"/>
          <w:szCs w:val="28"/>
          <w:shd w:val="clear" w:color="auto" w:fill="FFFFFF"/>
        </w:rPr>
        <w:t>антов</w:t>
      </w:r>
      <w:r w:rsidR="00EA0D74" w:rsidRPr="003C2F0B">
        <w:rPr>
          <w:spacing w:val="2"/>
          <w:sz w:val="28"/>
          <w:szCs w:val="28"/>
          <w:shd w:val="clear" w:color="auto" w:fill="FFFFFF"/>
        </w:rPr>
        <w:t xml:space="preserve">, </w:t>
      </w:r>
      <w:r w:rsidRPr="003C2F0B">
        <w:rPr>
          <w:spacing w:val="2"/>
          <w:sz w:val="28"/>
          <w:szCs w:val="28"/>
          <w:shd w:val="clear" w:color="auto" w:fill="FFFFFF"/>
        </w:rPr>
        <w:t xml:space="preserve">если подлинность подписи совершается в одном документе. </w:t>
      </w:r>
    </w:p>
    <w:p w14:paraId="4374A648" w14:textId="075BD54C" w:rsidR="00775825" w:rsidRPr="003C2F0B" w:rsidRDefault="00EA0D74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3C2F0B">
        <w:rPr>
          <w:spacing w:val="2"/>
          <w:sz w:val="28"/>
          <w:szCs w:val="28"/>
          <w:shd w:val="clear" w:color="auto" w:fill="FFFFFF"/>
        </w:rPr>
        <w:t xml:space="preserve">В п. 16 ст.611 Налогового кодекса прямо предусмотрено взимание </w:t>
      </w:r>
      <w:r w:rsidR="00810EEC" w:rsidRPr="003C2F0B">
        <w:rPr>
          <w:spacing w:val="2"/>
          <w:sz w:val="28"/>
          <w:szCs w:val="28"/>
          <w:shd w:val="clear" w:color="auto" w:fill="FFFFFF"/>
        </w:rPr>
        <w:t xml:space="preserve">тарифа за каждый документ. </w:t>
      </w:r>
      <w:r w:rsidR="003C2F0B" w:rsidRPr="003C2F0B">
        <w:rPr>
          <w:spacing w:val="2"/>
          <w:sz w:val="28"/>
          <w:szCs w:val="28"/>
          <w:shd w:val="clear" w:color="auto" w:fill="FFFFFF"/>
        </w:rPr>
        <w:t>Исключить</w:t>
      </w:r>
      <w:r w:rsidR="00775825" w:rsidRPr="003C2F0B">
        <w:rPr>
          <w:spacing w:val="2"/>
          <w:sz w:val="28"/>
          <w:szCs w:val="28"/>
          <w:shd w:val="clear" w:color="auto" w:fill="FFFFFF"/>
        </w:rPr>
        <w:t xml:space="preserve"> арифметическо</w:t>
      </w:r>
      <w:r w:rsidR="003C2F0B" w:rsidRPr="003C2F0B">
        <w:rPr>
          <w:spacing w:val="2"/>
          <w:sz w:val="28"/>
          <w:szCs w:val="28"/>
          <w:shd w:val="clear" w:color="auto" w:fill="FFFFFF"/>
        </w:rPr>
        <w:t>е</w:t>
      </w:r>
      <w:r w:rsidR="00775825" w:rsidRPr="003C2F0B">
        <w:rPr>
          <w:spacing w:val="2"/>
          <w:sz w:val="28"/>
          <w:szCs w:val="28"/>
          <w:shd w:val="clear" w:color="auto" w:fill="FFFFFF"/>
        </w:rPr>
        <w:t xml:space="preserve"> прибавлени</w:t>
      </w:r>
      <w:r w:rsidR="003C2F0B" w:rsidRPr="003C2F0B">
        <w:rPr>
          <w:spacing w:val="2"/>
          <w:sz w:val="28"/>
          <w:szCs w:val="28"/>
          <w:shd w:val="clear" w:color="auto" w:fill="FFFFFF"/>
        </w:rPr>
        <w:t>е госпошлин за количество лиц-подписантов</w:t>
      </w:r>
      <w:r w:rsidR="00775825" w:rsidRPr="003C2F0B">
        <w:rPr>
          <w:spacing w:val="2"/>
          <w:sz w:val="28"/>
          <w:szCs w:val="28"/>
          <w:shd w:val="clear" w:color="auto" w:fill="FFFFFF"/>
        </w:rPr>
        <w:t xml:space="preserve"> в силу регистрации одного нотариального действия и присвоения одного номера реестра</w:t>
      </w:r>
      <w:r w:rsidR="003C2F0B" w:rsidRPr="003C2F0B">
        <w:rPr>
          <w:spacing w:val="2"/>
          <w:sz w:val="28"/>
          <w:szCs w:val="28"/>
          <w:shd w:val="clear" w:color="auto" w:fill="FFFFFF"/>
        </w:rPr>
        <w:t>.</w:t>
      </w:r>
    </w:p>
    <w:p w14:paraId="6D1C0061" w14:textId="0C911C59" w:rsidR="00775825" w:rsidRDefault="003C2F0B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3C2F0B">
        <w:rPr>
          <w:spacing w:val="2"/>
          <w:sz w:val="28"/>
          <w:szCs w:val="28"/>
          <w:shd w:val="clear" w:color="auto" w:fill="FFFFFF"/>
        </w:rPr>
        <w:t>Е</w:t>
      </w:r>
      <w:r w:rsidR="00775825" w:rsidRPr="003C2F0B">
        <w:rPr>
          <w:spacing w:val="2"/>
          <w:sz w:val="28"/>
          <w:szCs w:val="28"/>
          <w:shd w:val="clear" w:color="auto" w:fill="FFFFFF"/>
        </w:rPr>
        <w:t xml:space="preserve">сли при подлинности подписи в одном документе отдельно </w:t>
      </w:r>
      <w:proofErr w:type="spellStart"/>
      <w:proofErr w:type="gramStart"/>
      <w:r w:rsidR="00775825" w:rsidRPr="003C2F0B">
        <w:rPr>
          <w:spacing w:val="2"/>
          <w:sz w:val="28"/>
          <w:szCs w:val="28"/>
          <w:shd w:val="clear" w:color="auto" w:fill="FFFFFF"/>
        </w:rPr>
        <w:t>юр.лицо</w:t>
      </w:r>
      <w:proofErr w:type="spellEnd"/>
      <w:proofErr w:type="gramEnd"/>
      <w:r w:rsidR="00775825" w:rsidRPr="003C2F0B">
        <w:rPr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775825" w:rsidRPr="003C2F0B">
        <w:rPr>
          <w:spacing w:val="2"/>
          <w:sz w:val="28"/>
          <w:szCs w:val="28"/>
          <w:shd w:val="clear" w:color="auto" w:fill="FFFFFF"/>
        </w:rPr>
        <w:t>физ.лицо</w:t>
      </w:r>
      <w:proofErr w:type="spellEnd"/>
      <w:r w:rsidR="007F209E" w:rsidRPr="003C2F0B">
        <w:rPr>
          <w:spacing w:val="2"/>
          <w:sz w:val="28"/>
          <w:szCs w:val="28"/>
          <w:shd w:val="clear" w:color="auto" w:fill="FFFFFF"/>
        </w:rPr>
        <w:t>,</w:t>
      </w:r>
      <w:r w:rsidR="00775825" w:rsidRPr="003C2F0B">
        <w:rPr>
          <w:spacing w:val="2"/>
          <w:sz w:val="28"/>
          <w:szCs w:val="28"/>
          <w:shd w:val="clear" w:color="auto" w:fill="FFFFFF"/>
        </w:rPr>
        <w:t xml:space="preserve"> не имеющее отношение к </w:t>
      </w:r>
      <w:proofErr w:type="spellStart"/>
      <w:r w:rsidR="00775825" w:rsidRPr="003C2F0B">
        <w:rPr>
          <w:spacing w:val="2"/>
          <w:sz w:val="28"/>
          <w:szCs w:val="28"/>
          <w:shd w:val="clear" w:color="auto" w:fill="FFFFFF"/>
        </w:rPr>
        <w:t>юр.лицу</w:t>
      </w:r>
      <w:proofErr w:type="spellEnd"/>
      <w:r w:rsidR="00775825" w:rsidRPr="003C2F0B">
        <w:rPr>
          <w:spacing w:val="2"/>
          <w:sz w:val="28"/>
          <w:szCs w:val="28"/>
          <w:shd w:val="clear" w:color="auto" w:fill="FFFFFF"/>
        </w:rPr>
        <w:t xml:space="preserve"> и отдельно действу</w:t>
      </w:r>
      <w:r w:rsidR="007F209E" w:rsidRPr="003C2F0B">
        <w:rPr>
          <w:spacing w:val="2"/>
          <w:sz w:val="28"/>
          <w:szCs w:val="28"/>
          <w:shd w:val="clear" w:color="auto" w:fill="FFFFFF"/>
        </w:rPr>
        <w:t>ющее</w:t>
      </w:r>
      <w:r w:rsidR="00775825" w:rsidRPr="003C2F0B">
        <w:rPr>
          <w:spacing w:val="2"/>
          <w:sz w:val="28"/>
          <w:szCs w:val="28"/>
          <w:shd w:val="clear" w:color="auto" w:fill="FFFFFF"/>
        </w:rPr>
        <w:t>, но документ один, тогда тариф применяется из принципа поглощения низкой стоимости более высокой.</w:t>
      </w:r>
      <w:r w:rsidR="007F209E" w:rsidRPr="003C2F0B">
        <w:rPr>
          <w:spacing w:val="2"/>
          <w:sz w:val="28"/>
          <w:szCs w:val="28"/>
          <w:shd w:val="clear" w:color="auto" w:fill="FFFFFF"/>
        </w:rPr>
        <w:t xml:space="preserve"> Например, свидетельствование подлинности подписи в Протоколе общего собрания участников ТОО, где учредители физическое лицо и юридическое лицо.</w:t>
      </w:r>
    </w:p>
    <w:p w14:paraId="32EE81BF" w14:textId="77777777" w:rsidR="003C2F0B" w:rsidRDefault="003C2F0B" w:rsidP="003C2F0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14:paraId="02F457A7" w14:textId="1A3B554D" w:rsidR="003C2F0B" w:rsidRDefault="003C2F0B" w:rsidP="003C2F0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- </w:t>
      </w:r>
      <w:r>
        <w:rPr>
          <w:i/>
          <w:spacing w:val="2"/>
          <w:sz w:val="28"/>
          <w:szCs w:val="28"/>
          <w:shd w:val="clear" w:color="auto" w:fill="FFFFFF"/>
        </w:rPr>
        <w:t>как применить тариф при свидетельствовании подписи рукоприкладчика, который подписывает за лицо, имеющее льготы</w:t>
      </w:r>
    </w:p>
    <w:p w14:paraId="09959EEA" w14:textId="60782E9F" w:rsidR="00E360D4" w:rsidRDefault="00E360D4" w:rsidP="00E360D4">
      <w:pPr>
        <w:pStyle w:val="a5"/>
        <w:shd w:val="clear" w:color="auto" w:fill="FFFFFF"/>
        <w:spacing w:after="24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Так как</w:t>
      </w:r>
      <w:r w:rsidRPr="00AA1394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рукоприкладчик </w:t>
      </w:r>
      <w:r w:rsidRPr="00AA1394">
        <w:rPr>
          <w:rFonts w:ascii="Times New Roman" w:hAnsi="Times New Roman" w:cs="Times New Roman"/>
          <w:color w:val="151515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color w:val="151515"/>
          <w:sz w:val="28"/>
          <w:szCs w:val="28"/>
        </w:rPr>
        <w:t xml:space="preserve">по просьбе </w:t>
      </w:r>
      <w:r w:rsidRPr="00E360D4">
        <w:rPr>
          <w:rFonts w:ascii="Times New Roman" w:hAnsi="Times New Roman" w:cs="Times New Roman"/>
          <w:sz w:val="28"/>
          <w:szCs w:val="28"/>
        </w:rPr>
        <w:t xml:space="preserve">лица-льготника, которое не может лично расписаться, применяется тариф с </w:t>
      </w:r>
      <w:r>
        <w:rPr>
          <w:rFonts w:ascii="Times New Roman" w:hAnsi="Times New Roman" w:cs="Times New Roman"/>
          <w:color w:val="151515"/>
          <w:sz w:val="28"/>
          <w:szCs w:val="28"/>
        </w:rPr>
        <w:t>учетом льгот.</w:t>
      </w:r>
    </w:p>
    <w:p w14:paraId="6A9CBE3F" w14:textId="28AF3D80" w:rsidR="003C2F0B" w:rsidRPr="003C2F0B" w:rsidRDefault="003C2F0B" w:rsidP="003C2F0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14:paraId="31D4EE57" w14:textId="77777777" w:rsidR="003C2F0B" w:rsidRDefault="003C2F0B" w:rsidP="003C2F0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</w:p>
    <w:p w14:paraId="2E255E3B" w14:textId="77777777" w:rsidR="003C2F0B" w:rsidRPr="003C2F0B" w:rsidRDefault="003C2F0B" w:rsidP="003C2F0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</w:p>
    <w:p w14:paraId="66477C7A" w14:textId="77777777" w:rsidR="00775825" w:rsidRPr="00712B97" w:rsidRDefault="00775825" w:rsidP="00362DD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lastRenderedPageBreak/>
        <w:t>Вопрос: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Какой тариф при передачи недвижимого имущества в устав ТОО.</w:t>
      </w:r>
    </w:p>
    <w:p w14:paraId="6E8237D4" w14:textId="13C68BA1" w:rsidR="00E672EA" w:rsidRPr="00E360D4" w:rsidRDefault="00E672EA" w:rsidP="00E672EA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E360D4">
        <w:rPr>
          <w:spacing w:val="2"/>
          <w:sz w:val="28"/>
          <w:szCs w:val="28"/>
          <w:shd w:val="clear" w:color="auto" w:fill="FFFFFF"/>
        </w:rPr>
        <w:t>Передача в уставной капитал имущества в виде недвижимости является сделкой по отчуждению недвижимости. Следовательно, тариф применяется как за «договоры об отчуждении недвижимого имущества».</w:t>
      </w:r>
    </w:p>
    <w:p w14:paraId="5F6F119F" w14:textId="77777777" w:rsidR="00E672EA" w:rsidRPr="00712B97" w:rsidRDefault="00E672EA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</w:p>
    <w:p w14:paraId="2F371441" w14:textId="77777777" w:rsidR="00775825" w:rsidRPr="00712B97" w:rsidRDefault="00775825" w:rsidP="00362DD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t xml:space="preserve">Вопрос: </w:t>
      </w:r>
      <w:r w:rsidRPr="00712B97">
        <w:rPr>
          <w:i/>
          <w:spacing w:val="2"/>
          <w:sz w:val="28"/>
          <w:szCs w:val="28"/>
          <w:shd w:val="clear" w:color="auto" w:fill="FFFFFF"/>
        </w:rPr>
        <w:t>Тариф по Исполнительным надписям:</w:t>
      </w:r>
    </w:p>
    <w:p w14:paraId="6F10D382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i/>
          <w:spacing w:val="2"/>
          <w:sz w:val="28"/>
          <w:szCs w:val="28"/>
          <w:shd w:val="clear" w:color="auto" w:fill="FFFFFF"/>
        </w:rPr>
        <w:t>- если взыскатель Индивидуальный предприниматель</w:t>
      </w:r>
    </w:p>
    <w:p w14:paraId="738F1085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i/>
          <w:spacing w:val="2"/>
          <w:sz w:val="28"/>
          <w:szCs w:val="28"/>
          <w:shd w:val="clear" w:color="auto" w:fill="FFFFFF"/>
        </w:rPr>
        <w:t>- если взыскатель/должник льготник</w:t>
      </w:r>
      <w:r w:rsidR="00634D94" w:rsidRPr="00712B97">
        <w:rPr>
          <w:i/>
          <w:spacing w:val="2"/>
          <w:sz w:val="28"/>
          <w:szCs w:val="28"/>
          <w:shd w:val="clear" w:color="auto" w:fill="FFFFFF"/>
        </w:rPr>
        <w:t>.</w:t>
      </w:r>
    </w:p>
    <w:p w14:paraId="5279A68A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i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По исполнительным надписям где должник/взыскатель Индивидуальный предприниматель применяются тарифы «для юридических лиц» - </w:t>
      </w:r>
      <w:proofErr w:type="spellStart"/>
      <w:proofErr w:type="gram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гос.пошлина</w:t>
      </w:r>
      <w:proofErr w:type="spellEnd"/>
      <w:proofErr w:type="gram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0,5мрп, услуги </w:t>
      </w:r>
      <w:proofErr w:type="spellStart"/>
      <w:r w:rsidRPr="00712B97">
        <w:rPr>
          <w:color w:val="000000"/>
          <w:spacing w:val="2"/>
          <w:sz w:val="28"/>
          <w:szCs w:val="28"/>
          <w:shd w:val="clear" w:color="auto" w:fill="FFFFFF"/>
        </w:rPr>
        <w:t>тех.правового</w:t>
      </w:r>
      <w:proofErr w:type="spellEnd"/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характера 1% от взыскиваемой суммы. В соответствии с п.3 ст.19 ГКРК: к предпринимательской деятельности граждан, осуществляемой без образования юридического лица применяются правила ГКРК, которые регулируют деятельность </w:t>
      </w:r>
      <w:r w:rsidRPr="00712B97">
        <w:rPr>
          <w:b/>
          <w:color w:val="000000"/>
          <w:spacing w:val="2"/>
          <w:sz w:val="28"/>
          <w:szCs w:val="28"/>
          <w:shd w:val="clear" w:color="auto" w:fill="FFFFFF"/>
        </w:rPr>
        <w:t>юридических лиц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, являющихся коммерческими организациями.</w:t>
      </w:r>
    </w:p>
    <w:p w14:paraId="1FF6EF73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color w:val="000000"/>
          <w:spacing w:val="2"/>
          <w:sz w:val="28"/>
          <w:szCs w:val="28"/>
          <w:shd w:val="clear" w:color="auto" w:fill="FFFFFF"/>
        </w:rPr>
        <w:t>При совершении Исполнительной надписи не применяются льготы по освобождению от уплаты. Оплачивается полный тариф для физического лица.</w:t>
      </w:r>
    </w:p>
    <w:p w14:paraId="5F4CD728" w14:textId="77777777" w:rsidR="00775825" w:rsidRPr="00712B97" w:rsidRDefault="00775825" w:rsidP="00362DD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Действуют ли льготы на тариф</w:t>
      </w:r>
      <w:r w:rsidRPr="00712B97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i/>
          <w:spacing w:val="2"/>
          <w:sz w:val="28"/>
          <w:szCs w:val="28"/>
          <w:shd w:val="clear" w:color="auto" w:fill="FFFFFF"/>
        </w:rPr>
        <w:t>за консультирование</w:t>
      </w:r>
    </w:p>
    <w:p w14:paraId="21E70535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spacing w:val="2"/>
          <w:sz w:val="28"/>
          <w:szCs w:val="28"/>
          <w:shd w:val="clear" w:color="auto" w:fill="FFFFFF"/>
        </w:rPr>
        <w:t>Согласно п.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>3 ст.30-1 закона о нотариате, т</w:t>
      </w:r>
      <w:r w:rsidRPr="00712B97">
        <w:rPr>
          <w:spacing w:val="2"/>
          <w:sz w:val="28"/>
          <w:szCs w:val="28"/>
          <w:shd w:val="clear" w:color="auto" w:fill="FFFFFF"/>
        </w:rPr>
        <w:t>ариф за консультирование составляет -</w:t>
      </w:r>
      <w:r w:rsidRPr="00712B97">
        <w:rPr>
          <w:color w:val="000000"/>
          <w:spacing w:val="2"/>
          <w:sz w:val="28"/>
          <w:szCs w:val="28"/>
          <w:shd w:val="clear" w:color="auto" w:fill="FFFFFF"/>
        </w:rPr>
        <w:t xml:space="preserve"> 1мрп. </w:t>
      </w:r>
    </w:p>
    <w:p w14:paraId="36BF7668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spacing w:val="2"/>
          <w:sz w:val="28"/>
          <w:szCs w:val="28"/>
          <w:shd w:val="clear" w:color="auto" w:fill="FFFFFF"/>
        </w:rPr>
        <w:t>За консультирование взимается полный тариф, освобождение не допускается, даже при наличии льгот. Закон о нотариате в ст.17-1 четко определил:</w:t>
      </w:r>
      <w:r w:rsidRPr="00712B97">
        <w:rPr>
          <w:color w:val="000000"/>
          <w:spacing w:val="2"/>
          <w:sz w:val="28"/>
          <w:szCs w:val="28"/>
        </w:rPr>
        <w:t xml:space="preserve"> Консультированием является оказание юридической помощи нотариусом </w:t>
      </w:r>
      <w:r w:rsidRPr="00712B97">
        <w:rPr>
          <w:b/>
          <w:color w:val="000000"/>
          <w:spacing w:val="2"/>
          <w:sz w:val="28"/>
          <w:szCs w:val="28"/>
          <w:u w:val="single"/>
        </w:rPr>
        <w:t>на возмездной основе</w:t>
      </w:r>
      <w:r w:rsidRPr="00712B97">
        <w:rPr>
          <w:color w:val="000000"/>
          <w:spacing w:val="2"/>
          <w:sz w:val="28"/>
          <w:szCs w:val="28"/>
        </w:rPr>
        <w:t>, следовательно, бесплатное консультирование не допускается, в том числе освобождение льготников.</w:t>
      </w:r>
    </w:p>
    <w:p w14:paraId="6A2E3770" w14:textId="77777777" w:rsidR="00775825" w:rsidRPr="00712B97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360" w:firstLine="489"/>
        <w:jc w:val="both"/>
        <w:textAlignment w:val="baseline"/>
        <w:rPr>
          <w:color w:val="000000"/>
          <w:spacing w:val="2"/>
          <w:sz w:val="28"/>
          <w:szCs w:val="28"/>
        </w:rPr>
      </w:pPr>
      <w:r w:rsidRPr="00712B97">
        <w:rPr>
          <w:color w:val="000000"/>
          <w:spacing w:val="2"/>
          <w:sz w:val="28"/>
          <w:szCs w:val="28"/>
        </w:rPr>
        <w:t>При этом следует помнить, что консультирование осуществляется в форме: 1) проведения устных и письменных консультаций правового характера, не связанных непосредственно с совершением нотариальных действий, 2) составления проектов сделок, заявлений и других документов в соответствии с требованиями законодательства Республики Казахстан.</w:t>
      </w:r>
    </w:p>
    <w:p w14:paraId="0A11C4B8" w14:textId="03648743" w:rsidR="00775825" w:rsidRPr="00712B97" w:rsidRDefault="00775825" w:rsidP="00362DDA">
      <w:pPr>
        <w:pStyle w:val="a5"/>
        <w:numPr>
          <w:ilvl w:val="0"/>
          <w:numId w:val="12"/>
        </w:numPr>
        <w:shd w:val="clear" w:color="auto" w:fill="FFFFFF"/>
        <w:spacing w:after="240" w:line="276" w:lineRule="auto"/>
        <w:ind w:left="36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lastRenderedPageBreak/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Если доверитель имеет льготы, распространя</w:t>
      </w:r>
      <w:r w:rsidR="00A56B1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ю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тся ли эт</w:t>
      </w:r>
      <w:r w:rsidR="00A56B1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и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льгот</w:t>
      </w:r>
      <w:r w:rsidR="00A56B1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ы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по оплате на документы</w:t>
      </w:r>
      <w:r w:rsidR="00D415F0"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,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которые удостоверяются от его имени через поверенного.</w:t>
      </w:r>
    </w:p>
    <w:p w14:paraId="7C7AFF33" w14:textId="42A5BE67" w:rsidR="00AA1394" w:rsidRDefault="00303EA5" w:rsidP="00712B97">
      <w:pPr>
        <w:pStyle w:val="a5"/>
        <w:shd w:val="clear" w:color="auto" w:fill="FFFFFF"/>
        <w:spacing w:after="24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775825" w:rsidRPr="00712B97">
        <w:rPr>
          <w:rFonts w:ascii="Times New Roman" w:hAnsi="Times New Roman" w:cs="Times New Roman"/>
          <w:color w:val="151515"/>
          <w:sz w:val="28"/>
          <w:szCs w:val="28"/>
        </w:rPr>
        <w:t xml:space="preserve">свобождение от оплаты услуг нотариуса производится только по тем нотариальным действиям, которые имеют непосредственное отношение к физическим лицам, перечень которых предусмотрен ст.617 Налогового Кодекса и п.2 ст.30-1 Закона. </w:t>
      </w:r>
    </w:p>
    <w:p w14:paraId="31DBC2B5" w14:textId="082EE5C7" w:rsidR="00AA1394" w:rsidRPr="00A56B18" w:rsidRDefault="00A56B18" w:rsidP="00712B97">
      <w:pPr>
        <w:pStyle w:val="a5"/>
        <w:shd w:val="clear" w:color="auto" w:fill="FFFFFF"/>
        <w:spacing w:after="24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</w:rPr>
        <w:t>Н</w:t>
      </w:r>
      <w:r w:rsidR="00AA1394" w:rsidRPr="00AA1394">
        <w:rPr>
          <w:rFonts w:ascii="Times New Roman" w:hAnsi="Times New Roman" w:cs="Times New Roman"/>
          <w:color w:val="151515"/>
          <w:sz w:val="28"/>
          <w:szCs w:val="28"/>
        </w:rPr>
        <w:t>отариус взимает тариф с учетом льгот</w:t>
      </w:r>
      <w:r>
        <w:rPr>
          <w:rFonts w:ascii="Times New Roman" w:hAnsi="Times New Roman" w:cs="Times New Roman"/>
          <w:color w:val="151515"/>
          <w:sz w:val="28"/>
          <w:szCs w:val="28"/>
        </w:rPr>
        <w:t>-доверителя</w:t>
      </w:r>
      <w:r w:rsidRPr="00A56B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6B18">
        <w:rPr>
          <w:rFonts w:ascii="Times New Roman" w:hAnsi="Times New Roman" w:cs="Times New Roman"/>
          <w:sz w:val="28"/>
          <w:szCs w:val="28"/>
        </w:rPr>
        <w:t>по всем нотариальным действиям</w:t>
      </w:r>
      <w:r w:rsidR="00AA1394" w:rsidRPr="00A56B18">
        <w:rPr>
          <w:rFonts w:ascii="Times New Roman" w:hAnsi="Times New Roman" w:cs="Times New Roman"/>
          <w:sz w:val="28"/>
          <w:szCs w:val="28"/>
        </w:rPr>
        <w:t xml:space="preserve">, </w:t>
      </w:r>
      <w:r w:rsidRPr="00A56B18">
        <w:rPr>
          <w:rFonts w:ascii="Times New Roman" w:hAnsi="Times New Roman" w:cs="Times New Roman"/>
          <w:sz w:val="28"/>
          <w:szCs w:val="28"/>
        </w:rPr>
        <w:t>так как</w:t>
      </w:r>
      <w:r w:rsidR="00AA1394" w:rsidRPr="00A56B18">
        <w:rPr>
          <w:rFonts w:ascii="Times New Roman" w:hAnsi="Times New Roman" w:cs="Times New Roman"/>
          <w:sz w:val="28"/>
          <w:szCs w:val="28"/>
        </w:rPr>
        <w:t xml:space="preserve"> нотариальное действие соверш</w:t>
      </w:r>
      <w:r w:rsidRPr="00A56B18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AA1394" w:rsidRPr="00A56B18">
        <w:rPr>
          <w:rFonts w:ascii="Times New Roman" w:hAnsi="Times New Roman" w:cs="Times New Roman"/>
          <w:sz w:val="28"/>
          <w:szCs w:val="28"/>
        </w:rPr>
        <w:t>от имени и в интересах доверителя-</w:t>
      </w:r>
      <w:r w:rsidRPr="00A56B18">
        <w:rPr>
          <w:rFonts w:ascii="Times New Roman" w:hAnsi="Times New Roman" w:cs="Times New Roman"/>
          <w:sz w:val="28"/>
          <w:szCs w:val="28"/>
        </w:rPr>
        <w:t>льготника не зависимо от статуса поверенного</w:t>
      </w:r>
      <w:r w:rsidR="00AA1394" w:rsidRPr="00A56B18">
        <w:rPr>
          <w:rFonts w:ascii="Times New Roman" w:hAnsi="Times New Roman" w:cs="Times New Roman"/>
          <w:sz w:val="28"/>
          <w:szCs w:val="28"/>
        </w:rPr>
        <w:t>.</w:t>
      </w:r>
    </w:p>
    <w:p w14:paraId="32C3A149" w14:textId="77777777" w:rsidR="00E64036" w:rsidRPr="00712B97" w:rsidRDefault="00E64036" w:rsidP="00362DDA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Как применять тариф на родителя ребенка-инвалида</w:t>
      </w:r>
      <w:r w:rsidR="00634D94" w:rsidRPr="00712B97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.</w:t>
      </w:r>
    </w:p>
    <w:p w14:paraId="160F38E6" w14:textId="0E80D563"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пункта 4 ст.617 НКРК, п.п.2 п.2 ст.30-1 </w:t>
      </w:r>
      <w:r w:rsidR="00C64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акона о нотариате от уплаты государственной пошлины услуг правового и технического характера при совершении нотариальных действий освобождается один из родителей инвалида с детства, ребенка-инвалида – по всем нотариальным действиям.</w:t>
      </w:r>
    </w:p>
    <w:p w14:paraId="61069F0D" w14:textId="66AA2EC6" w:rsidR="00E64036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Законодатель предоставил льготу родителю «по всем нотариальным действиям». Следовательно, при обращении к нотариусу указанного родителя-льготника, необходимо освобождать в полном размере родителя-льготника </w:t>
      </w:r>
      <w:r w:rsidRPr="00712B9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не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зависимо от того совершается нотариальное действие на имя родителя или на имя ребенка-инвалида, нотариус освобождает «родителя инвалида с детства, ребенка-инвалида» полностью по всем нотариальным действиям и оплата равна нулю.</w:t>
      </w:r>
    </w:p>
    <w:p w14:paraId="29D14164" w14:textId="6AC92E66" w:rsidR="00061918" w:rsidRDefault="0097656F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656F">
        <w:rPr>
          <w:rFonts w:ascii="Times New Roman" w:hAnsi="Times New Roman" w:cs="Times New Roman"/>
          <w:iCs/>
          <w:sz w:val="28"/>
          <w:szCs w:val="28"/>
        </w:rPr>
        <w:t xml:space="preserve">Законодатель закрепил, что </w:t>
      </w:r>
      <w:r w:rsidR="00045EA1" w:rsidRPr="0097656F">
        <w:rPr>
          <w:rFonts w:ascii="Times New Roman" w:hAnsi="Times New Roman" w:cs="Times New Roman"/>
          <w:iCs/>
          <w:sz w:val="28"/>
          <w:szCs w:val="28"/>
        </w:rPr>
        <w:t>Р</w:t>
      </w:r>
      <w:r w:rsidR="00061918" w:rsidRPr="0097656F">
        <w:rPr>
          <w:rFonts w:ascii="Times New Roman" w:hAnsi="Times New Roman" w:cs="Times New Roman"/>
          <w:iCs/>
          <w:sz w:val="28"/>
          <w:szCs w:val="28"/>
        </w:rPr>
        <w:t>ебенок с инвалидностью</w:t>
      </w:r>
      <w:r w:rsidR="00061918" w:rsidRPr="0097656F">
        <w:rPr>
          <w:rFonts w:ascii="Times New Roman" w:hAnsi="Times New Roman" w:cs="Times New Roman"/>
          <w:sz w:val="28"/>
          <w:szCs w:val="28"/>
        </w:rPr>
        <w:t xml:space="preserve">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 (п</w:t>
      </w:r>
      <w:r w:rsidR="00C6404E" w:rsidRPr="0097656F">
        <w:rPr>
          <w:rFonts w:ascii="Times New Roman" w:hAnsi="Times New Roman" w:cs="Times New Roman"/>
          <w:sz w:val="28"/>
          <w:szCs w:val="28"/>
        </w:rPr>
        <w:t>.</w:t>
      </w:r>
      <w:r w:rsidR="00061918" w:rsidRPr="0097656F">
        <w:rPr>
          <w:rFonts w:ascii="Times New Roman" w:hAnsi="Times New Roman" w:cs="Times New Roman"/>
          <w:sz w:val="28"/>
          <w:szCs w:val="28"/>
        </w:rPr>
        <w:t>8 ст</w:t>
      </w:r>
      <w:r w:rsidR="00C6404E" w:rsidRPr="0097656F">
        <w:rPr>
          <w:rFonts w:ascii="Times New Roman" w:hAnsi="Times New Roman" w:cs="Times New Roman"/>
          <w:sz w:val="28"/>
          <w:szCs w:val="28"/>
        </w:rPr>
        <w:t>.</w:t>
      </w:r>
      <w:r w:rsidR="00061918" w:rsidRPr="0097656F">
        <w:rPr>
          <w:rFonts w:ascii="Times New Roman" w:hAnsi="Times New Roman" w:cs="Times New Roman"/>
          <w:sz w:val="28"/>
          <w:szCs w:val="28"/>
        </w:rPr>
        <w:t>1</w:t>
      </w:r>
      <w:r w:rsidR="004D258C" w:rsidRPr="0097656F">
        <w:rPr>
          <w:rFonts w:ascii="Times New Roman" w:hAnsi="Times New Roman" w:cs="Times New Roman"/>
          <w:sz w:val="28"/>
          <w:szCs w:val="28"/>
        </w:rPr>
        <w:t xml:space="preserve"> Закона РК «О социальной защите лиц с инвалидностью в Республике Казахстан»</w:t>
      </w:r>
      <w:r w:rsidR="00061918" w:rsidRPr="009765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72EC0" w14:textId="3EB20F3E" w:rsidR="0097656F" w:rsidRPr="0097656F" w:rsidRDefault="0097656F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не разграничиваются дети на «инвалиды с детства» и «ребенок-инвалид», а льготы предоставляются всем детям-инвалидам до 18 лет.</w:t>
      </w:r>
    </w:p>
    <w:p w14:paraId="5610AB36" w14:textId="3F85C584"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Если в документе об инвалидности указан конкретный родитель, тогда льгота представляется только указанному родителю. Если не конкретизируется родитель, тогда льготе подлежат оба родителя в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зависимости кто обратился</w:t>
      </w:r>
      <w:r w:rsidR="00976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C640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это нотариус должен проверить полномочия законного представителя-родителя.</w:t>
      </w:r>
    </w:p>
    <w:p w14:paraId="58850943" w14:textId="60A08C67"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Нотариус обязательно истребует у обратившегося документ</w:t>
      </w:r>
      <w:r w:rsidR="007B78F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подтверждающий льготу.</w:t>
      </w:r>
    </w:p>
    <w:p w14:paraId="02C13698" w14:textId="77777777"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Также следует помнить, что льготы не распространяются на нотариальные действия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в многосторонних сделках (документах на несколько лиц.</w:t>
      </w:r>
    </w:p>
    <w:p w14:paraId="4958243C" w14:textId="0104A1FF" w:rsidR="00E64036" w:rsidRPr="00712B97" w:rsidRDefault="00E64036" w:rsidP="00362DDA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Как применять тариф при свидетельствовани</w:t>
      </w:r>
      <w:r w:rsidR="00F822D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и</w:t>
      </w:r>
      <w:r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верности копии в листах</w:t>
      </w:r>
      <w:r w:rsidR="00634D94" w:rsidRPr="00712B97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14:paraId="5572E26C" w14:textId="77777777" w:rsidR="00E64036" w:rsidRPr="00712B97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2B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Согласно п.15 ст.611 НКРК и п.14 ст.30-1 закона о нотариате за </w:t>
      </w:r>
      <w:r w:rsidRPr="00712B9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свидетельствование верности копий документов и выписок из документов оплата предусмотрена за страницу.</w:t>
      </w:r>
    </w:p>
    <w:p w14:paraId="336524CC" w14:textId="67DAEB90" w:rsidR="00E64036" w:rsidRPr="00F822D1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Руководствуясь законодательством, нотариус определяет тариф как за </w:t>
      </w:r>
      <w:r w:rsidR="00F25F62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фактическое количество 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страниц</w:t>
      </w:r>
      <w:r w:rsidR="00F25F62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подлинника (оригинала) документа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подлежащих свидетельствованию верности копий и выписок из них. Например, если паспорт состоит из 36 страниц, а при копировании выходит фактически 10 страниц формата А4, тогда оплата берется за </w:t>
      </w:r>
      <w:r w:rsidR="00F25F62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36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страниц, за фактическое количество страниц </w:t>
      </w:r>
      <w:r w:rsidR="00F25F62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подлинника (оригинала) документа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4A417E99" w14:textId="77777777" w:rsidR="00E64036" w:rsidRPr="00F822D1" w:rsidRDefault="00E64036" w:rsidP="00362DDA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822D1">
        <w:rPr>
          <w:rFonts w:ascii="Times New Roman" w:hAnsi="Times New Roman" w:cs="Times New Roman"/>
          <w:b/>
          <w:spacing w:val="2"/>
          <w:sz w:val="28"/>
          <w:szCs w:val="28"/>
          <w:u w:val="single"/>
          <w:shd w:val="clear" w:color="auto" w:fill="FFFFFF"/>
        </w:rPr>
        <w:t>Вопрос: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822D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Тариф при выдаче свидетельства на долю умершего супруга, если обратился один из наследников</w:t>
      </w:r>
    </w:p>
    <w:p w14:paraId="4DA2A147" w14:textId="246C8A38" w:rsidR="00E64036" w:rsidRPr="00F822D1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Согласно законодательству, рекомендуется применять тариф в зависимости от того</w:t>
      </w:r>
      <w:r w:rsidR="00B2426B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кто обратился.</w:t>
      </w:r>
      <w:r w:rsidR="002A386B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</w:t>
      </w:r>
    </w:p>
    <w:p w14:paraId="7311F7A2" w14:textId="6C455F72" w:rsidR="00E64036" w:rsidRPr="00F822D1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Нотариус исходит из того, что нотариальное действие подлежит регистрации в реестре, куда вносятся данные обратившегося</w:t>
      </w:r>
      <w:r w:rsidR="00787327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 не умершего. </w:t>
      </w:r>
    </w:p>
    <w:p w14:paraId="1355EFB3" w14:textId="52561084" w:rsidR="00E64036" w:rsidRPr="00F822D1" w:rsidRDefault="00E64036" w:rsidP="00712B97">
      <w:pPr>
        <w:pStyle w:val="a5"/>
        <w:shd w:val="clear" w:color="auto" w:fill="FFFFFF"/>
        <w:spacing w:after="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Следовательно, если обратился льготник, тогда свидетельство выдается с применением тарифа льготника, то есть обративш</w:t>
      </w:r>
      <w:r w:rsidR="00787327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йся освобождается в со</w:t>
      </w:r>
      <w:r w:rsidR="00F822D1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ответствии с законодательством, </w:t>
      </w:r>
      <w:r w:rsidR="00787327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зависимо от наличия льгот умершего</w:t>
      </w:r>
      <w:r w:rsidR="00F822D1" w:rsidRPr="00F822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14:paraId="6C6DEBD2" w14:textId="6250EAAE" w:rsidR="000A2F33" w:rsidRPr="002B53E1" w:rsidRDefault="000A2F33" w:rsidP="00362DDA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B15D0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</w:t>
      </w:r>
      <w:r w:rsidR="00D203D4" w:rsidRPr="00B15D0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опрос:</w:t>
      </w:r>
      <w:r w:rsidR="00D203D4"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203D4"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Тариф при выдаче свидетельства о праве на наследство </w:t>
      </w:r>
      <w:r w:rsidR="00147BF0"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в случае наличия в наследственной массе нескольких счетов в одном или нескольких банках.</w:t>
      </w:r>
    </w:p>
    <w:p w14:paraId="155FF39D" w14:textId="77777777" w:rsidR="009D0DF0" w:rsidRPr="00D75D75" w:rsidRDefault="009D0DF0" w:rsidP="00147BF0">
      <w:pPr>
        <w:pStyle w:val="a5"/>
        <w:shd w:val="clear" w:color="auto" w:fill="FFFFFF"/>
        <w:spacing w:after="0" w:line="276" w:lineRule="auto"/>
        <w:ind w:left="92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Согласно п. 3 ст.69 Закона РК «О нотариате» Свидетельство о праве</w:t>
      </w:r>
    </w:p>
    <w:p w14:paraId="364068DF" w14:textId="417A8C2A" w:rsidR="00147BF0" w:rsidRPr="00D75D75" w:rsidRDefault="009D0DF0" w:rsidP="009D0DF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наследство выдается всем наследникам вместе или каждому в отдельности в зависимости от их желания на каждое наследственное имущество.</w:t>
      </w:r>
    </w:p>
    <w:p w14:paraId="583C0F5D" w14:textId="1DF98B6D" w:rsidR="00ED3F2F" w:rsidRPr="00D75D75" w:rsidRDefault="00ED3F2F" w:rsidP="00ED3F2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Законодатель</w:t>
      </w:r>
      <w:r w:rsidR="0054241B"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относит к и</w:t>
      </w:r>
      <w:r w:rsidR="0054241B"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муществ</w:t>
      </w: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="0054241B"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вещи,</w:t>
      </w:r>
      <w:r w:rsidR="0054241B"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деньги</w:t>
      </w: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в том числе иностранная валюта, финансовые инструменты и иное имущество. Следовательно, согласно законодательству «банковский счет» не относится к «имуществу». </w:t>
      </w:r>
    </w:p>
    <w:p w14:paraId="62D96497" w14:textId="03637265" w:rsidR="00E64036" w:rsidRDefault="0054241B" w:rsidP="0054241B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Исходя из этого, </w:t>
      </w:r>
      <w:r w:rsidR="00ED3F2F"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тариф при выдаче свидетельства о праве на наследство на несколько счетов применяется как к «единому имуществу» </w:t>
      </w:r>
      <w:r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одном банке.</w:t>
      </w:r>
      <w:r w:rsidR="00ED3F2F" w:rsidRPr="00D75D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(Например, три счета у умершего в одном банке, тогда выдается одно свидетельство на все счета в этом банке).</w:t>
      </w:r>
    </w:p>
    <w:p w14:paraId="09669D48" w14:textId="77777777" w:rsidR="00B15D00" w:rsidRDefault="00B15D00" w:rsidP="00B15D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04AF0915" w14:textId="77777777" w:rsidR="002B53E1" w:rsidRDefault="00B15D00" w:rsidP="002B53E1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15D00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Вопрос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: </w:t>
      </w:r>
      <w:r w:rsidR="002B53E1"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Применение та</w:t>
      </w:r>
      <w:r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риф</w:t>
      </w:r>
      <w:r w:rsidR="002B53E1"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а</w:t>
      </w:r>
      <w:r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r w:rsidR="002B53E1"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для лиц-льготников</w:t>
      </w:r>
      <w:r w:rsidR="002B53E1" w:rsidRPr="002B53E1">
        <w:rPr>
          <w:i/>
        </w:rPr>
        <w:t xml:space="preserve"> </w:t>
      </w:r>
      <w:r w:rsidR="002B53E1" w:rsidRPr="002B53E1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по равнозначности.</w:t>
      </w:r>
    </w:p>
    <w:p w14:paraId="40AC8DFA" w14:textId="5ADF2BC1" w:rsidR="00B15D00" w:rsidRPr="002B53E1" w:rsidRDefault="002B53E1" w:rsidP="002B53E1">
      <w:pPr>
        <w:pStyle w:val="a5"/>
        <w:shd w:val="clear" w:color="auto" w:fill="FFFFFF"/>
        <w:spacing w:after="0" w:line="276" w:lineRule="auto"/>
        <w:ind w:left="0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совершении данного нотариального действия следует </w:t>
      </w:r>
      <w:r w:rsidRPr="002B53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ориентироваться 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статус обратившегося за лица. Если за удостоверением равнозначности электронного документа обратилось лицо-льготник, то применяется соответствующий тариф с освобождением, не зависимо от </w:t>
      </w:r>
      <w:r w:rsidR="009377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того, кто сделал документ на бумажном носителе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9377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Например, доверенность выписана </w:t>
      </w:r>
      <w:proofErr w:type="gramStart"/>
      <w:r w:rsidR="009377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лицом</w:t>
      </w:r>
      <w:proofErr w:type="gramEnd"/>
      <w:r w:rsidR="0093775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имеющим льготы, а за равнозначностью этой доверенности пришел пенсионер, то нотариус применяет тариф как к пенсионеру, и наоборот.</w:t>
      </w:r>
    </w:p>
    <w:p w14:paraId="48F4E865" w14:textId="77777777" w:rsidR="00E64036" w:rsidRPr="00712B97" w:rsidRDefault="00E64036" w:rsidP="00712B97">
      <w:pPr>
        <w:pStyle w:val="a5"/>
        <w:shd w:val="clear" w:color="auto" w:fill="FFFFFF"/>
        <w:spacing w:after="240" w:line="276" w:lineRule="auto"/>
        <w:ind w:left="360" w:firstLine="489"/>
        <w:jc w:val="both"/>
        <w:textAlignment w:val="baseline"/>
        <w:rPr>
          <w:rFonts w:ascii="Times New Roman" w:hAnsi="Times New Roman" w:cs="Times New Roman"/>
          <w:color w:val="151515"/>
          <w:sz w:val="28"/>
          <w:szCs w:val="28"/>
        </w:rPr>
      </w:pPr>
    </w:p>
    <w:p w14:paraId="701B3B95" w14:textId="0846DEF4" w:rsidR="00775825" w:rsidRDefault="00775825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</w:p>
    <w:p w14:paraId="21E3E04E" w14:textId="3E20C383" w:rsidR="00F52AF1" w:rsidRDefault="00F52AF1" w:rsidP="00712B97">
      <w:pPr>
        <w:pStyle w:val="a3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000000"/>
          <w:spacing w:val="2"/>
          <w:sz w:val="28"/>
          <w:szCs w:val="28"/>
        </w:rPr>
      </w:pPr>
    </w:p>
    <w:sectPr w:rsidR="00F52AF1" w:rsidSect="00E3736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84E"/>
    <w:multiLevelType w:val="hybridMultilevel"/>
    <w:tmpl w:val="4B9C1CFA"/>
    <w:lvl w:ilvl="0" w:tplc="B55C126E">
      <w:start w:val="1"/>
      <w:numFmt w:val="decimal"/>
      <w:lvlText w:val="%1)"/>
      <w:lvlJc w:val="left"/>
      <w:pPr>
        <w:ind w:left="24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 w15:restartNumberingAfterBreak="0">
    <w:nsid w:val="09FD68BE"/>
    <w:multiLevelType w:val="hybridMultilevel"/>
    <w:tmpl w:val="8B48D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4C5"/>
    <w:multiLevelType w:val="hybridMultilevel"/>
    <w:tmpl w:val="6BB09AEE"/>
    <w:lvl w:ilvl="0" w:tplc="145C515C">
      <w:start w:val="1"/>
      <w:numFmt w:val="decimal"/>
      <w:lvlText w:val="%1."/>
      <w:lvlJc w:val="left"/>
      <w:pPr>
        <w:ind w:left="50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301260"/>
    <w:multiLevelType w:val="hybridMultilevel"/>
    <w:tmpl w:val="F76E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C44"/>
    <w:multiLevelType w:val="hybridMultilevel"/>
    <w:tmpl w:val="861C51C0"/>
    <w:lvl w:ilvl="0" w:tplc="9F88A7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D2207D"/>
    <w:multiLevelType w:val="hybridMultilevel"/>
    <w:tmpl w:val="E836FE86"/>
    <w:lvl w:ilvl="0" w:tplc="AC7C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45652"/>
    <w:multiLevelType w:val="hybridMultilevel"/>
    <w:tmpl w:val="6B7E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78B"/>
    <w:multiLevelType w:val="hybridMultilevel"/>
    <w:tmpl w:val="9D425956"/>
    <w:lvl w:ilvl="0" w:tplc="FBA47958">
      <w:numFmt w:val="bullet"/>
      <w:lvlText w:val=""/>
      <w:lvlJc w:val="left"/>
      <w:pPr>
        <w:ind w:left="120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37A44A80"/>
    <w:multiLevelType w:val="hybridMultilevel"/>
    <w:tmpl w:val="A9B40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E3AD1"/>
    <w:multiLevelType w:val="hybridMultilevel"/>
    <w:tmpl w:val="9FF4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53E43"/>
    <w:multiLevelType w:val="hybridMultilevel"/>
    <w:tmpl w:val="4D2E518C"/>
    <w:lvl w:ilvl="0" w:tplc="58E01B1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D06DC"/>
    <w:multiLevelType w:val="hybridMultilevel"/>
    <w:tmpl w:val="E836FE86"/>
    <w:lvl w:ilvl="0" w:tplc="AC7C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D3"/>
    <w:rsid w:val="0001750E"/>
    <w:rsid w:val="000175B6"/>
    <w:rsid w:val="000178EF"/>
    <w:rsid w:val="000204D9"/>
    <w:rsid w:val="000424AA"/>
    <w:rsid w:val="00042D66"/>
    <w:rsid w:val="0004404B"/>
    <w:rsid w:val="00045EA1"/>
    <w:rsid w:val="00050E7C"/>
    <w:rsid w:val="00052628"/>
    <w:rsid w:val="0005323E"/>
    <w:rsid w:val="00060A58"/>
    <w:rsid w:val="00061918"/>
    <w:rsid w:val="00063AC0"/>
    <w:rsid w:val="00076A7C"/>
    <w:rsid w:val="00095070"/>
    <w:rsid w:val="000A13D6"/>
    <w:rsid w:val="000A1A01"/>
    <w:rsid w:val="000A283E"/>
    <w:rsid w:val="000A2F33"/>
    <w:rsid w:val="000B29BD"/>
    <w:rsid w:val="000B3423"/>
    <w:rsid w:val="000F6E8A"/>
    <w:rsid w:val="00116D7B"/>
    <w:rsid w:val="00120E49"/>
    <w:rsid w:val="0012455E"/>
    <w:rsid w:val="00124E1E"/>
    <w:rsid w:val="001404EF"/>
    <w:rsid w:val="00145FB0"/>
    <w:rsid w:val="00147BF0"/>
    <w:rsid w:val="00163F37"/>
    <w:rsid w:val="00164841"/>
    <w:rsid w:val="0016541F"/>
    <w:rsid w:val="00192B3F"/>
    <w:rsid w:val="001A2F4B"/>
    <w:rsid w:val="001B3AE5"/>
    <w:rsid w:val="001C17AC"/>
    <w:rsid w:val="001C524B"/>
    <w:rsid w:val="001C591A"/>
    <w:rsid w:val="001C79F4"/>
    <w:rsid w:val="001D4833"/>
    <w:rsid w:val="00205B40"/>
    <w:rsid w:val="0021625A"/>
    <w:rsid w:val="00220855"/>
    <w:rsid w:val="00235C4C"/>
    <w:rsid w:val="00237BED"/>
    <w:rsid w:val="00240871"/>
    <w:rsid w:val="00247193"/>
    <w:rsid w:val="0025608C"/>
    <w:rsid w:val="002572DA"/>
    <w:rsid w:val="002902F1"/>
    <w:rsid w:val="002A386B"/>
    <w:rsid w:val="002B53E1"/>
    <w:rsid w:val="002D505F"/>
    <w:rsid w:val="002D526B"/>
    <w:rsid w:val="002D582F"/>
    <w:rsid w:val="002D63E5"/>
    <w:rsid w:val="002D7BCF"/>
    <w:rsid w:val="002E5C18"/>
    <w:rsid w:val="002F6FBE"/>
    <w:rsid w:val="00303EA5"/>
    <w:rsid w:val="00327781"/>
    <w:rsid w:val="003279C4"/>
    <w:rsid w:val="0034514C"/>
    <w:rsid w:val="00345813"/>
    <w:rsid w:val="00351F72"/>
    <w:rsid w:val="00353390"/>
    <w:rsid w:val="00354616"/>
    <w:rsid w:val="00355596"/>
    <w:rsid w:val="00362DDA"/>
    <w:rsid w:val="003730E0"/>
    <w:rsid w:val="003878FB"/>
    <w:rsid w:val="003953B3"/>
    <w:rsid w:val="003A166E"/>
    <w:rsid w:val="003A389F"/>
    <w:rsid w:val="003B5DE8"/>
    <w:rsid w:val="003C2F0B"/>
    <w:rsid w:val="003C467C"/>
    <w:rsid w:val="003C50A3"/>
    <w:rsid w:val="003D0DFD"/>
    <w:rsid w:val="003E1C0C"/>
    <w:rsid w:val="003E56C1"/>
    <w:rsid w:val="003E58DA"/>
    <w:rsid w:val="003E7AF3"/>
    <w:rsid w:val="003F5CEB"/>
    <w:rsid w:val="003F791E"/>
    <w:rsid w:val="004169D5"/>
    <w:rsid w:val="00422714"/>
    <w:rsid w:val="00425F33"/>
    <w:rsid w:val="00427EF7"/>
    <w:rsid w:val="00433848"/>
    <w:rsid w:val="00436786"/>
    <w:rsid w:val="00443906"/>
    <w:rsid w:val="0044782A"/>
    <w:rsid w:val="00460475"/>
    <w:rsid w:val="004750DA"/>
    <w:rsid w:val="00476160"/>
    <w:rsid w:val="0049041F"/>
    <w:rsid w:val="00490873"/>
    <w:rsid w:val="004969F4"/>
    <w:rsid w:val="004B336F"/>
    <w:rsid w:val="004B51EA"/>
    <w:rsid w:val="004B75C0"/>
    <w:rsid w:val="004C0E57"/>
    <w:rsid w:val="004C1F13"/>
    <w:rsid w:val="004D045C"/>
    <w:rsid w:val="004D258C"/>
    <w:rsid w:val="004D3420"/>
    <w:rsid w:val="004D5192"/>
    <w:rsid w:val="004E37D6"/>
    <w:rsid w:val="004E5980"/>
    <w:rsid w:val="004F50AC"/>
    <w:rsid w:val="004F62B7"/>
    <w:rsid w:val="004F69CF"/>
    <w:rsid w:val="004F6CE2"/>
    <w:rsid w:val="00505BBA"/>
    <w:rsid w:val="00511D12"/>
    <w:rsid w:val="0052481A"/>
    <w:rsid w:val="005275ED"/>
    <w:rsid w:val="0053718F"/>
    <w:rsid w:val="00541BF4"/>
    <w:rsid w:val="0054241B"/>
    <w:rsid w:val="00547CEE"/>
    <w:rsid w:val="00563577"/>
    <w:rsid w:val="005642BB"/>
    <w:rsid w:val="005645F2"/>
    <w:rsid w:val="00571D0B"/>
    <w:rsid w:val="0058067E"/>
    <w:rsid w:val="00586151"/>
    <w:rsid w:val="0059298E"/>
    <w:rsid w:val="005945C5"/>
    <w:rsid w:val="00597348"/>
    <w:rsid w:val="005A09EC"/>
    <w:rsid w:val="005C2B89"/>
    <w:rsid w:val="005C41FC"/>
    <w:rsid w:val="005D42AA"/>
    <w:rsid w:val="005D64D9"/>
    <w:rsid w:val="00631D04"/>
    <w:rsid w:val="00634D94"/>
    <w:rsid w:val="00634DCA"/>
    <w:rsid w:val="006453E9"/>
    <w:rsid w:val="006458BC"/>
    <w:rsid w:val="00666854"/>
    <w:rsid w:val="00683978"/>
    <w:rsid w:val="00691915"/>
    <w:rsid w:val="006B1881"/>
    <w:rsid w:val="006D421D"/>
    <w:rsid w:val="006D4CCC"/>
    <w:rsid w:val="006D4D5D"/>
    <w:rsid w:val="006F2EA6"/>
    <w:rsid w:val="006F302C"/>
    <w:rsid w:val="00701DC7"/>
    <w:rsid w:val="00712B97"/>
    <w:rsid w:val="007225BB"/>
    <w:rsid w:val="00722883"/>
    <w:rsid w:val="00732724"/>
    <w:rsid w:val="00734D4E"/>
    <w:rsid w:val="00735980"/>
    <w:rsid w:val="0073698E"/>
    <w:rsid w:val="00753137"/>
    <w:rsid w:val="00767F52"/>
    <w:rsid w:val="00775825"/>
    <w:rsid w:val="007831CF"/>
    <w:rsid w:val="007869FA"/>
    <w:rsid w:val="00787327"/>
    <w:rsid w:val="00792F8B"/>
    <w:rsid w:val="00794F01"/>
    <w:rsid w:val="00797143"/>
    <w:rsid w:val="007B7285"/>
    <w:rsid w:val="007B78F5"/>
    <w:rsid w:val="007D26E4"/>
    <w:rsid w:val="007E0430"/>
    <w:rsid w:val="007F0F16"/>
    <w:rsid w:val="007F209E"/>
    <w:rsid w:val="007F6D12"/>
    <w:rsid w:val="0080140E"/>
    <w:rsid w:val="008039FD"/>
    <w:rsid w:val="00810EEC"/>
    <w:rsid w:val="0081349D"/>
    <w:rsid w:val="00815EBC"/>
    <w:rsid w:val="00830F20"/>
    <w:rsid w:val="00837933"/>
    <w:rsid w:val="00847F03"/>
    <w:rsid w:val="008568FD"/>
    <w:rsid w:val="0086079D"/>
    <w:rsid w:val="00870AFC"/>
    <w:rsid w:val="00893DBB"/>
    <w:rsid w:val="008A60D1"/>
    <w:rsid w:val="008B14AF"/>
    <w:rsid w:val="008D16AB"/>
    <w:rsid w:val="008D360A"/>
    <w:rsid w:val="008D42E5"/>
    <w:rsid w:val="008D42FE"/>
    <w:rsid w:val="008E3885"/>
    <w:rsid w:val="008F1223"/>
    <w:rsid w:val="008F3396"/>
    <w:rsid w:val="008F5E29"/>
    <w:rsid w:val="008F6275"/>
    <w:rsid w:val="0092021B"/>
    <w:rsid w:val="009229C3"/>
    <w:rsid w:val="00926ED4"/>
    <w:rsid w:val="00937752"/>
    <w:rsid w:val="00950D07"/>
    <w:rsid w:val="009523D3"/>
    <w:rsid w:val="00953A73"/>
    <w:rsid w:val="00960DA6"/>
    <w:rsid w:val="009617A0"/>
    <w:rsid w:val="00963BC7"/>
    <w:rsid w:val="009724F8"/>
    <w:rsid w:val="00972962"/>
    <w:rsid w:val="009757D2"/>
    <w:rsid w:val="0097656F"/>
    <w:rsid w:val="00982941"/>
    <w:rsid w:val="00984141"/>
    <w:rsid w:val="009A3148"/>
    <w:rsid w:val="009B0A8A"/>
    <w:rsid w:val="009D0DF0"/>
    <w:rsid w:val="009E6206"/>
    <w:rsid w:val="009F3633"/>
    <w:rsid w:val="009F6017"/>
    <w:rsid w:val="00A00094"/>
    <w:rsid w:val="00A04CE9"/>
    <w:rsid w:val="00A23717"/>
    <w:rsid w:val="00A27B62"/>
    <w:rsid w:val="00A305C9"/>
    <w:rsid w:val="00A32D8B"/>
    <w:rsid w:val="00A41051"/>
    <w:rsid w:val="00A44129"/>
    <w:rsid w:val="00A44977"/>
    <w:rsid w:val="00A56B18"/>
    <w:rsid w:val="00A65C17"/>
    <w:rsid w:val="00A72BF2"/>
    <w:rsid w:val="00A93C5A"/>
    <w:rsid w:val="00AA1394"/>
    <w:rsid w:val="00AA44E8"/>
    <w:rsid w:val="00AB3772"/>
    <w:rsid w:val="00AC1FDD"/>
    <w:rsid w:val="00AC4DAB"/>
    <w:rsid w:val="00AD0EBE"/>
    <w:rsid w:val="00AE3639"/>
    <w:rsid w:val="00AE5B14"/>
    <w:rsid w:val="00AF034D"/>
    <w:rsid w:val="00AF4C96"/>
    <w:rsid w:val="00AF6578"/>
    <w:rsid w:val="00B062AF"/>
    <w:rsid w:val="00B068F8"/>
    <w:rsid w:val="00B07358"/>
    <w:rsid w:val="00B15D00"/>
    <w:rsid w:val="00B16A14"/>
    <w:rsid w:val="00B2426B"/>
    <w:rsid w:val="00B374AE"/>
    <w:rsid w:val="00B429FD"/>
    <w:rsid w:val="00B459EA"/>
    <w:rsid w:val="00B4720B"/>
    <w:rsid w:val="00B5733E"/>
    <w:rsid w:val="00B63760"/>
    <w:rsid w:val="00B73BF2"/>
    <w:rsid w:val="00B7429D"/>
    <w:rsid w:val="00B746B7"/>
    <w:rsid w:val="00B74F63"/>
    <w:rsid w:val="00B8630D"/>
    <w:rsid w:val="00B964B2"/>
    <w:rsid w:val="00B96848"/>
    <w:rsid w:val="00BA6C23"/>
    <w:rsid w:val="00BB7BA3"/>
    <w:rsid w:val="00BC264D"/>
    <w:rsid w:val="00BD0026"/>
    <w:rsid w:val="00BD06F0"/>
    <w:rsid w:val="00BD37DA"/>
    <w:rsid w:val="00C031F3"/>
    <w:rsid w:val="00C40900"/>
    <w:rsid w:val="00C40DD2"/>
    <w:rsid w:val="00C6404E"/>
    <w:rsid w:val="00C76B4E"/>
    <w:rsid w:val="00C83026"/>
    <w:rsid w:val="00C91317"/>
    <w:rsid w:val="00C934A9"/>
    <w:rsid w:val="00C94454"/>
    <w:rsid w:val="00C96850"/>
    <w:rsid w:val="00CB0EE9"/>
    <w:rsid w:val="00CB502F"/>
    <w:rsid w:val="00CC2A39"/>
    <w:rsid w:val="00CC7F1D"/>
    <w:rsid w:val="00CD2270"/>
    <w:rsid w:val="00CD27F8"/>
    <w:rsid w:val="00CD3D9E"/>
    <w:rsid w:val="00CD7B19"/>
    <w:rsid w:val="00CE64E0"/>
    <w:rsid w:val="00CF0421"/>
    <w:rsid w:val="00CF0874"/>
    <w:rsid w:val="00CF137C"/>
    <w:rsid w:val="00CF234C"/>
    <w:rsid w:val="00D11688"/>
    <w:rsid w:val="00D14124"/>
    <w:rsid w:val="00D203D4"/>
    <w:rsid w:val="00D310D3"/>
    <w:rsid w:val="00D34459"/>
    <w:rsid w:val="00D358C4"/>
    <w:rsid w:val="00D415F0"/>
    <w:rsid w:val="00D45D5E"/>
    <w:rsid w:val="00D60C6C"/>
    <w:rsid w:val="00D61595"/>
    <w:rsid w:val="00D6338B"/>
    <w:rsid w:val="00D6509D"/>
    <w:rsid w:val="00D65A38"/>
    <w:rsid w:val="00D671A9"/>
    <w:rsid w:val="00D75D75"/>
    <w:rsid w:val="00D876C7"/>
    <w:rsid w:val="00D91AF8"/>
    <w:rsid w:val="00D922D8"/>
    <w:rsid w:val="00DA0269"/>
    <w:rsid w:val="00DA7BAC"/>
    <w:rsid w:val="00DC218E"/>
    <w:rsid w:val="00DD15A8"/>
    <w:rsid w:val="00DF0C6E"/>
    <w:rsid w:val="00DF41E1"/>
    <w:rsid w:val="00E13480"/>
    <w:rsid w:val="00E31718"/>
    <w:rsid w:val="00E334A5"/>
    <w:rsid w:val="00E360D4"/>
    <w:rsid w:val="00E3736D"/>
    <w:rsid w:val="00E5006B"/>
    <w:rsid w:val="00E541D2"/>
    <w:rsid w:val="00E563EF"/>
    <w:rsid w:val="00E62B73"/>
    <w:rsid w:val="00E64036"/>
    <w:rsid w:val="00E672EA"/>
    <w:rsid w:val="00E70C47"/>
    <w:rsid w:val="00E77CF1"/>
    <w:rsid w:val="00E8460B"/>
    <w:rsid w:val="00E84A93"/>
    <w:rsid w:val="00E90CF7"/>
    <w:rsid w:val="00E93B2F"/>
    <w:rsid w:val="00EA0D74"/>
    <w:rsid w:val="00EA15D4"/>
    <w:rsid w:val="00EA303A"/>
    <w:rsid w:val="00EA42C1"/>
    <w:rsid w:val="00EB04D9"/>
    <w:rsid w:val="00EB6795"/>
    <w:rsid w:val="00EC5384"/>
    <w:rsid w:val="00ED2E0B"/>
    <w:rsid w:val="00ED3F2F"/>
    <w:rsid w:val="00EF10E4"/>
    <w:rsid w:val="00F025E9"/>
    <w:rsid w:val="00F07297"/>
    <w:rsid w:val="00F25F62"/>
    <w:rsid w:val="00F424C1"/>
    <w:rsid w:val="00F510C5"/>
    <w:rsid w:val="00F52AF1"/>
    <w:rsid w:val="00F610F1"/>
    <w:rsid w:val="00F62D09"/>
    <w:rsid w:val="00F63CF2"/>
    <w:rsid w:val="00F654EC"/>
    <w:rsid w:val="00F667B7"/>
    <w:rsid w:val="00F778FD"/>
    <w:rsid w:val="00F822D1"/>
    <w:rsid w:val="00F9554A"/>
    <w:rsid w:val="00FA1D63"/>
    <w:rsid w:val="00FB14B4"/>
    <w:rsid w:val="00FB51E0"/>
    <w:rsid w:val="00FC5069"/>
    <w:rsid w:val="00FF3E2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4CAE"/>
  <w15:docId w15:val="{A4F87B78-2BCC-48AE-AB33-0D918791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1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91A"/>
    <w:rPr>
      <w:color w:val="0000FF"/>
      <w:u w:val="single"/>
    </w:rPr>
  </w:style>
  <w:style w:type="character" w:customStyle="1" w:styleId="note">
    <w:name w:val="note"/>
    <w:basedOn w:val="a0"/>
    <w:rsid w:val="001C591A"/>
  </w:style>
  <w:style w:type="paragraph" w:styleId="a5">
    <w:name w:val="List Paragraph"/>
    <w:basedOn w:val="a"/>
    <w:uiPriority w:val="34"/>
    <w:qFormat/>
    <w:rsid w:val="001C59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info">
    <w:name w:val="doc-info"/>
    <w:basedOn w:val="a"/>
    <w:rsid w:val="004F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4F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47F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919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6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Аменова</dc:creator>
  <cp:lastModifiedBy>AKNUR</cp:lastModifiedBy>
  <cp:revision>2</cp:revision>
  <dcterms:created xsi:type="dcterms:W3CDTF">2022-09-01T06:43:00Z</dcterms:created>
  <dcterms:modified xsi:type="dcterms:W3CDTF">2022-09-01T06:43:00Z</dcterms:modified>
</cp:coreProperties>
</file>