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85624" w14:textId="120CA864" w:rsidR="00D91A03" w:rsidRPr="00D0517E" w:rsidRDefault="004D5918" w:rsidP="0056425A">
      <w:pPr>
        <w:spacing w:after="0" w:line="240" w:lineRule="auto"/>
        <w:jc w:val="right"/>
        <w:rPr>
          <w:rFonts w:ascii="Times New Roman" w:hAnsi="Times New Roman" w:cs="Times New Roman"/>
          <w:b/>
          <w:bCs/>
          <w:sz w:val="28"/>
          <w:szCs w:val="28"/>
          <w:lang w:val="sq-AL"/>
        </w:rPr>
      </w:pPr>
      <w:bookmarkStart w:id="0" w:name="_GoBack"/>
      <w:bookmarkEnd w:id="0"/>
      <w:r w:rsidRPr="00D0517E">
        <w:rPr>
          <w:rFonts w:ascii="Times New Roman" w:hAnsi="Times New Roman" w:cs="Times New Roman"/>
          <w:b/>
          <w:bCs/>
          <w:sz w:val="28"/>
          <w:szCs w:val="28"/>
          <w:lang w:val="sq-AL"/>
        </w:rPr>
        <w:t xml:space="preserve">ЖОБА </w:t>
      </w:r>
      <w:r w:rsidR="00D91A03" w:rsidRPr="00D0517E">
        <w:rPr>
          <w:rFonts w:ascii="Times New Roman" w:hAnsi="Times New Roman" w:cs="Times New Roman"/>
          <w:b/>
          <w:bCs/>
          <w:sz w:val="28"/>
          <w:szCs w:val="28"/>
          <w:lang w:val="sq-AL"/>
        </w:rPr>
        <w:t xml:space="preserve"> </w:t>
      </w:r>
    </w:p>
    <w:p w14:paraId="2DC0099D" w14:textId="77777777" w:rsidR="00D91A03" w:rsidRPr="00D0517E" w:rsidRDefault="00D91A03" w:rsidP="0056425A">
      <w:pPr>
        <w:spacing w:after="0" w:line="240" w:lineRule="auto"/>
        <w:jc w:val="right"/>
        <w:rPr>
          <w:rFonts w:ascii="Times New Roman" w:hAnsi="Times New Roman" w:cs="Times New Roman"/>
          <w:b/>
          <w:bCs/>
          <w:sz w:val="28"/>
          <w:szCs w:val="28"/>
          <w:lang w:val="sq-AL"/>
        </w:rPr>
      </w:pPr>
    </w:p>
    <w:p w14:paraId="42F4172C" w14:textId="77777777" w:rsidR="004D5918" w:rsidRPr="00D0517E" w:rsidRDefault="004D5918" w:rsidP="0056425A">
      <w:pPr>
        <w:spacing w:after="0" w:line="240" w:lineRule="auto"/>
        <w:jc w:val="right"/>
        <w:rPr>
          <w:rFonts w:ascii="Times New Roman" w:hAnsi="Times New Roman" w:cs="Times New Roman"/>
          <w:b/>
          <w:bCs/>
          <w:sz w:val="28"/>
          <w:szCs w:val="28"/>
          <w:lang w:val="sq-AL"/>
        </w:rPr>
      </w:pPr>
      <w:r w:rsidRPr="00D0517E">
        <w:rPr>
          <w:rFonts w:ascii="Times New Roman" w:hAnsi="Times New Roman" w:cs="Times New Roman"/>
          <w:b/>
          <w:bCs/>
          <w:sz w:val="28"/>
          <w:szCs w:val="28"/>
          <w:lang w:val="sq-AL"/>
        </w:rPr>
        <w:t xml:space="preserve">Аумақтық нотариаттық </w:t>
      </w:r>
    </w:p>
    <w:p w14:paraId="420E3E8F" w14:textId="77777777" w:rsidR="004D5918" w:rsidRPr="00D0517E" w:rsidRDefault="004D5918" w:rsidP="0056425A">
      <w:pPr>
        <w:spacing w:after="0" w:line="240" w:lineRule="auto"/>
        <w:jc w:val="right"/>
        <w:rPr>
          <w:rFonts w:ascii="Times New Roman" w:hAnsi="Times New Roman" w:cs="Times New Roman"/>
          <w:b/>
          <w:bCs/>
          <w:sz w:val="28"/>
          <w:szCs w:val="28"/>
          <w:lang w:val="sq-AL"/>
        </w:rPr>
      </w:pPr>
      <w:r w:rsidRPr="00D0517E">
        <w:rPr>
          <w:rFonts w:ascii="Times New Roman" w:hAnsi="Times New Roman" w:cs="Times New Roman"/>
          <w:b/>
          <w:bCs/>
          <w:sz w:val="28"/>
          <w:szCs w:val="28"/>
          <w:lang w:val="sq-AL"/>
        </w:rPr>
        <w:t xml:space="preserve">палаталары өкілдерінің </w:t>
      </w:r>
    </w:p>
    <w:p w14:paraId="30E3E722" w14:textId="4B6813FC" w:rsidR="004D5918" w:rsidRPr="00D0517E" w:rsidRDefault="004D5918" w:rsidP="0056425A">
      <w:pPr>
        <w:spacing w:after="0" w:line="240" w:lineRule="auto"/>
        <w:jc w:val="right"/>
        <w:rPr>
          <w:rFonts w:ascii="Times New Roman" w:hAnsi="Times New Roman" w:cs="Times New Roman"/>
          <w:b/>
          <w:bCs/>
          <w:sz w:val="28"/>
          <w:szCs w:val="28"/>
          <w:lang w:val="sq-AL"/>
        </w:rPr>
      </w:pPr>
      <w:r w:rsidRPr="00D0517E">
        <w:rPr>
          <w:rFonts w:ascii="Times New Roman" w:hAnsi="Times New Roman" w:cs="Times New Roman"/>
          <w:b/>
          <w:bCs/>
          <w:sz w:val="28"/>
          <w:szCs w:val="28"/>
          <w:lang w:val="sq-AL"/>
        </w:rPr>
        <w:t xml:space="preserve">____ кезекті съезімен </w:t>
      </w:r>
    </w:p>
    <w:p w14:paraId="3223A57B" w14:textId="3226CCEF" w:rsidR="004D5918" w:rsidRPr="00D0517E" w:rsidRDefault="004D5918" w:rsidP="0056425A">
      <w:pPr>
        <w:spacing w:after="0" w:line="240" w:lineRule="auto"/>
        <w:jc w:val="right"/>
        <w:rPr>
          <w:rFonts w:ascii="Times New Roman" w:hAnsi="Times New Roman" w:cs="Times New Roman"/>
          <w:b/>
          <w:bCs/>
          <w:sz w:val="28"/>
          <w:szCs w:val="28"/>
          <w:lang w:val="sq-AL"/>
        </w:rPr>
      </w:pPr>
      <w:r w:rsidRPr="00D0517E">
        <w:rPr>
          <w:rFonts w:ascii="Times New Roman" w:hAnsi="Times New Roman" w:cs="Times New Roman"/>
          <w:b/>
          <w:bCs/>
          <w:sz w:val="28"/>
          <w:szCs w:val="28"/>
          <w:lang w:val="sq-AL"/>
        </w:rPr>
        <w:t xml:space="preserve">бекітілген </w:t>
      </w:r>
    </w:p>
    <w:p w14:paraId="61B6F579" w14:textId="6A84A312" w:rsidR="004D5918" w:rsidRPr="00D0517E" w:rsidRDefault="004D5918" w:rsidP="0056425A">
      <w:pPr>
        <w:spacing w:after="0" w:line="240" w:lineRule="auto"/>
        <w:jc w:val="right"/>
        <w:rPr>
          <w:rFonts w:ascii="Times New Roman" w:hAnsi="Times New Roman" w:cs="Times New Roman"/>
          <w:b/>
          <w:bCs/>
          <w:sz w:val="28"/>
          <w:szCs w:val="28"/>
          <w:lang w:val="sq-AL"/>
        </w:rPr>
      </w:pPr>
      <w:r w:rsidRPr="00D0517E">
        <w:rPr>
          <w:rFonts w:ascii="Times New Roman" w:hAnsi="Times New Roman" w:cs="Times New Roman"/>
          <w:b/>
          <w:bCs/>
          <w:sz w:val="28"/>
          <w:szCs w:val="28"/>
          <w:lang w:val="sq-AL"/>
        </w:rPr>
        <w:t xml:space="preserve">_____ 2022 жыл </w:t>
      </w:r>
    </w:p>
    <w:p w14:paraId="45A62567" w14:textId="2151984B" w:rsidR="00DB3CDE" w:rsidRPr="00D0517E" w:rsidRDefault="00DB3CDE" w:rsidP="0056425A">
      <w:pPr>
        <w:spacing w:after="0" w:line="240" w:lineRule="auto"/>
        <w:jc w:val="right"/>
        <w:rPr>
          <w:rFonts w:ascii="Times New Roman" w:hAnsi="Times New Roman" w:cs="Times New Roman"/>
          <w:b/>
          <w:bCs/>
          <w:sz w:val="28"/>
          <w:szCs w:val="28"/>
          <w:lang w:val="sq-AL"/>
        </w:rPr>
      </w:pPr>
    </w:p>
    <w:p w14:paraId="11F5AE92" w14:textId="77777777" w:rsidR="00DB3CDE" w:rsidRPr="00D0517E" w:rsidRDefault="00DB3CDE" w:rsidP="0056425A">
      <w:pPr>
        <w:spacing w:after="0" w:line="240" w:lineRule="auto"/>
        <w:jc w:val="both"/>
        <w:rPr>
          <w:rFonts w:ascii="Times New Roman" w:hAnsi="Times New Roman" w:cs="Times New Roman"/>
          <w:sz w:val="28"/>
          <w:szCs w:val="28"/>
          <w:lang w:val="sq-AL"/>
        </w:rPr>
      </w:pPr>
    </w:p>
    <w:p w14:paraId="61E51AA4" w14:textId="77777777" w:rsidR="00D0517E" w:rsidRDefault="004D5918" w:rsidP="0056425A">
      <w:pPr>
        <w:spacing w:after="0" w:line="240" w:lineRule="auto"/>
        <w:jc w:val="center"/>
        <w:rPr>
          <w:rFonts w:ascii="Times New Roman" w:hAnsi="Times New Roman" w:cs="Times New Roman"/>
          <w:b/>
          <w:bCs/>
          <w:sz w:val="32"/>
          <w:szCs w:val="32"/>
          <w:lang w:val="kk-KZ"/>
        </w:rPr>
      </w:pPr>
      <w:r w:rsidRPr="00D0517E">
        <w:rPr>
          <w:rFonts w:ascii="Times New Roman" w:hAnsi="Times New Roman" w:cs="Times New Roman"/>
          <w:b/>
          <w:bCs/>
          <w:sz w:val="32"/>
          <w:szCs w:val="32"/>
          <w:lang w:val="sq-AL"/>
        </w:rPr>
        <w:t>Қазақстан Республикасында нотариатты дамыту</w:t>
      </w:r>
      <w:r w:rsidR="00D0517E">
        <w:rPr>
          <w:rFonts w:ascii="Times New Roman" w:hAnsi="Times New Roman" w:cs="Times New Roman"/>
          <w:b/>
          <w:bCs/>
          <w:sz w:val="32"/>
          <w:szCs w:val="32"/>
          <w:lang w:val="kk-KZ"/>
        </w:rPr>
        <w:t>дың</w:t>
      </w:r>
      <w:r w:rsidRPr="00D0517E">
        <w:rPr>
          <w:rFonts w:ascii="Times New Roman" w:hAnsi="Times New Roman" w:cs="Times New Roman"/>
          <w:b/>
          <w:bCs/>
          <w:sz w:val="32"/>
          <w:szCs w:val="32"/>
          <w:lang w:val="sq-AL"/>
        </w:rPr>
        <w:t xml:space="preserve"> </w:t>
      </w:r>
    </w:p>
    <w:p w14:paraId="2345FF47" w14:textId="2D3BEE8E" w:rsidR="004D5918" w:rsidRPr="00D0517E" w:rsidRDefault="00D0517E" w:rsidP="0056425A">
      <w:pPr>
        <w:spacing w:after="0" w:line="240" w:lineRule="auto"/>
        <w:jc w:val="center"/>
        <w:rPr>
          <w:rFonts w:ascii="Times New Roman" w:hAnsi="Times New Roman" w:cs="Times New Roman"/>
          <w:b/>
          <w:bCs/>
          <w:sz w:val="32"/>
          <w:szCs w:val="32"/>
          <w:lang w:val="sq-AL"/>
        </w:rPr>
      </w:pPr>
      <w:r w:rsidRPr="00D0517E">
        <w:rPr>
          <w:rFonts w:ascii="Times New Roman" w:hAnsi="Times New Roman" w:cs="Times New Roman"/>
          <w:b/>
          <w:bCs/>
          <w:sz w:val="32"/>
          <w:szCs w:val="32"/>
          <w:lang w:val="sq-AL"/>
        </w:rPr>
        <w:t>2022 ж</w:t>
      </w:r>
      <w:r>
        <w:rPr>
          <w:rFonts w:ascii="Times New Roman" w:hAnsi="Times New Roman" w:cs="Times New Roman"/>
          <w:b/>
          <w:bCs/>
          <w:sz w:val="32"/>
          <w:szCs w:val="32"/>
          <w:lang w:val="sq-AL"/>
        </w:rPr>
        <w:t>ылдан 2027 жылға дейінгі кезең</w:t>
      </w:r>
      <w:r>
        <w:rPr>
          <w:rFonts w:ascii="Times New Roman" w:hAnsi="Times New Roman" w:cs="Times New Roman"/>
          <w:b/>
          <w:bCs/>
          <w:sz w:val="32"/>
          <w:szCs w:val="32"/>
          <w:lang w:val="kk-KZ"/>
        </w:rPr>
        <w:t>ге арналған</w:t>
      </w:r>
      <w:r w:rsidRPr="00D0517E">
        <w:rPr>
          <w:rFonts w:ascii="Times New Roman" w:hAnsi="Times New Roman" w:cs="Times New Roman"/>
          <w:b/>
          <w:bCs/>
          <w:sz w:val="32"/>
          <w:szCs w:val="32"/>
          <w:lang w:val="sq-AL"/>
        </w:rPr>
        <w:t xml:space="preserve"> </w:t>
      </w:r>
      <w:r w:rsidR="004D5918" w:rsidRPr="00D0517E">
        <w:rPr>
          <w:rFonts w:ascii="Times New Roman" w:hAnsi="Times New Roman" w:cs="Times New Roman"/>
          <w:b/>
          <w:bCs/>
          <w:sz w:val="32"/>
          <w:szCs w:val="32"/>
          <w:lang w:val="sq-AL"/>
        </w:rPr>
        <w:t>тұжырымдамасы</w:t>
      </w:r>
    </w:p>
    <w:p w14:paraId="0D968DFF" w14:textId="77777777" w:rsidR="004D5918" w:rsidRPr="00D0517E" w:rsidRDefault="004D5918" w:rsidP="0056425A">
      <w:pPr>
        <w:spacing w:after="0" w:line="240" w:lineRule="auto"/>
        <w:jc w:val="center"/>
        <w:rPr>
          <w:rFonts w:ascii="Times New Roman" w:hAnsi="Times New Roman" w:cs="Times New Roman"/>
          <w:b/>
          <w:bCs/>
          <w:sz w:val="32"/>
          <w:szCs w:val="32"/>
          <w:lang w:val="sq-AL"/>
        </w:rPr>
      </w:pPr>
    </w:p>
    <w:p w14:paraId="1685F0D2" w14:textId="1A94361A" w:rsidR="00402F7C" w:rsidRPr="00D0517E" w:rsidRDefault="00996805" w:rsidP="0056425A">
      <w:pPr>
        <w:spacing w:after="0" w:line="240" w:lineRule="auto"/>
        <w:jc w:val="center"/>
        <w:rPr>
          <w:rFonts w:ascii="Times New Roman" w:hAnsi="Times New Roman" w:cs="Times New Roman"/>
          <w:b/>
          <w:bCs/>
          <w:i/>
          <w:iCs/>
          <w:sz w:val="28"/>
          <w:szCs w:val="28"/>
          <w:lang w:val="sq-AL"/>
        </w:rPr>
      </w:pPr>
      <w:r w:rsidRPr="00D0517E">
        <w:rPr>
          <w:rFonts w:ascii="Times New Roman" w:hAnsi="Times New Roman" w:cs="Times New Roman"/>
          <w:b/>
          <w:bCs/>
          <w:i/>
          <w:iCs/>
          <w:sz w:val="28"/>
          <w:szCs w:val="28"/>
          <w:lang w:val="sq-AL"/>
        </w:rPr>
        <w:t>1</w:t>
      </w:r>
      <w:r w:rsidR="00402F7C" w:rsidRPr="00D0517E">
        <w:rPr>
          <w:rFonts w:ascii="Times New Roman" w:hAnsi="Times New Roman" w:cs="Times New Roman"/>
          <w:b/>
          <w:bCs/>
          <w:i/>
          <w:iCs/>
          <w:sz w:val="28"/>
          <w:szCs w:val="28"/>
          <w:lang w:val="sq-AL"/>
        </w:rPr>
        <w:t xml:space="preserve">. </w:t>
      </w:r>
      <w:r w:rsidR="004D5918" w:rsidRPr="00D0517E">
        <w:rPr>
          <w:rFonts w:ascii="Times New Roman" w:hAnsi="Times New Roman" w:cs="Times New Roman"/>
          <w:b/>
          <w:bCs/>
          <w:i/>
          <w:iCs/>
          <w:sz w:val="28"/>
          <w:szCs w:val="28"/>
          <w:lang w:val="sq-AL"/>
        </w:rPr>
        <w:t>Кіріспе</w:t>
      </w:r>
    </w:p>
    <w:p w14:paraId="7FF73BAE" w14:textId="77777777" w:rsidR="007B2CD7" w:rsidRPr="00D0517E" w:rsidRDefault="007B2CD7" w:rsidP="0056425A">
      <w:pPr>
        <w:spacing w:after="0" w:line="240" w:lineRule="auto"/>
        <w:jc w:val="center"/>
        <w:rPr>
          <w:rFonts w:ascii="Times New Roman" w:hAnsi="Times New Roman" w:cs="Times New Roman"/>
          <w:b/>
          <w:bCs/>
          <w:i/>
          <w:iCs/>
          <w:sz w:val="28"/>
          <w:szCs w:val="28"/>
          <w:lang w:val="sq-AL"/>
        </w:rPr>
      </w:pPr>
    </w:p>
    <w:p w14:paraId="4504E9C2" w14:textId="6751E89D" w:rsidR="004D5918" w:rsidRPr="00D0517E" w:rsidRDefault="004D5918" w:rsidP="00E02273">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Қазақстан Республикасында нотариатты дамытудың 2022 жылдан 2027 жылға дейінгі кезеңге арналғ</w:t>
      </w:r>
      <w:r w:rsidR="00D0517E">
        <w:rPr>
          <w:rFonts w:ascii="Times New Roman" w:hAnsi="Times New Roman" w:cs="Times New Roman"/>
          <w:sz w:val="28"/>
          <w:szCs w:val="28"/>
          <w:lang w:val="sq-AL"/>
        </w:rPr>
        <w:t xml:space="preserve">ан тұжырымдамасын </w:t>
      </w:r>
      <w:r w:rsidR="00D0517E" w:rsidRPr="00D0517E">
        <w:rPr>
          <w:rFonts w:ascii="Times New Roman" w:hAnsi="Times New Roman" w:cs="Times New Roman"/>
          <w:i/>
          <w:sz w:val="28"/>
          <w:szCs w:val="28"/>
          <w:lang w:val="sq-AL"/>
        </w:rPr>
        <w:t xml:space="preserve">(бұдан әрі - </w:t>
      </w:r>
      <w:r w:rsidR="00D0517E" w:rsidRPr="00D0517E">
        <w:rPr>
          <w:rFonts w:ascii="Times New Roman" w:hAnsi="Times New Roman" w:cs="Times New Roman"/>
          <w:i/>
          <w:sz w:val="28"/>
          <w:szCs w:val="28"/>
          <w:lang w:val="kk-KZ"/>
        </w:rPr>
        <w:t>Т</w:t>
      </w:r>
      <w:r w:rsidRPr="00D0517E">
        <w:rPr>
          <w:rFonts w:ascii="Times New Roman" w:hAnsi="Times New Roman" w:cs="Times New Roman"/>
          <w:i/>
          <w:sz w:val="28"/>
          <w:szCs w:val="28"/>
          <w:lang w:val="sq-AL"/>
        </w:rPr>
        <w:t>ұжырымдама)</w:t>
      </w:r>
      <w:r w:rsidRPr="00D0517E">
        <w:rPr>
          <w:rFonts w:ascii="Times New Roman" w:hAnsi="Times New Roman" w:cs="Times New Roman"/>
          <w:sz w:val="28"/>
          <w:szCs w:val="28"/>
          <w:lang w:val="sq-AL"/>
        </w:rPr>
        <w:t xml:space="preserve"> нотариат институтын нормативтік, құқықтық, ұйымдастырушы</w:t>
      </w:r>
      <w:r w:rsidR="00D0517E">
        <w:rPr>
          <w:rFonts w:ascii="Times New Roman" w:hAnsi="Times New Roman" w:cs="Times New Roman"/>
          <w:sz w:val="28"/>
          <w:szCs w:val="28"/>
          <w:lang w:val="sq-AL"/>
        </w:rPr>
        <w:t>лық, қаржылық және ақпараттық</w:t>
      </w:r>
      <w:r w:rsidR="00D0517E">
        <w:rPr>
          <w:rFonts w:ascii="Times New Roman" w:hAnsi="Times New Roman" w:cs="Times New Roman"/>
          <w:sz w:val="28"/>
          <w:szCs w:val="28"/>
          <w:lang w:val="kk-KZ"/>
        </w:rPr>
        <w:t>-</w:t>
      </w:r>
      <w:r w:rsidRPr="00D0517E">
        <w:rPr>
          <w:rFonts w:ascii="Times New Roman" w:hAnsi="Times New Roman" w:cs="Times New Roman"/>
          <w:sz w:val="28"/>
          <w:szCs w:val="28"/>
          <w:lang w:val="sq-AL"/>
        </w:rPr>
        <w:t xml:space="preserve">техникалық қамтамасыз етуді одан әрі жетілдіру </w:t>
      </w:r>
      <w:r w:rsidR="00D0517E">
        <w:rPr>
          <w:rFonts w:ascii="Times New Roman" w:hAnsi="Times New Roman" w:cs="Times New Roman"/>
          <w:sz w:val="28"/>
          <w:szCs w:val="28"/>
          <w:lang w:val="kk-KZ"/>
        </w:rPr>
        <w:t>бойынша</w:t>
      </w:r>
      <w:r w:rsidRPr="00D0517E">
        <w:rPr>
          <w:rFonts w:ascii="Times New Roman" w:hAnsi="Times New Roman" w:cs="Times New Roman"/>
          <w:sz w:val="28"/>
          <w:szCs w:val="28"/>
          <w:lang w:val="sq-AL"/>
        </w:rPr>
        <w:t xml:space="preserve"> негізгі тұжырымдамалық бағыттарды айқындайтын Республикалық нотариаттық палатасымен </w:t>
      </w:r>
      <w:r w:rsidRPr="00D0517E">
        <w:rPr>
          <w:rFonts w:ascii="Times New Roman" w:hAnsi="Times New Roman" w:cs="Times New Roman"/>
          <w:i/>
          <w:sz w:val="28"/>
          <w:szCs w:val="28"/>
          <w:lang w:val="sq-AL"/>
        </w:rPr>
        <w:t>(бұдан әрі – РНП)</w:t>
      </w:r>
      <w:r w:rsidRPr="00D0517E">
        <w:rPr>
          <w:rFonts w:ascii="Times New Roman" w:hAnsi="Times New Roman" w:cs="Times New Roman"/>
          <w:sz w:val="28"/>
          <w:szCs w:val="28"/>
          <w:lang w:val="sq-AL"/>
        </w:rPr>
        <w:t xml:space="preserve"> әзірленді.</w:t>
      </w:r>
    </w:p>
    <w:p w14:paraId="5B58354B" w14:textId="422C63FC" w:rsidR="004D5918" w:rsidRDefault="00847922" w:rsidP="00E02273">
      <w:pPr>
        <w:spacing w:after="0" w:line="240" w:lineRule="auto"/>
        <w:ind w:firstLine="708"/>
        <w:jc w:val="both"/>
        <w:rPr>
          <w:rFonts w:ascii="Times New Roman" w:hAnsi="Times New Roman" w:cs="Times New Roman"/>
          <w:sz w:val="28"/>
          <w:szCs w:val="28"/>
          <w:lang w:val="kk-KZ"/>
        </w:rPr>
      </w:pPr>
      <w:r w:rsidRPr="00847922">
        <w:rPr>
          <w:rFonts w:ascii="Times New Roman" w:hAnsi="Times New Roman" w:cs="Times New Roman"/>
          <w:sz w:val="28"/>
          <w:szCs w:val="28"/>
          <w:lang w:val="sq-AL"/>
        </w:rPr>
        <w:t xml:space="preserve">Тұжырымдаманы іске асыру </w:t>
      </w:r>
      <w:r w:rsidR="009448D0">
        <w:rPr>
          <w:rFonts w:ascii="Times New Roman" w:hAnsi="Times New Roman" w:cs="Times New Roman"/>
          <w:sz w:val="28"/>
          <w:szCs w:val="28"/>
          <w:lang w:val="kk-KZ"/>
        </w:rPr>
        <w:t>шеңберінде</w:t>
      </w:r>
      <w:r w:rsidRPr="00847922">
        <w:rPr>
          <w:rFonts w:ascii="Times New Roman" w:hAnsi="Times New Roman" w:cs="Times New Roman"/>
          <w:sz w:val="28"/>
          <w:szCs w:val="28"/>
          <w:lang w:val="sq-AL"/>
        </w:rPr>
        <w:t xml:space="preserve"> нотариаттың құқықтық жүйедегі рөлін күшейтуге, нотариаттың бірыңғай ұйымд</w:t>
      </w:r>
      <w:r>
        <w:rPr>
          <w:rFonts w:ascii="Times New Roman" w:hAnsi="Times New Roman" w:cs="Times New Roman"/>
          <w:sz w:val="28"/>
          <w:szCs w:val="28"/>
          <w:lang w:val="kk-KZ"/>
        </w:rPr>
        <w:t>астырушыл</w:t>
      </w:r>
      <w:r w:rsidRPr="00847922">
        <w:rPr>
          <w:rFonts w:ascii="Times New Roman" w:hAnsi="Times New Roman" w:cs="Times New Roman"/>
          <w:sz w:val="28"/>
          <w:szCs w:val="28"/>
          <w:lang w:val="sq-AL"/>
        </w:rPr>
        <w:t xml:space="preserve">ық құқықтық нысанына </w:t>
      </w:r>
      <w:r>
        <w:rPr>
          <w:rFonts w:ascii="Times New Roman" w:hAnsi="Times New Roman" w:cs="Times New Roman"/>
          <w:sz w:val="28"/>
          <w:szCs w:val="28"/>
          <w:lang w:val="kk-KZ"/>
        </w:rPr>
        <w:t>ауысуға</w:t>
      </w:r>
      <w:r w:rsidRPr="00847922">
        <w:rPr>
          <w:rFonts w:ascii="Times New Roman" w:hAnsi="Times New Roman" w:cs="Times New Roman"/>
          <w:sz w:val="28"/>
          <w:szCs w:val="28"/>
          <w:lang w:val="sq-AL"/>
        </w:rPr>
        <w:t>, нотариаттық құжаттардың дұрыстығын айқындауға, басқару органдарының жауапкершілігіне, нотариаттық іс-әрекеттер жасаған</w:t>
      </w:r>
      <w:r>
        <w:rPr>
          <w:rFonts w:ascii="Times New Roman" w:hAnsi="Times New Roman" w:cs="Times New Roman"/>
          <w:sz w:val="28"/>
          <w:szCs w:val="28"/>
          <w:lang w:val="sq-AL"/>
        </w:rPr>
        <w:t>ы үшін ақы төле</w:t>
      </w:r>
      <w:r>
        <w:rPr>
          <w:rFonts w:ascii="Times New Roman" w:hAnsi="Times New Roman" w:cs="Times New Roman"/>
          <w:sz w:val="28"/>
          <w:szCs w:val="28"/>
          <w:lang w:val="kk-KZ"/>
        </w:rPr>
        <w:t>м жасауды</w:t>
      </w:r>
      <w:r w:rsidRPr="00847922">
        <w:rPr>
          <w:rFonts w:ascii="Times New Roman" w:hAnsi="Times New Roman" w:cs="Times New Roman"/>
          <w:sz w:val="28"/>
          <w:szCs w:val="28"/>
          <w:lang w:val="sq-AL"/>
        </w:rPr>
        <w:t xml:space="preserve"> жетілдіруге, нотариаттық қоғамдастықта өзін-өзі басқаруды және бақылауды күшейтуге бағытталған шаралар мен тетіктер көзделеді.</w:t>
      </w:r>
    </w:p>
    <w:p w14:paraId="6EA1815B" w14:textId="36494798" w:rsidR="00847922" w:rsidRPr="00847922" w:rsidRDefault="00847922" w:rsidP="00E02273">
      <w:pPr>
        <w:spacing w:after="0" w:line="240" w:lineRule="auto"/>
        <w:ind w:firstLine="708"/>
        <w:jc w:val="both"/>
        <w:rPr>
          <w:rFonts w:ascii="Times New Roman" w:hAnsi="Times New Roman" w:cs="Times New Roman"/>
          <w:sz w:val="28"/>
          <w:szCs w:val="28"/>
          <w:lang w:val="kk-KZ"/>
        </w:rPr>
      </w:pPr>
      <w:r w:rsidRPr="00847922">
        <w:rPr>
          <w:rFonts w:ascii="Times New Roman" w:hAnsi="Times New Roman" w:cs="Times New Roman"/>
          <w:sz w:val="28"/>
          <w:szCs w:val="28"/>
          <w:lang w:val="kk-KZ"/>
        </w:rPr>
        <w:t>Қазақстан Республикасы Кон</w:t>
      </w:r>
      <w:r>
        <w:rPr>
          <w:rFonts w:ascii="Times New Roman" w:hAnsi="Times New Roman" w:cs="Times New Roman"/>
          <w:sz w:val="28"/>
          <w:szCs w:val="28"/>
          <w:lang w:val="kk-KZ"/>
        </w:rPr>
        <w:t>ституциясының 13-бабына сәйкес ә</w:t>
      </w:r>
      <w:r w:rsidRPr="00847922">
        <w:rPr>
          <w:rFonts w:ascii="Times New Roman" w:hAnsi="Times New Roman" w:cs="Times New Roman"/>
          <w:sz w:val="28"/>
          <w:szCs w:val="28"/>
          <w:lang w:val="kk-KZ"/>
        </w:rPr>
        <w:t>ркімнің білікті заң көмегін алуға құқығы бар.</w:t>
      </w:r>
    </w:p>
    <w:p w14:paraId="39C91F86" w14:textId="4FE218EB" w:rsidR="00847922" w:rsidRPr="00847922" w:rsidRDefault="00847922" w:rsidP="00E02273">
      <w:pPr>
        <w:spacing w:after="0" w:line="240" w:lineRule="auto"/>
        <w:ind w:firstLine="708"/>
        <w:jc w:val="both"/>
        <w:rPr>
          <w:rFonts w:ascii="Times New Roman" w:hAnsi="Times New Roman" w:cs="Times New Roman"/>
          <w:sz w:val="28"/>
          <w:szCs w:val="28"/>
          <w:lang w:val="sq-AL"/>
        </w:rPr>
      </w:pPr>
      <w:r>
        <w:rPr>
          <w:rFonts w:ascii="Times New Roman" w:hAnsi="Times New Roman" w:cs="Times New Roman"/>
          <w:sz w:val="28"/>
          <w:szCs w:val="28"/>
          <w:lang w:val="kk-KZ"/>
        </w:rPr>
        <w:t xml:space="preserve">«Нотариат туралы» Қазақстан Республикасы Заңына </w:t>
      </w:r>
      <w:r w:rsidRPr="00847922">
        <w:rPr>
          <w:rFonts w:ascii="Times New Roman" w:hAnsi="Times New Roman" w:cs="Times New Roman"/>
          <w:i/>
          <w:sz w:val="28"/>
          <w:szCs w:val="28"/>
          <w:lang w:val="kk-KZ"/>
        </w:rPr>
        <w:t>(бұдан әрі - Заң)</w:t>
      </w:r>
      <w:r>
        <w:rPr>
          <w:rFonts w:ascii="Times New Roman" w:hAnsi="Times New Roman" w:cs="Times New Roman"/>
          <w:sz w:val="28"/>
          <w:szCs w:val="28"/>
          <w:lang w:val="kk-KZ"/>
        </w:rPr>
        <w:t xml:space="preserve"> сәйкес </w:t>
      </w:r>
      <w:r w:rsidR="009448D0">
        <w:rPr>
          <w:rFonts w:ascii="Times New Roman" w:hAnsi="Times New Roman" w:cs="Times New Roman"/>
          <w:sz w:val="28"/>
          <w:szCs w:val="28"/>
          <w:lang w:val="sq-AL"/>
        </w:rPr>
        <w:t>нотариат</w:t>
      </w:r>
      <w:r w:rsidRPr="00847922">
        <w:rPr>
          <w:rFonts w:ascii="Times New Roman" w:hAnsi="Times New Roman" w:cs="Times New Roman"/>
          <w:sz w:val="28"/>
          <w:szCs w:val="28"/>
          <w:lang w:val="sq-AL"/>
        </w:rPr>
        <w:t xml:space="preserve"> нотариаттық</w:t>
      </w:r>
      <w:r w:rsidR="009448D0">
        <w:rPr>
          <w:rFonts w:ascii="Times New Roman" w:hAnsi="Times New Roman" w:cs="Times New Roman"/>
          <w:sz w:val="28"/>
          <w:szCs w:val="28"/>
          <w:lang w:val="sq-AL"/>
        </w:rPr>
        <w:t xml:space="preserve"> iс-әрекеттер жасау арқылы жеке</w:t>
      </w:r>
      <w:r w:rsidR="009448D0">
        <w:rPr>
          <w:rFonts w:ascii="Times New Roman" w:hAnsi="Times New Roman" w:cs="Times New Roman"/>
          <w:sz w:val="28"/>
          <w:szCs w:val="28"/>
          <w:lang w:val="kk-KZ"/>
        </w:rPr>
        <w:t xml:space="preserve"> және</w:t>
      </w:r>
      <w:r w:rsidRPr="00847922">
        <w:rPr>
          <w:rFonts w:ascii="Times New Roman" w:hAnsi="Times New Roman" w:cs="Times New Roman"/>
          <w:sz w:val="28"/>
          <w:szCs w:val="28"/>
          <w:lang w:val="sq-AL"/>
        </w:rPr>
        <w:t xml:space="preserve"> заңды тұлғалардың құқықтары мен заңды мүдделерiн қорғауды қамтамасыз ететін білікті заң көмегін көрсету жөніндегі құқықтық институт</w:t>
      </w:r>
      <w:r w:rsidR="009448D0">
        <w:rPr>
          <w:rFonts w:ascii="Times New Roman" w:hAnsi="Times New Roman" w:cs="Times New Roman"/>
          <w:sz w:val="28"/>
          <w:szCs w:val="28"/>
          <w:lang w:val="kk-KZ"/>
        </w:rPr>
        <w:t xml:space="preserve"> болып танылады</w:t>
      </w:r>
      <w:r w:rsidRPr="00847922">
        <w:rPr>
          <w:rFonts w:ascii="Times New Roman" w:hAnsi="Times New Roman" w:cs="Times New Roman"/>
          <w:sz w:val="28"/>
          <w:szCs w:val="28"/>
          <w:lang w:val="sq-AL"/>
        </w:rPr>
        <w:t>.</w:t>
      </w:r>
    </w:p>
    <w:p w14:paraId="5545EC57" w14:textId="73C41735" w:rsidR="00847922" w:rsidRPr="00847922" w:rsidRDefault="009448D0" w:rsidP="00E02273">
      <w:pPr>
        <w:spacing w:after="0" w:line="240" w:lineRule="auto"/>
        <w:ind w:firstLine="708"/>
        <w:jc w:val="both"/>
        <w:rPr>
          <w:rFonts w:ascii="Times New Roman" w:hAnsi="Times New Roman" w:cs="Times New Roman"/>
          <w:sz w:val="28"/>
          <w:szCs w:val="28"/>
          <w:lang w:val="sq-AL"/>
        </w:rPr>
      </w:pPr>
      <w:r w:rsidRPr="009448D0">
        <w:rPr>
          <w:rFonts w:ascii="Times New Roman" w:hAnsi="Times New Roman" w:cs="Times New Roman"/>
          <w:sz w:val="28"/>
          <w:szCs w:val="28"/>
          <w:lang w:val="sq-AL"/>
        </w:rPr>
        <w:t>Қазақстандық нотариат латын нотариатының қағидаттарын басшылыққа ала отырып, құқықтың континенттік жүй</w:t>
      </w:r>
      <w:r>
        <w:rPr>
          <w:rFonts w:ascii="Times New Roman" w:hAnsi="Times New Roman" w:cs="Times New Roman"/>
          <w:sz w:val="28"/>
          <w:szCs w:val="28"/>
          <w:lang w:val="sq-AL"/>
        </w:rPr>
        <w:t>есі шеңберінде тарихи қалыпта</w:t>
      </w:r>
      <w:r w:rsidRPr="009448D0">
        <w:rPr>
          <w:rFonts w:ascii="Times New Roman" w:hAnsi="Times New Roman" w:cs="Times New Roman"/>
          <w:sz w:val="28"/>
          <w:szCs w:val="28"/>
          <w:lang w:val="sq-AL"/>
        </w:rPr>
        <w:t xml:space="preserve"> және дамуда. Өткен 25 жыл ішінде нотариаттың азам</w:t>
      </w:r>
      <w:r>
        <w:rPr>
          <w:rFonts w:ascii="Times New Roman" w:hAnsi="Times New Roman" w:cs="Times New Roman"/>
          <w:sz w:val="28"/>
          <w:szCs w:val="28"/>
          <w:lang w:val="sq-AL"/>
        </w:rPr>
        <w:t>аттық айналымда тиімді ауыстыру</w:t>
      </w:r>
      <w:r>
        <w:rPr>
          <w:rFonts w:ascii="Times New Roman" w:hAnsi="Times New Roman" w:cs="Times New Roman"/>
          <w:sz w:val="28"/>
          <w:szCs w:val="28"/>
          <w:lang w:val="kk-KZ"/>
        </w:rPr>
        <w:t>дың</w:t>
      </w:r>
      <w:r w:rsidRPr="009448D0">
        <w:rPr>
          <w:rFonts w:ascii="Times New Roman" w:hAnsi="Times New Roman" w:cs="Times New Roman"/>
          <w:sz w:val="28"/>
          <w:szCs w:val="28"/>
          <w:lang w:val="sq-AL"/>
        </w:rPr>
        <w:t xml:space="preserve"> жоқ екенін анық көрсетті.</w:t>
      </w:r>
    </w:p>
    <w:p w14:paraId="4C55CF9D" w14:textId="18A2B7F3" w:rsidR="00D0517E" w:rsidRDefault="00847922" w:rsidP="00E02273">
      <w:pPr>
        <w:spacing w:after="0" w:line="240" w:lineRule="auto"/>
        <w:ind w:firstLine="708"/>
        <w:jc w:val="both"/>
        <w:rPr>
          <w:rFonts w:ascii="Times New Roman" w:hAnsi="Times New Roman" w:cs="Times New Roman"/>
          <w:sz w:val="28"/>
          <w:szCs w:val="28"/>
          <w:lang w:val="kk-KZ"/>
        </w:rPr>
      </w:pPr>
      <w:r w:rsidRPr="00847922">
        <w:rPr>
          <w:rFonts w:ascii="Times New Roman" w:hAnsi="Times New Roman" w:cs="Times New Roman"/>
          <w:sz w:val="28"/>
          <w:szCs w:val="28"/>
          <w:lang w:val="sq-AL"/>
        </w:rPr>
        <w:t xml:space="preserve"> </w:t>
      </w:r>
      <w:r w:rsidR="009448D0" w:rsidRPr="009448D0">
        <w:rPr>
          <w:rFonts w:ascii="Times New Roman" w:hAnsi="Times New Roman" w:cs="Times New Roman"/>
          <w:sz w:val="28"/>
          <w:szCs w:val="28"/>
          <w:lang w:val="sq-AL"/>
        </w:rPr>
        <w:t>Қазақстанның алдында тұрған қазіргі заманғы сын-қатерлер мен өр мақсаттар алдыңғы құжаттың негізгі бағыттары мен негізгі жобаларының сабақтастығын қамтамасыз етуді ескере отырып, қолданыстағы құқық жүйесін одан әрі жетілдіру қажеттілігін</w:t>
      </w:r>
      <w:r w:rsidR="00885619">
        <w:rPr>
          <w:rFonts w:ascii="Times New Roman" w:hAnsi="Times New Roman" w:cs="Times New Roman"/>
          <w:sz w:val="28"/>
          <w:szCs w:val="28"/>
          <w:lang w:val="kk-KZ"/>
        </w:rPr>
        <w:t xml:space="preserve"> білдіреді</w:t>
      </w:r>
      <w:r w:rsidR="009448D0" w:rsidRPr="009448D0">
        <w:rPr>
          <w:rFonts w:ascii="Times New Roman" w:hAnsi="Times New Roman" w:cs="Times New Roman"/>
          <w:sz w:val="28"/>
          <w:szCs w:val="28"/>
          <w:lang w:val="sq-AL"/>
        </w:rPr>
        <w:t>.</w:t>
      </w:r>
    </w:p>
    <w:p w14:paraId="15B2498D" w14:textId="1AC8A811" w:rsidR="009448D0" w:rsidRDefault="00885619" w:rsidP="00E02273">
      <w:pPr>
        <w:spacing w:after="0" w:line="240" w:lineRule="auto"/>
        <w:ind w:firstLine="708"/>
        <w:jc w:val="both"/>
        <w:rPr>
          <w:rFonts w:ascii="Times New Roman" w:hAnsi="Times New Roman" w:cs="Times New Roman"/>
          <w:sz w:val="28"/>
          <w:szCs w:val="28"/>
          <w:lang w:val="kk-KZ"/>
        </w:rPr>
      </w:pPr>
      <w:r w:rsidRPr="00885619">
        <w:rPr>
          <w:rFonts w:ascii="Times New Roman" w:hAnsi="Times New Roman" w:cs="Times New Roman"/>
          <w:sz w:val="28"/>
          <w:szCs w:val="28"/>
          <w:lang w:val="kk-KZ"/>
        </w:rPr>
        <w:lastRenderedPageBreak/>
        <w:t>Аса маңызды құқықтық құжат – Конституцияның ережелерінде көзделген әлеуетті дамы</w:t>
      </w:r>
      <w:r>
        <w:rPr>
          <w:rFonts w:ascii="Times New Roman" w:hAnsi="Times New Roman" w:cs="Times New Roman"/>
          <w:sz w:val="28"/>
          <w:szCs w:val="28"/>
          <w:lang w:val="kk-KZ"/>
        </w:rPr>
        <w:t>туды жалғастырған жөн, өйткені к</w:t>
      </w:r>
      <w:r w:rsidRPr="00885619">
        <w:rPr>
          <w:rFonts w:ascii="Times New Roman" w:hAnsi="Times New Roman" w:cs="Times New Roman"/>
          <w:sz w:val="28"/>
          <w:szCs w:val="28"/>
          <w:lang w:val="kk-KZ"/>
        </w:rPr>
        <w:t>онституциялық құқықтар мен кепілдіктерді мүлтіксіз</w:t>
      </w:r>
      <w:r w:rsidR="00552F64">
        <w:rPr>
          <w:rFonts w:ascii="Times New Roman" w:hAnsi="Times New Roman" w:cs="Times New Roman"/>
          <w:sz w:val="28"/>
          <w:szCs w:val="28"/>
          <w:lang w:val="kk-KZ"/>
        </w:rPr>
        <w:t xml:space="preserve"> сақтау мемлекеттің алдына қой</w:t>
      </w:r>
      <w:r w:rsidRPr="00885619">
        <w:rPr>
          <w:rFonts w:ascii="Times New Roman" w:hAnsi="Times New Roman" w:cs="Times New Roman"/>
          <w:sz w:val="28"/>
          <w:szCs w:val="28"/>
          <w:lang w:val="kk-KZ"/>
        </w:rPr>
        <w:t>ған жоғары міндеттерге қол жеткізудің кепілі болып табылады.</w:t>
      </w:r>
    </w:p>
    <w:p w14:paraId="569D72A8" w14:textId="77777777" w:rsidR="00885619" w:rsidRPr="009448D0" w:rsidRDefault="00885619" w:rsidP="00E02273">
      <w:pPr>
        <w:spacing w:after="0" w:line="240" w:lineRule="auto"/>
        <w:ind w:firstLine="708"/>
        <w:jc w:val="both"/>
        <w:rPr>
          <w:rFonts w:ascii="Times New Roman" w:hAnsi="Times New Roman" w:cs="Times New Roman"/>
          <w:sz w:val="28"/>
          <w:szCs w:val="28"/>
          <w:lang w:val="kk-KZ"/>
        </w:rPr>
      </w:pPr>
    </w:p>
    <w:p w14:paraId="130A8830" w14:textId="77777777" w:rsidR="00D0517E" w:rsidRDefault="00D0517E" w:rsidP="00E02273">
      <w:pPr>
        <w:spacing w:after="0" w:line="240" w:lineRule="auto"/>
        <w:jc w:val="center"/>
        <w:rPr>
          <w:rFonts w:ascii="Times New Roman" w:hAnsi="Times New Roman" w:cs="Times New Roman"/>
          <w:b/>
          <w:bCs/>
          <w:i/>
          <w:iCs/>
          <w:sz w:val="28"/>
          <w:szCs w:val="28"/>
          <w:lang w:val="kk-KZ"/>
        </w:rPr>
      </w:pPr>
    </w:p>
    <w:p w14:paraId="70269E14" w14:textId="5D95A92F" w:rsidR="0038324A" w:rsidRPr="00D0517E" w:rsidRDefault="00996805" w:rsidP="00E02273">
      <w:pPr>
        <w:spacing w:after="0" w:line="240" w:lineRule="auto"/>
        <w:jc w:val="center"/>
        <w:rPr>
          <w:rFonts w:ascii="Times New Roman" w:hAnsi="Times New Roman" w:cs="Times New Roman"/>
          <w:b/>
          <w:bCs/>
          <w:i/>
          <w:iCs/>
          <w:sz w:val="28"/>
          <w:szCs w:val="28"/>
          <w:lang w:val="sq-AL"/>
        </w:rPr>
      </w:pPr>
      <w:r w:rsidRPr="00D0517E">
        <w:rPr>
          <w:rFonts w:ascii="Times New Roman" w:hAnsi="Times New Roman" w:cs="Times New Roman"/>
          <w:b/>
          <w:bCs/>
          <w:i/>
          <w:iCs/>
          <w:sz w:val="28"/>
          <w:szCs w:val="28"/>
          <w:lang w:val="sq-AL"/>
        </w:rPr>
        <w:t>2</w:t>
      </w:r>
      <w:r w:rsidR="007A2D34" w:rsidRPr="00D0517E">
        <w:rPr>
          <w:rFonts w:ascii="Times New Roman" w:hAnsi="Times New Roman" w:cs="Times New Roman"/>
          <w:b/>
          <w:bCs/>
          <w:i/>
          <w:iCs/>
          <w:sz w:val="28"/>
          <w:szCs w:val="28"/>
          <w:lang w:val="sq-AL"/>
        </w:rPr>
        <w:t>.</w:t>
      </w:r>
      <w:r w:rsidR="00DA7E5B" w:rsidRPr="00D0517E">
        <w:rPr>
          <w:rFonts w:ascii="Times New Roman" w:hAnsi="Times New Roman" w:cs="Times New Roman"/>
          <w:b/>
          <w:bCs/>
          <w:i/>
          <w:iCs/>
          <w:sz w:val="28"/>
          <w:szCs w:val="28"/>
          <w:lang w:val="sq-AL"/>
        </w:rPr>
        <w:t xml:space="preserve"> </w:t>
      </w:r>
      <w:r w:rsidR="00552F64">
        <w:rPr>
          <w:rFonts w:ascii="Times New Roman" w:hAnsi="Times New Roman" w:cs="Times New Roman"/>
          <w:b/>
          <w:bCs/>
          <w:i/>
          <w:iCs/>
          <w:sz w:val="28"/>
          <w:szCs w:val="28"/>
          <w:lang w:val="kk-KZ"/>
        </w:rPr>
        <w:t xml:space="preserve">Нотариаттың ағымдағы жағдайы және проблемалары </w:t>
      </w:r>
    </w:p>
    <w:p w14:paraId="148B67B8" w14:textId="77777777" w:rsidR="0038324A" w:rsidRPr="00D0517E" w:rsidRDefault="0038324A" w:rsidP="0056425A">
      <w:pPr>
        <w:spacing w:after="0" w:line="240" w:lineRule="auto"/>
        <w:jc w:val="both"/>
        <w:rPr>
          <w:rFonts w:ascii="Times New Roman" w:hAnsi="Times New Roman" w:cs="Times New Roman"/>
          <w:sz w:val="28"/>
          <w:szCs w:val="28"/>
          <w:lang w:val="sq-AL"/>
        </w:rPr>
      </w:pPr>
    </w:p>
    <w:p w14:paraId="1FE91F51" w14:textId="230AE06F" w:rsidR="00874E59" w:rsidRDefault="00874E59" w:rsidP="00E0227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874E59">
        <w:rPr>
          <w:rFonts w:ascii="Times New Roman" w:hAnsi="Times New Roman" w:cs="Times New Roman"/>
          <w:sz w:val="28"/>
          <w:szCs w:val="28"/>
          <w:lang w:val="sq-AL"/>
        </w:rPr>
        <w:t xml:space="preserve">емлекеттік және жекеше нотариустарға нотариаттық іс-әрекеттер жасау құқығы </w:t>
      </w:r>
      <w:r>
        <w:rPr>
          <w:rFonts w:ascii="Times New Roman" w:hAnsi="Times New Roman" w:cs="Times New Roman"/>
          <w:sz w:val="28"/>
          <w:szCs w:val="28"/>
          <w:lang w:val="kk-KZ"/>
        </w:rPr>
        <w:t xml:space="preserve">Заңмен </w:t>
      </w:r>
      <w:r w:rsidRPr="00874E59">
        <w:rPr>
          <w:rFonts w:ascii="Times New Roman" w:hAnsi="Times New Roman" w:cs="Times New Roman"/>
          <w:sz w:val="28"/>
          <w:szCs w:val="28"/>
          <w:lang w:val="sq-AL"/>
        </w:rPr>
        <w:t xml:space="preserve">көзделген. Жекеше нотариус болмаған </w:t>
      </w:r>
      <w:r>
        <w:rPr>
          <w:rFonts w:ascii="Times New Roman" w:hAnsi="Times New Roman" w:cs="Times New Roman"/>
          <w:sz w:val="28"/>
          <w:szCs w:val="28"/>
          <w:lang w:val="kk-KZ"/>
        </w:rPr>
        <w:t>жағдайда,</w:t>
      </w:r>
      <w:r w:rsidRPr="00874E59">
        <w:rPr>
          <w:rFonts w:ascii="Times New Roman" w:hAnsi="Times New Roman" w:cs="Times New Roman"/>
          <w:sz w:val="28"/>
          <w:szCs w:val="28"/>
          <w:lang w:val="sq-AL"/>
        </w:rPr>
        <w:t xml:space="preserve"> қандай да бір нотариаттық округте мемлекеттік нотариус бірлігі енгізіледі.</w:t>
      </w:r>
    </w:p>
    <w:p w14:paraId="6EFC580B" w14:textId="543FE3F2"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Жекеше нотариаттың тиімді моделінің болуы мемлекеттік нотариат</w:t>
      </w:r>
      <w:r>
        <w:rPr>
          <w:rFonts w:ascii="Times New Roman" w:hAnsi="Times New Roman" w:cs="Times New Roman"/>
          <w:sz w:val="28"/>
          <w:szCs w:val="28"/>
          <w:lang w:val="kk-KZ"/>
        </w:rPr>
        <w:t>қа  қажеттіліктің</w:t>
      </w:r>
      <w:r w:rsidRPr="00874E59">
        <w:rPr>
          <w:rFonts w:ascii="Times New Roman" w:hAnsi="Times New Roman" w:cs="Times New Roman"/>
          <w:sz w:val="28"/>
          <w:szCs w:val="28"/>
          <w:lang w:val="kk-KZ"/>
        </w:rPr>
        <w:t xml:space="preserve"> жоқтығын дәлелдеді. 2012 жылдан бастап Қазақстанда мемлекеттік нотариустар өз қызметін жүзеге асырмайды.</w:t>
      </w:r>
    </w:p>
    <w:p w14:paraId="32189E45" w14:textId="7B8F758C"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уақытта елімізде 1р</w:t>
      </w:r>
      <w:r w:rsidRPr="00874E59">
        <w:rPr>
          <w:rFonts w:ascii="Times New Roman" w:hAnsi="Times New Roman" w:cs="Times New Roman"/>
          <w:sz w:val="28"/>
          <w:szCs w:val="28"/>
          <w:lang w:val="kk-KZ"/>
        </w:rPr>
        <w:t>еспубликалық нотариаттық палата; 20 аумақтық нотариаттық палата; жеке практикамен айналысатын 4381 нотариус жұмыс істейді.</w:t>
      </w:r>
    </w:p>
    <w:p w14:paraId="053BB410" w14:textId="463452A1" w:rsidR="00874E59" w:rsidRPr="00874E59" w:rsidRDefault="00874E59" w:rsidP="00874E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За</w:t>
      </w:r>
      <w:r w:rsidRPr="00874E59">
        <w:rPr>
          <w:rFonts w:ascii="Times New Roman" w:hAnsi="Times New Roman" w:cs="Times New Roman"/>
          <w:sz w:val="28"/>
          <w:szCs w:val="28"/>
          <w:lang w:val="kk-KZ"/>
        </w:rPr>
        <w:t>ңға енгізілген өзгерістер мен толықтырулар нотариустардың құзыретін кеңейтіп, жұмысын жаңартты.</w:t>
      </w:r>
    </w:p>
    <w:p w14:paraId="757C915C" w14:textId="0173151F" w:rsidR="00874E59" w:rsidRDefault="00874E59" w:rsidP="00874E59">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 xml:space="preserve">Нотариустың электронды </w:t>
      </w:r>
      <w:r>
        <w:rPr>
          <w:rFonts w:ascii="Times New Roman" w:hAnsi="Times New Roman" w:cs="Times New Roman"/>
          <w:sz w:val="28"/>
          <w:szCs w:val="28"/>
          <w:lang w:val="kk-KZ"/>
        </w:rPr>
        <w:t>архивінің</w:t>
      </w:r>
      <w:r w:rsidRPr="00874E59">
        <w:rPr>
          <w:rFonts w:ascii="Times New Roman" w:hAnsi="Times New Roman" w:cs="Times New Roman"/>
          <w:sz w:val="28"/>
          <w:szCs w:val="28"/>
          <w:lang w:val="kk-KZ"/>
        </w:rPr>
        <w:t xml:space="preserve"> орталықтандырылған жүйесі құрылды.</w:t>
      </w:r>
    </w:p>
    <w:p w14:paraId="36FE0308" w14:textId="04590C44"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Мәміле жасауға өтініш білдіргендердің ЭЦҚ пайдалана отырып немесе графикалық планшеттің көмегімен құжатқа қол қою құқығымен электрондық нысанда нотариаттық іс-әрекеттер жасау бекітілді.</w:t>
      </w:r>
    </w:p>
    <w:p w14:paraId="49C7094C" w14:textId="144667BF"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Әрбір нотариаттық іс-әрекетке берілетін бірегей нөмір енгізілді.</w:t>
      </w:r>
    </w:p>
    <w:p w14:paraId="73BC812C" w14:textId="46ACEA4D"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 xml:space="preserve">Бірыңғай нотариаттық ақпараттық жүйенің (бұдан әрі - БНАЖ) </w:t>
      </w:r>
      <w:hyperlink r:id="rId5" w:history="1">
        <w:r w:rsidRPr="0084725B">
          <w:rPr>
            <w:rStyle w:val="a8"/>
            <w:rFonts w:ascii="Times New Roman" w:hAnsi="Times New Roman" w:cs="Times New Roman"/>
            <w:sz w:val="28"/>
            <w:szCs w:val="28"/>
            <w:lang w:val="kk-KZ"/>
          </w:rPr>
          <w:t>http://enis.kz/CheckTestament</w:t>
        </w:r>
      </w:hyperlink>
      <w:r>
        <w:rPr>
          <w:rFonts w:ascii="Times New Roman" w:hAnsi="Times New Roman" w:cs="Times New Roman"/>
          <w:sz w:val="28"/>
          <w:szCs w:val="28"/>
          <w:lang w:val="kk-KZ"/>
        </w:rPr>
        <w:t xml:space="preserve"> </w:t>
      </w:r>
      <w:r w:rsidRPr="00874E59">
        <w:rPr>
          <w:rFonts w:ascii="Times New Roman" w:hAnsi="Times New Roman" w:cs="Times New Roman"/>
          <w:sz w:val="28"/>
          <w:szCs w:val="28"/>
          <w:lang w:val="kk-KZ"/>
        </w:rPr>
        <w:t>сыртқы сайтында бірегей нөмір, сенімхаттар, атқарушылық жазбалар, мұрагерлерді іздеу, мұрагерлік істер, жойылған сенімхаттар бойынша нотариаттық іс-әрекеттерді тексеру бойынша сервистер құрылды.</w:t>
      </w:r>
    </w:p>
    <w:p w14:paraId="21B469A6" w14:textId="247B7BE5"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 xml:space="preserve">Жылжымайтын мүлікпен мәмілелер жасау кезінде эксаумақтылық </w:t>
      </w:r>
      <w:r>
        <w:rPr>
          <w:rFonts w:ascii="Times New Roman" w:hAnsi="Times New Roman" w:cs="Times New Roman"/>
          <w:sz w:val="28"/>
          <w:szCs w:val="28"/>
          <w:lang w:val="kk-KZ"/>
        </w:rPr>
        <w:t>принципі</w:t>
      </w:r>
      <w:r w:rsidRPr="00874E59">
        <w:rPr>
          <w:rFonts w:ascii="Times New Roman" w:hAnsi="Times New Roman" w:cs="Times New Roman"/>
          <w:sz w:val="28"/>
          <w:szCs w:val="28"/>
          <w:lang w:val="kk-KZ"/>
        </w:rPr>
        <w:t xml:space="preserve"> енгізілді.</w:t>
      </w:r>
    </w:p>
    <w:p w14:paraId="304CBB76" w14:textId="4D44BC01" w:rsidR="00874E59" w:rsidRDefault="00874E59" w:rsidP="00E02273">
      <w:pPr>
        <w:spacing w:after="0" w:line="240" w:lineRule="auto"/>
        <w:ind w:firstLine="708"/>
        <w:jc w:val="both"/>
        <w:rPr>
          <w:rFonts w:ascii="Times New Roman" w:hAnsi="Times New Roman" w:cs="Times New Roman"/>
          <w:sz w:val="28"/>
          <w:szCs w:val="28"/>
          <w:lang w:val="kk-KZ"/>
        </w:rPr>
      </w:pPr>
      <w:r w:rsidRPr="00874E59">
        <w:rPr>
          <w:rFonts w:ascii="Times New Roman" w:hAnsi="Times New Roman" w:cs="Times New Roman"/>
          <w:sz w:val="28"/>
          <w:szCs w:val="28"/>
          <w:lang w:val="kk-KZ"/>
        </w:rPr>
        <w:t xml:space="preserve">Жаңа нотариаттық іс-әрекеттер енгізілді: келісімдерді куәландыру, нотариус дайындаған электрондық құжаттың, қағаз </w:t>
      </w:r>
      <w:r>
        <w:rPr>
          <w:rFonts w:ascii="Times New Roman" w:hAnsi="Times New Roman" w:cs="Times New Roman"/>
          <w:sz w:val="28"/>
          <w:szCs w:val="28"/>
          <w:lang w:val="kk-KZ"/>
        </w:rPr>
        <w:t>нұсқасындағы</w:t>
      </w:r>
      <w:r w:rsidRPr="00874E59">
        <w:rPr>
          <w:rFonts w:ascii="Times New Roman" w:hAnsi="Times New Roman" w:cs="Times New Roman"/>
          <w:sz w:val="28"/>
          <w:szCs w:val="28"/>
          <w:lang w:val="kk-KZ"/>
        </w:rPr>
        <w:t xml:space="preserve"> құжаттың маңыздылығын куәландыру; нотариус қағаз </w:t>
      </w:r>
      <w:r>
        <w:rPr>
          <w:rFonts w:ascii="Times New Roman" w:hAnsi="Times New Roman" w:cs="Times New Roman"/>
          <w:sz w:val="28"/>
          <w:szCs w:val="28"/>
          <w:lang w:val="kk-KZ"/>
        </w:rPr>
        <w:t>нұсқасында</w:t>
      </w:r>
      <w:r w:rsidRPr="00874E59">
        <w:rPr>
          <w:rFonts w:ascii="Times New Roman" w:hAnsi="Times New Roman" w:cs="Times New Roman"/>
          <w:sz w:val="28"/>
          <w:szCs w:val="28"/>
          <w:lang w:val="kk-KZ"/>
        </w:rPr>
        <w:t xml:space="preserve"> дайындаған құжаттың, электрондық құжаттың маңыздылығын куәландыру және олар үшін ақы төлеу, келісім, атқарушылық жазба, халық</w:t>
      </w:r>
      <w:r>
        <w:rPr>
          <w:rFonts w:ascii="Times New Roman" w:hAnsi="Times New Roman" w:cs="Times New Roman"/>
          <w:sz w:val="28"/>
          <w:szCs w:val="28"/>
          <w:lang w:val="kk-KZ"/>
        </w:rPr>
        <w:t>тың сұранысына ие</w:t>
      </w:r>
      <w:r w:rsidRPr="00874E59">
        <w:rPr>
          <w:rFonts w:ascii="Times New Roman" w:hAnsi="Times New Roman" w:cs="Times New Roman"/>
          <w:sz w:val="28"/>
          <w:szCs w:val="28"/>
          <w:lang w:val="kk-KZ"/>
        </w:rPr>
        <w:t xml:space="preserve"> дауды реттеу туралы келісім.</w:t>
      </w:r>
    </w:p>
    <w:p w14:paraId="0AC06B59" w14:textId="77777777" w:rsidR="00874E59" w:rsidRDefault="00874E59" w:rsidP="00E02273">
      <w:pPr>
        <w:spacing w:after="0" w:line="240" w:lineRule="auto"/>
        <w:ind w:firstLine="708"/>
        <w:jc w:val="both"/>
        <w:rPr>
          <w:rFonts w:ascii="Times New Roman" w:hAnsi="Times New Roman" w:cs="Times New Roman"/>
          <w:sz w:val="28"/>
          <w:szCs w:val="28"/>
          <w:lang w:val="kk-KZ"/>
        </w:rPr>
      </w:pPr>
    </w:p>
    <w:p w14:paraId="285015D3" w14:textId="77777777" w:rsidR="00341639" w:rsidRPr="00341639" w:rsidRDefault="00341639" w:rsidP="00341639">
      <w:pPr>
        <w:spacing w:after="0" w:line="240" w:lineRule="auto"/>
        <w:ind w:firstLine="708"/>
        <w:jc w:val="both"/>
        <w:rPr>
          <w:rFonts w:ascii="Times New Roman" w:hAnsi="Times New Roman" w:cs="Times New Roman"/>
          <w:sz w:val="28"/>
          <w:szCs w:val="28"/>
          <w:lang w:val="sq-AL"/>
        </w:rPr>
      </w:pPr>
      <w:r w:rsidRPr="00341639">
        <w:rPr>
          <w:rFonts w:ascii="Times New Roman" w:hAnsi="Times New Roman" w:cs="Times New Roman"/>
          <w:sz w:val="28"/>
          <w:szCs w:val="28"/>
          <w:lang w:val="sq-AL"/>
        </w:rPr>
        <w:t xml:space="preserve">Нотариустың депозит механизмі мәмілелердің қауіпсіздігі мен ашықтығының кепілі ретінде, сондай-ақ мәмілелер кезінде қолма-қол ақшасыз есеп айырысу нысандарының бірі ретінде жетілдірілді. </w:t>
      </w:r>
    </w:p>
    <w:p w14:paraId="03735FBA" w14:textId="77777777" w:rsidR="00341639" w:rsidRDefault="00341639" w:rsidP="00341639">
      <w:pPr>
        <w:spacing w:after="0" w:line="240" w:lineRule="auto"/>
        <w:ind w:firstLine="708"/>
        <w:jc w:val="both"/>
        <w:rPr>
          <w:rFonts w:ascii="Times New Roman" w:hAnsi="Times New Roman" w:cs="Times New Roman"/>
          <w:sz w:val="28"/>
          <w:szCs w:val="28"/>
          <w:lang w:val="kk-KZ"/>
        </w:rPr>
      </w:pPr>
      <w:r w:rsidRPr="00341639">
        <w:rPr>
          <w:rFonts w:ascii="Times New Roman" w:hAnsi="Times New Roman" w:cs="Times New Roman"/>
          <w:sz w:val="28"/>
          <w:szCs w:val="28"/>
          <w:lang w:val="sq-AL"/>
        </w:rPr>
        <w:t>Нотариус ақылы негізде кеңес беру құқығын алды.</w:t>
      </w:r>
    </w:p>
    <w:p w14:paraId="4433C690" w14:textId="4FC9AEE0" w:rsidR="00341639" w:rsidRDefault="00341639" w:rsidP="00341639">
      <w:pPr>
        <w:spacing w:after="0" w:line="240" w:lineRule="auto"/>
        <w:ind w:firstLine="708"/>
        <w:jc w:val="both"/>
        <w:rPr>
          <w:rFonts w:ascii="Times New Roman" w:hAnsi="Times New Roman" w:cs="Times New Roman"/>
          <w:sz w:val="28"/>
          <w:szCs w:val="28"/>
          <w:lang w:val="kk-KZ"/>
        </w:rPr>
      </w:pPr>
      <w:r w:rsidRPr="00341639">
        <w:rPr>
          <w:rFonts w:ascii="Times New Roman" w:hAnsi="Times New Roman" w:cs="Times New Roman"/>
          <w:sz w:val="28"/>
          <w:szCs w:val="28"/>
          <w:lang w:val="kk-KZ"/>
        </w:rPr>
        <w:lastRenderedPageBreak/>
        <w:t xml:space="preserve">Нотариустар </w:t>
      </w:r>
      <w:r w:rsidRPr="001648F7">
        <w:rPr>
          <w:rFonts w:ascii="Times New Roman" w:hAnsi="Times New Roman" w:cs="Times New Roman"/>
          <w:sz w:val="28"/>
          <w:szCs w:val="28"/>
          <w:lang w:val="kk-KZ"/>
        </w:rPr>
        <w:t>арбитраждық талқылауларда арбитрлар</w:t>
      </w:r>
      <w:r>
        <w:rPr>
          <w:rFonts w:ascii="Times New Roman" w:hAnsi="Times New Roman" w:cs="Times New Roman"/>
          <w:sz w:val="28"/>
          <w:szCs w:val="28"/>
          <w:lang w:val="kk-KZ"/>
        </w:rPr>
        <w:t xml:space="preserve"> б</w:t>
      </w:r>
      <w:r w:rsidRPr="00341639">
        <w:rPr>
          <w:rFonts w:ascii="Times New Roman" w:hAnsi="Times New Roman" w:cs="Times New Roman"/>
          <w:sz w:val="28"/>
          <w:szCs w:val="28"/>
          <w:lang w:val="kk-KZ"/>
        </w:rPr>
        <w:t>олып сайлану құқығын алды.</w:t>
      </w:r>
    </w:p>
    <w:p w14:paraId="11556226" w14:textId="4E03E970" w:rsidR="00341639" w:rsidRDefault="00341639" w:rsidP="00341639">
      <w:pPr>
        <w:spacing w:after="0" w:line="240" w:lineRule="auto"/>
        <w:ind w:firstLine="708"/>
        <w:jc w:val="both"/>
        <w:rPr>
          <w:rFonts w:ascii="Times New Roman" w:hAnsi="Times New Roman" w:cs="Times New Roman"/>
          <w:sz w:val="28"/>
          <w:szCs w:val="28"/>
          <w:lang w:val="kk-KZ"/>
        </w:rPr>
      </w:pPr>
      <w:r w:rsidRPr="00341639">
        <w:rPr>
          <w:rFonts w:ascii="Times New Roman" w:hAnsi="Times New Roman" w:cs="Times New Roman"/>
          <w:sz w:val="28"/>
          <w:szCs w:val="28"/>
          <w:lang w:val="kk-KZ"/>
        </w:rPr>
        <w:t>РНП жанындағы Біліктілікті арттыру орталығы нотариустарды оқыту үшін аккредиттелген ЖОО оқытушыларын, заңгер-практиктерді тарта отырып, заманауи коммуникация құралдарын пайдалан</w:t>
      </w:r>
      <w:r>
        <w:rPr>
          <w:rFonts w:ascii="Times New Roman" w:hAnsi="Times New Roman" w:cs="Times New Roman"/>
          <w:sz w:val="28"/>
          <w:szCs w:val="28"/>
          <w:lang w:val="kk-KZ"/>
        </w:rPr>
        <w:t xml:space="preserve">ып, </w:t>
      </w:r>
      <w:r w:rsidRPr="00341639">
        <w:rPr>
          <w:rFonts w:ascii="Times New Roman" w:hAnsi="Times New Roman" w:cs="Times New Roman"/>
          <w:sz w:val="28"/>
          <w:szCs w:val="28"/>
          <w:lang w:val="kk-KZ"/>
        </w:rPr>
        <w:t>біліктілікті арттыру курстарын тұрақты негізде өткізеді.</w:t>
      </w:r>
    </w:p>
    <w:p w14:paraId="13A30B7F" w14:textId="4115E740" w:rsidR="00341639" w:rsidRDefault="00341639" w:rsidP="00341639">
      <w:pPr>
        <w:spacing w:after="0" w:line="240" w:lineRule="auto"/>
        <w:ind w:firstLine="708"/>
        <w:jc w:val="both"/>
        <w:rPr>
          <w:rFonts w:ascii="Times New Roman" w:hAnsi="Times New Roman" w:cs="Times New Roman"/>
          <w:sz w:val="28"/>
          <w:szCs w:val="28"/>
          <w:lang w:val="kk-KZ"/>
        </w:rPr>
      </w:pPr>
      <w:r w:rsidRPr="00341639">
        <w:rPr>
          <w:rFonts w:ascii="Times New Roman" w:hAnsi="Times New Roman" w:cs="Times New Roman"/>
          <w:sz w:val="28"/>
          <w:szCs w:val="28"/>
          <w:lang w:val="kk-KZ"/>
        </w:rPr>
        <w:t>Халықаралық ынтымақтастық белсенді дамуда, шетелдік нотариаттардың тәжірибесі зерттелуде. Еу</w:t>
      </w:r>
      <w:r>
        <w:rPr>
          <w:rFonts w:ascii="Times New Roman" w:hAnsi="Times New Roman" w:cs="Times New Roman"/>
          <w:sz w:val="28"/>
          <w:szCs w:val="28"/>
          <w:lang w:val="kk-KZ"/>
        </w:rPr>
        <w:t>разиялық ынтымақтастық елдері, Әзірбайжан, Германия, Өзбекстан</w:t>
      </w:r>
      <w:r w:rsidRPr="00341639">
        <w:rPr>
          <w:rFonts w:ascii="Times New Roman" w:hAnsi="Times New Roman" w:cs="Times New Roman"/>
          <w:sz w:val="28"/>
          <w:szCs w:val="28"/>
          <w:lang w:val="kk-KZ"/>
        </w:rPr>
        <w:t>, Францияның нотариаттарымен ынтымақтастық туралы келісімдер жасалды.</w:t>
      </w:r>
    </w:p>
    <w:p w14:paraId="071F5850" w14:textId="566A1AFA" w:rsidR="00341639" w:rsidRDefault="00341639" w:rsidP="00E02273">
      <w:pPr>
        <w:spacing w:after="0" w:line="240" w:lineRule="auto"/>
        <w:ind w:firstLine="708"/>
        <w:jc w:val="both"/>
        <w:rPr>
          <w:rFonts w:ascii="Times New Roman" w:hAnsi="Times New Roman" w:cs="Times New Roman"/>
          <w:sz w:val="28"/>
          <w:szCs w:val="28"/>
          <w:lang w:val="kk-KZ"/>
        </w:rPr>
      </w:pPr>
      <w:r w:rsidRPr="00341639">
        <w:rPr>
          <w:rFonts w:ascii="Times New Roman" w:hAnsi="Times New Roman" w:cs="Times New Roman"/>
          <w:sz w:val="28"/>
          <w:szCs w:val="28"/>
          <w:lang w:val="kk-KZ"/>
        </w:rPr>
        <w:t>Қазақстандық нотариат Халықар</w:t>
      </w:r>
      <w:r>
        <w:rPr>
          <w:rFonts w:ascii="Times New Roman" w:hAnsi="Times New Roman" w:cs="Times New Roman"/>
          <w:sz w:val="28"/>
          <w:szCs w:val="28"/>
          <w:lang w:val="kk-KZ"/>
        </w:rPr>
        <w:t>алық нотариат одағына 2021 жылдың</w:t>
      </w:r>
      <w:r w:rsidRPr="00341639">
        <w:rPr>
          <w:rFonts w:ascii="Times New Roman" w:hAnsi="Times New Roman" w:cs="Times New Roman"/>
          <w:sz w:val="28"/>
          <w:szCs w:val="28"/>
          <w:lang w:val="kk-KZ"/>
        </w:rPr>
        <w:t xml:space="preserve"> желтоқсан</w:t>
      </w:r>
      <w:r>
        <w:rPr>
          <w:rFonts w:ascii="Times New Roman" w:hAnsi="Times New Roman" w:cs="Times New Roman"/>
          <w:sz w:val="28"/>
          <w:szCs w:val="28"/>
          <w:lang w:val="kk-KZ"/>
        </w:rPr>
        <w:t>ын</w:t>
      </w:r>
      <w:r w:rsidRPr="00341639">
        <w:rPr>
          <w:rFonts w:ascii="Times New Roman" w:hAnsi="Times New Roman" w:cs="Times New Roman"/>
          <w:sz w:val="28"/>
          <w:szCs w:val="28"/>
          <w:lang w:val="kk-KZ"/>
        </w:rPr>
        <w:t>да ХНО-ның 90</w:t>
      </w:r>
      <w:r>
        <w:rPr>
          <w:rFonts w:ascii="Times New Roman" w:hAnsi="Times New Roman" w:cs="Times New Roman"/>
          <w:sz w:val="28"/>
          <w:szCs w:val="28"/>
          <w:lang w:val="kk-KZ"/>
        </w:rPr>
        <w:t>-ыншы</w:t>
      </w:r>
      <w:r w:rsidRPr="00341639">
        <w:rPr>
          <w:rFonts w:ascii="Times New Roman" w:hAnsi="Times New Roman" w:cs="Times New Roman"/>
          <w:sz w:val="28"/>
          <w:szCs w:val="28"/>
          <w:lang w:val="kk-KZ"/>
        </w:rPr>
        <w:t xml:space="preserve"> мүшесі ретінде қабылданды.</w:t>
      </w:r>
    </w:p>
    <w:p w14:paraId="4413BA15" w14:textId="3D5207ED" w:rsidR="00341639" w:rsidRDefault="00341639" w:rsidP="00E02273">
      <w:pPr>
        <w:spacing w:after="0" w:line="240" w:lineRule="auto"/>
        <w:ind w:firstLine="708"/>
        <w:jc w:val="both"/>
        <w:rPr>
          <w:rFonts w:ascii="Times New Roman" w:hAnsi="Times New Roman" w:cs="Times New Roman"/>
          <w:sz w:val="28"/>
          <w:szCs w:val="28"/>
          <w:lang w:val="kk-KZ"/>
        </w:rPr>
      </w:pPr>
      <w:r w:rsidRPr="00341639">
        <w:rPr>
          <w:rFonts w:ascii="Times New Roman" w:hAnsi="Times New Roman" w:cs="Times New Roman"/>
          <w:sz w:val="28"/>
          <w:szCs w:val="28"/>
          <w:lang w:val="kk-KZ"/>
        </w:rPr>
        <w:t xml:space="preserve">Нотариаттың құқықтық жүйедегі рөлін және жекеше нотариустың мәртебесін нормативтік </w:t>
      </w:r>
      <w:r w:rsidR="00D53888">
        <w:rPr>
          <w:rFonts w:ascii="Times New Roman" w:hAnsi="Times New Roman" w:cs="Times New Roman"/>
          <w:sz w:val="28"/>
          <w:szCs w:val="28"/>
          <w:lang w:val="kk-KZ"/>
        </w:rPr>
        <w:t>айқындауда</w:t>
      </w:r>
      <w:r w:rsidRPr="00341639">
        <w:rPr>
          <w:rFonts w:ascii="Times New Roman" w:hAnsi="Times New Roman" w:cs="Times New Roman"/>
          <w:sz w:val="28"/>
          <w:szCs w:val="28"/>
          <w:lang w:val="kk-KZ"/>
        </w:rPr>
        <w:t xml:space="preserve"> оның құқықтық табиғатының (жария-құқықтық немесе жекеше-құқықтық) белгісіздігі елеулі проблема болып отыр.</w:t>
      </w:r>
    </w:p>
    <w:p w14:paraId="703495AB" w14:textId="28D71CB6" w:rsidR="00D53888" w:rsidRPr="00D53888" w:rsidRDefault="00D53888" w:rsidP="00D53888">
      <w:pPr>
        <w:spacing w:after="0" w:line="240" w:lineRule="auto"/>
        <w:ind w:firstLine="708"/>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Нотариус</w:t>
      </w:r>
      <w:r>
        <w:rPr>
          <w:rFonts w:ascii="Times New Roman" w:hAnsi="Times New Roman" w:cs="Times New Roman"/>
          <w:sz w:val="28"/>
          <w:szCs w:val="28"/>
          <w:lang w:val="kk-KZ"/>
        </w:rPr>
        <w:t>тардың санын реттеудің болмауы Д</w:t>
      </w:r>
      <w:r w:rsidRPr="00D53888">
        <w:rPr>
          <w:rFonts w:ascii="Times New Roman" w:hAnsi="Times New Roman" w:cs="Times New Roman"/>
          <w:sz w:val="28"/>
          <w:szCs w:val="28"/>
          <w:lang w:val="kk-KZ"/>
        </w:rPr>
        <w:t xml:space="preserve">атын нотариатының принциптерінен ауытқу болып </w:t>
      </w:r>
      <w:r>
        <w:rPr>
          <w:rFonts w:ascii="Times New Roman" w:hAnsi="Times New Roman" w:cs="Times New Roman"/>
          <w:sz w:val="28"/>
          <w:szCs w:val="28"/>
          <w:lang w:val="kk-KZ"/>
        </w:rPr>
        <w:t>табылады</w:t>
      </w:r>
      <w:r w:rsidRPr="00D53888">
        <w:rPr>
          <w:rFonts w:ascii="Times New Roman" w:hAnsi="Times New Roman" w:cs="Times New Roman"/>
          <w:sz w:val="28"/>
          <w:szCs w:val="28"/>
          <w:lang w:val="kk-KZ"/>
        </w:rPr>
        <w:t>.</w:t>
      </w:r>
    </w:p>
    <w:p w14:paraId="588073FC" w14:textId="72EF8DAB" w:rsidR="00341639" w:rsidRDefault="00D53888" w:rsidP="00D53888">
      <w:pPr>
        <w:spacing w:after="0" w:line="240" w:lineRule="auto"/>
        <w:ind w:firstLine="708"/>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 xml:space="preserve">Нотариат азаматтық айналым саласынан </w:t>
      </w:r>
      <w:r>
        <w:rPr>
          <w:rFonts w:ascii="Times New Roman" w:hAnsi="Times New Roman" w:cs="Times New Roman"/>
          <w:sz w:val="28"/>
          <w:szCs w:val="28"/>
          <w:lang w:val="kk-KZ"/>
        </w:rPr>
        <w:t xml:space="preserve">ығыстырылуда. </w:t>
      </w:r>
    </w:p>
    <w:p w14:paraId="2DF3FEC2" w14:textId="7AF45D17" w:rsidR="00D53888" w:rsidRDefault="00D53888" w:rsidP="00E02273">
      <w:pPr>
        <w:spacing w:after="0" w:line="240" w:lineRule="auto"/>
        <w:ind w:firstLine="709"/>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Нотариаттық іс-әрекеттерге ақы төлеу мө</w:t>
      </w:r>
      <w:r>
        <w:rPr>
          <w:rFonts w:ascii="Times New Roman" w:hAnsi="Times New Roman" w:cs="Times New Roman"/>
          <w:sz w:val="28"/>
          <w:szCs w:val="28"/>
          <w:lang w:val="kk-KZ"/>
        </w:rPr>
        <w:t>лшері экономикалық тұрғыдан теңдестірілмеген</w:t>
      </w:r>
      <w:r w:rsidRPr="00D53888">
        <w:rPr>
          <w:rFonts w:ascii="Times New Roman" w:hAnsi="Times New Roman" w:cs="Times New Roman"/>
          <w:sz w:val="28"/>
          <w:szCs w:val="28"/>
          <w:lang w:val="kk-KZ"/>
        </w:rPr>
        <w:t>, бұл жекеше нотариаттың жұмыс істеуінің тәуелсіздігіне нұқсан келтіреді.</w:t>
      </w:r>
    </w:p>
    <w:p w14:paraId="429D80AE" w14:textId="1EF9FF8D" w:rsidR="00D53888" w:rsidRDefault="00D53888" w:rsidP="00E02273">
      <w:pPr>
        <w:spacing w:after="0" w:line="240" w:lineRule="auto"/>
        <w:ind w:firstLine="709"/>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 xml:space="preserve">Әлі күнге дейін нотариаттық </w:t>
      </w:r>
      <w:r>
        <w:rPr>
          <w:rFonts w:ascii="Times New Roman" w:hAnsi="Times New Roman" w:cs="Times New Roman"/>
          <w:sz w:val="28"/>
          <w:szCs w:val="28"/>
          <w:lang w:val="kk-KZ"/>
        </w:rPr>
        <w:t>архивтер</w:t>
      </w:r>
      <w:r w:rsidRPr="00D53888">
        <w:rPr>
          <w:rFonts w:ascii="Times New Roman" w:hAnsi="Times New Roman" w:cs="Times New Roman"/>
          <w:sz w:val="28"/>
          <w:szCs w:val="28"/>
          <w:lang w:val="kk-KZ"/>
        </w:rPr>
        <w:t xml:space="preserve"> мәселесі өз шешімін таппай </w:t>
      </w:r>
      <w:r>
        <w:rPr>
          <w:rFonts w:ascii="Times New Roman" w:hAnsi="Times New Roman" w:cs="Times New Roman"/>
          <w:sz w:val="28"/>
          <w:szCs w:val="28"/>
          <w:lang w:val="kk-KZ"/>
        </w:rPr>
        <w:t>отыр</w:t>
      </w:r>
      <w:r w:rsidRPr="00D53888">
        <w:rPr>
          <w:rFonts w:ascii="Times New Roman" w:hAnsi="Times New Roman" w:cs="Times New Roman"/>
          <w:sz w:val="28"/>
          <w:szCs w:val="28"/>
          <w:lang w:val="kk-KZ"/>
        </w:rPr>
        <w:t>. Нотариаттық құжаттардың құқықтық мәртебесін заңнамалық деңгейде белгілеу қажет.</w:t>
      </w:r>
    </w:p>
    <w:p w14:paraId="0BE1AEF4" w14:textId="5FAEBF8F" w:rsidR="00D53888" w:rsidRPr="00D53888" w:rsidRDefault="00D53888" w:rsidP="00D53888">
      <w:pPr>
        <w:spacing w:after="0" w:line="240" w:lineRule="auto"/>
        <w:ind w:firstLine="709"/>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 xml:space="preserve">Нотариаттық құжаттардың дұрыстығына заңмен анықталған </w:t>
      </w:r>
      <w:r w:rsidRPr="00D0517E">
        <w:rPr>
          <w:rFonts w:ascii="Times New Roman" w:hAnsi="Times New Roman" w:cs="Times New Roman"/>
          <w:sz w:val="28"/>
          <w:szCs w:val="28"/>
          <w:lang w:val="sq-AL"/>
        </w:rPr>
        <w:t>презумпция</w:t>
      </w:r>
      <w:r w:rsidRPr="00D53888">
        <w:rPr>
          <w:rFonts w:ascii="Times New Roman" w:hAnsi="Times New Roman" w:cs="Times New Roman"/>
          <w:sz w:val="28"/>
          <w:szCs w:val="28"/>
          <w:lang w:val="kk-KZ"/>
        </w:rPr>
        <w:t xml:space="preserve"> жоқ. </w:t>
      </w:r>
    </w:p>
    <w:p w14:paraId="04811433" w14:textId="4DF7BCC5" w:rsidR="00D53888" w:rsidRDefault="00D53888" w:rsidP="00D53888">
      <w:pPr>
        <w:spacing w:after="0" w:line="240" w:lineRule="auto"/>
        <w:ind w:firstLine="709"/>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Кәсіби қоғамдастық тарапынан бақылаудың болмауы.</w:t>
      </w:r>
      <w:r>
        <w:rPr>
          <w:rFonts w:ascii="Times New Roman" w:hAnsi="Times New Roman" w:cs="Times New Roman"/>
          <w:sz w:val="28"/>
          <w:szCs w:val="28"/>
          <w:lang w:val="kk-KZ"/>
        </w:rPr>
        <w:t xml:space="preserve"> </w:t>
      </w:r>
    </w:p>
    <w:p w14:paraId="1A2CFB0B" w14:textId="7831A3E5" w:rsidR="00D53888" w:rsidRPr="00D53888" w:rsidRDefault="00D53888" w:rsidP="00D53888">
      <w:pPr>
        <w:spacing w:after="0" w:line="240" w:lineRule="auto"/>
        <w:ind w:firstLine="709"/>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Нотариустардың бірқат</w:t>
      </w:r>
      <w:r>
        <w:rPr>
          <w:rFonts w:ascii="Times New Roman" w:hAnsi="Times New Roman" w:cs="Times New Roman"/>
          <w:sz w:val="28"/>
          <w:szCs w:val="28"/>
          <w:lang w:val="kk-KZ"/>
        </w:rPr>
        <w:t>ар әлеуметтік мәселелерін шешу</w:t>
      </w:r>
      <w:r w:rsidRPr="00D53888">
        <w:rPr>
          <w:rFonts w:ascii="Times New Roman" w:hAnsi="Times New Roman" w:cs="Times New Roman"/>
          <w:sz w:val="28"/>
          <w:szCs w:val="28"/>
          <w:lang w:val="kk-KZ"/>
        </w:rPr>
        <w:t xml:space="preserve"> талап ет</w:t>
      </w:r>
      <w:r>
        <w:rPr>
          <w:rFonts w:ascii="Times New Roman" w:hAnsi="Times New Roman" w:cs="Times New Roman"/>
          <w:sz w:val="28"/>
          <w:szCs w:val="28"/>
          <w:lang w:val="kk-KZ"/>
        </w:rPr>
        <w:t>іл</w:t>
      </w:r>
      <w:r w:rsidRPr="00D53888">
        <w:rPr>
          <w:rFonts w:ascii="Times New Roman" w:hAnsi="Times New Roman" w:cs="Times New Roman"/>
          <w:sz w:val="28"/>
          <w:szCs w:val="28"/>
          <w:lang w:val="kk-KZ"/>
        </w:rPr>
        <w:t>еді.</w:t>
      </w:r>
    </w:p>
    <w:p w14:paraId="0DF07702" w14:textId="4AA7A385" w:rsidR="00D53888" w:rsidRDefault="00D53888" w:rsidP="00D53888">
      <w:pPr>
        <w:spacing w:after="0" w:line="240" w:lineRule="auto"/>
        <w:ind w:firstLine="709"/>
        <w:jc w:val="both"/>
        <w:rPr>
          <w:rFonts w:ascii="Times New Roman" w:hAnsi="Times New Roman" w:cs="Times New Roman"/>
          <w:sz w:val="28"/>
          <w:szCs w:val="28"/>
          <w:lang w:val="kk-KZ"/>
        </w:rPr>
      </w:pPr>
      <w:r w:rsidRPr="00D53888">
        <w:rPr>
          <w:rFonts w:ascii="Times New Roman" w:hAnsi="Times New Roman" w:cs="Times New Roman"/>
          <w:sz w:val="28"/>
          <w:szCs w:val="28"/>
          <w:lang w:val="kk-KZ"/>
        </w:rPr>
        <w:t>Аталған тұжырымдамалық проблемаларды бір нотариаттық қоғамдастықтың күшімен шешу мүмкін емес. Уәкілетті орган мен тиісті мемлекеттік органдар тарапынан түсіністік пен қолдау қажет.</w:t>
      </w:r>
    </w:p>
    <w:p w14:paraId="1C390CF2" w14:textId="77777777" w:rsidR="00D53888" w:rsidRDefault="00D53888" w:rsidP="00D53888">
      <w:pPr>
        <w:spacing w:after="0" w:line="240" w:lineRule="auto"/>
        <w:ind w:firstLine="709"/>
        <w:jc w:val="both"/>
        <w:rPr>
          <w:rFonts w:ascii="Times New Roman" w:hAnsi="Times New Roman" w:cs="Times New Roman"/>
          <w:sz w:val="28"/>
          <w:szCs w:val="28"/>
          <w:lang w:val="kk-KZ"/>
        </w:rPr>
      </w:pPr>
    </w:p>
    <w:p w14:paraId="4C35BE13" w14:textId="53C3E611" w:rsidR="007B2CD7" w:rsidRPr="00D0517E" w:rsidRDefault="00996805" w:rsidP="00272EB6">
      <w:pPr>
        <w:pStyle w:val="a4"/>
        <w:widowControl w:val="0"/>
        <w:pBdr>
          <w:bottom w:val="single" w:sz="4" w:space="29" w:color="FFFFFF"/>
        </w:pBdr>
        <w:tabs>
          <w:tab w:val="left" w:pos="0"/>
        </w:tabs>
        <w:spacing w:after="0"/>
        <w:ind w:left="0"/>
        <w:jc w:val="center"/>
        <w:rPr>
          <w:b/>
          <w:bCs/>
          <w:i/>
          <w:sz w:val="28"/>
          <w:szCs w:val="28"/>
          <w:lang w:val="sq-AL"/>
        </w:rPr>
      </w:pPr>
      <w:r w:rsidRPr="00D0517E">
        <w:rPr>
          <w:b/>
          <w:bCs/>
          <w:i/>
          <w:sz w:val="28"/>
          <w:szCs w:val="28"/>
          <w:lang w:val="sq-AL"/>
        </w:rPr>
        <w:t>3</w:t>
      </w:r>
      <w:r w:rsidR="004367F0" w:rsidRPr="00D0517E">
        <w:rPr>
          <w:b/>
          <w:bCs/>
          <w:i/>
          <w:sz w:val="28"/>
          <w:szCs w:val="28"/>
          <w:lang w:val="sq-AL"/>
        </w:rPr>
        <w:t>.</w:t>
      </w:r>
      <w:r w:rsidR="007F4A41" w:rsidRPr="00D0517E">
        <w:rPr>
          <w:b/>
          <w:bCs/>
          <w:i/>
          <w:sz w:val="28"/>
          <w:szCs w:val="28"/>
          <w:lang w:val="sq-AL"/>
        </w:rPr>
        <w:t xml:space="preserve"> </w:t>
      </w:r>
      <w:r w:rsidR="00D53888">
        <w:rPr>
          <w:b/>
          <w:bCs/>
          <w:i/>
          <w:sz w:val="28"/>
          <w:szCs w:val="28"/>
          <w:lang w:val="kk-KZ"/>
        </w:rPr>
        <w:t xml:space="preserve">Азаматтық айналымда нотариаттың рөлін арттыру </w:t>
      </w:r>
    </w:p>
    <w:p w14:paraId="0A621B75" w14:textId="77777777" w:rsidR="007B2CD7" w:rsidRPr="00D0517E" w:rsidRDefault="007B2CD7" w:rsidP="00272EB6">
      <w:pPr>
        <w:pStyle w:val="a4"/>
        <w:widowControl w:val="0"/>
        <w:pBdr>
          <w:bottom w:val="single" w:sz="4" w:space="29" w:color="FFFFFF"/>
        </w:pBdr>
        <w:tabs>
          <w:tab w:val="left" w:pos="0"/>
        </w:tabs>
        <w:spacing w:after="0"/>
        <w:ind w:left="0"/>
        <w:jc w:val="center"/>
        <w:rPr>
          <w:b/>
          <w:bCs/>
          <w:i/>
          <w:sz w:val="28"/>
          <w:szCs w:val="28"/>
          <w:lang w:val="sq-AL"/>
        </w:rPr>
      </w:pPr>
    </w:p>
    <w:p w14:paraId="45AAE648" w14:textId="5B311E92" w:rsidR="000C23CA" w:rsidRPr="0021308B" w:rsidRDefault="007B2CD7" w:rsidP="00272EB6">
      <w:pPr>
        <w:pStyle w:val="a4"/>
        <w:widowControl w:val="0"/>
        <w:pBdr>
          <w:bottom w:val="single" w:sz="4" w:space="29" w:color="FFFFFF"/>
        </w:pBdr>
        <w:tabs>
          <w:tab w:val="left" w:pos="0"/>
        </w:tabs>
        <w:spacing w:after="0"/>
        <w:ind w:left="0"/>
        <w:jc w:val="both"/>
        <w:rPr>
          <w:sz w:val="28"/>
          <w:szCs w:val="28"/>
          <w:lang w:val="kk-KZ"/>
        </w:rPr>
      </w:pPr>
      <w:r w:rsidRPr="00D0517E">
        <w:rPr>
          <w:sz w:val="28"/>
          <w:szCs w:val="28"/>
          <w:lang w:val="sq-AL"/>
        </w:rPr>
        <w:tab/>
      </w:r>
      <w:r w:rsidR="000C23CA" w:rsidRPr="00D0517E">
        <w:rPr>
          <w:sz w:val="28"/>
          <w:szCs w:val="28"/>
          <w:lang w:val="sq-AL"/>
        </w:rPr>
        <w:t>3</w:t>
      </w:r>
      <w:r w:rsidRPr="00D0517E">
        <w:rPr>
          <w:sz w:val="28"/>
          <w:szCs w:val="28"/>
          <w:lang w:val="sq-AL"/>
        </w:rPr>
        <w:t xml:space="preserve">.1 </w:t>
      </w:r>
      <w:r w:rsidR="00D53888" w:rsidRPr="00D53888">
        <w:rPr>
          <w:sz w:val="28"/>
          <w:szCs w:val="28"/>
          <w:lang w:val="sq-AL"/>
        </w:rPr>
        <w:t xml:space="preserve">Превентивті сот төрелігі саласында нотариаттың рөлін арттыру. Бұл бірнеше бағытта </w:t>
      </w:r>
      <w:r w:rsidR="00D53888">
        <w:rPr>
          <w:sz w:val="28"/>
          <w:szCs w:val="28"/>
          <w:lang w:val="kk-KZ"/>
        </w:rPr>
        <w:t xml:space="preserve">болуы </w:t>
      </w:r>
      <w:r w:rsidR="00D53888" w:rsidRPr="00D53888">
        <w:rPr>
          <w:sz w:val="28"/>
          <w:szCs w:val="28"/>
          <w:lang w:val="sq-AL"/>
        </w:rPr>
        <w:t xml:space="preserve">мүмкін. </w:t>
      </w:r>
      <w:r w:rsidR="00D53888" w:rsidRPr="0021308B">
        <w:rPr>
          <w:sz w:val="28"/>
          <w:szCs w:val="28"/>
          <w:lang w:val="sq-AL"/>
        </w:rPr>
        <w:t xml:space="preserve">Нотариаттық актілердің заңдылығы мен шынайылығы презумпциясы қағидатын </w:t>
      </w:r>
      <w:r w:rsidR="00D53888" w:rsidRPr="0021308B">
        <w:rPr>
          <w:sz w:val="28"/>
          <w:szCs w:val="28"/>
          <w:lang w:val="kk-KZ"/>
        </w:rPr>
        <w:t>енгізу</w:t>
      </w:r>
      <w:r w:rsidR="00D53888" w:rsidRPr="0021308B">
        <w:rPr>
          <w:sz w:val="28"/>
          <w:szCs w:val="28"/>
          <w:lang w:val="sq-AL"/>
        </w:rPr>
        <w:t xml:space="preserve"> көзделеді.</w:t>
      </w:r>
      <w:r w:rsidR="00D53888" w:rsidRPr="0021308B">
        <w:rPr>
          <w:sz w:val="28"/>
          <w:szCs w:val="28"/>
          <w:lang w:val="kk-KZ"/>
        </w:rPr>
        <w:t xml:space="preserve"> </w:t>
      </w:r>
      <w:r w:rsidR="00D53888" w:rsidRPr="0021308B">
        <w:rPr>
          <w:sz w:val="28"/>
          <w:szCs w:val="28"/>
          <w:lang w:val="sq-AL"/>
        </w:rPr>
        <w:t>Нотариаттық құжат ерекше дәлелдем</w:t>
      </w:r>
      <w:r w:rsidR="00D53888" w:rsidRPr="0021308B">
        <w:rPr>
          <w:sz w:val="28"/>
          <w:szCs w:val="28"/>
          <w:lang w:val="kk-KZ"/>
        </w:rPr>
        <w:t>е</w:t>
      </w:r>
      <w:r w:rsidR="00D53888" w:rsidRPr="0021308B">
        <w:rPr>
          <w:sz w:val="28"/>
          <w:szCs w:val="28"/>
          <w:lang w:val="sq-AL"/>
        </w:rPr>
        <w:t xml:space="preserve"> күші бар ресми мәртебеге ие болады. </w:t>
      </w:r>
      <w:r w:rsidR="0021308B" w:rsidRPr="0021308B">
        <w:rPr>
          <w:sz w:val="28"/>
          <w:szCs w:val="28"/>
          <w:lang w:val="kk-KZ"/>
        </w:rPr>
        <w:t>Нотариаттың акт сот тәртібімен жарамсыз деп танылғанға дейін н</w:t>
      </w:r>
      <w:r w:rsidR="00D53888" w:rsidRPr="0021308B">
        <w:rPr>
          <w:sz w:val="28"/>
          <w:szCs w:val="28"/>
          <w:lang w:val="sq-AL"/>
        </w:rPr>
        <w:t>отариаттық іс-әрекет жасалды және заңда белгіленген зардаптарды туындатады</w:t>
      </w:r>
      <w:r w:rsidR="0021308B" w:rsidRPr="0021308B">
        <w:rPr>
          <w:sz w:val="28"/>
          <w:szCs w:val="28"/>
          <w:lang w:val="sq-AL"/>
        </w:rPr>
        <w:t xml:space="preserve"> деп есептеледі</w:t>
      </w:r>
      <w:r w:rsidR="00D53888" w:rsidRPr="0021308B">
        <w:rPr>
          <w:sz w:val="28"/>
          <w:szCs w:val="28"/>
          <w:lang w:val="sq-AL"/>
        </w:rPr>
        <w:t>.</w:t>
      </w:r>
      <w:r w:rsidRPr="00D0517E">
        <w:rPr>
          <w:sz w:val="28"/>
          <w:szCs w:val="28"/>
          <w:lang w:val="sq-AL"/>
        </w:rPr>
        <w:t xml:space="preserve"> </w:t>
      </w:r>
      <w:r w:rsidR="0021308B">
        <w:rPr>
          <w:sz w:val="28"/>
          <w:szCs w:val="28"/>
          <w:lang w:val="kk-KZ"/>
        </w:rPr>
        <w:t xml:space="preserve"> </w:t>
      </w:r>
    </w:p>
    <w:p w14:paraId="05E27089" w14:textId="539F4035" w:rsidR="00E02273" w:rsidRPr="00D0517E" w:rsidRDefault="000C23CA" w:rsidP="00272EB6">
      <w:pPr>
        <w:pStyle w:val="a4"/>
        <w:widowControl w:val="0"/>
        <w:pBdr>
          <w:bottom w:val="single" w:sz="4" w:space="29" w:color="FFFFFF"/>
        </w:pBdr>
        <w:tabs>
          <w:tab w:val="left" w:pos="0"/>
        </w:tabs>
        <w:spacing w:after="0"/>
        <w:ind w:left="0"/>
        <w:jc w:val="both"/>
        <w:rPr>
          <w:sz w:val="28"/>
          <w:szCs w:val="28"/>
          <w:lang w:val="sq-AL"/>
        </w:rPr>
      </w:pPr>
      <w:r w:rsidRPr="00D0517E">
        <w:rPr>
          <w:sz w:val="28"/>
          <w:szCs w:val="28"/>
          <w:lang w:val="sq-AL"/>
        </w:rPr>
        <w:tab/>
        <w:t xml:space="preserve">3.2 </w:t>
      </w:r>
      <w:r w:rsidR="0021308B" w:rsidRPr="0021308B">
        <w:rPr>
          <w:sz w:val="28"/>
          <w:szCs w:val="28"/>
          <w:lang w:val="sq-AL"/>
        </w:rPr>
        <w:t xml:space="preserve">Нотариустарды мемлекеттік және жеке нотариустарға бөлуді болдырмайтын нотариаттың бірыңғай ұйымдық-құқықтық нысанына </w:t>
      </w:r>
      <w:r w:rsidR="0021308B">
        <w:rPr>
          <w:sz w:val="28"/>
          <w:szCs w:val="28"/>
          <w:lang w:val="kk-KZ"/>
        </w:rPr>
        <w:t>ауысу</w:t>
      </w:r>
      <w:r w:rsidR="0021308B" w:rsidRPr="0021308B">
        <w:rPr>
          <w:sz w:val="28"/>
          <w:szCs w:val="28"/>
          <w:lang w:val="sq-AL"/>
        </w:rPr>
        <w:t>.</w:t>
      </w:r>
      <w:r w:rsidRPr="00D0517E">
        <w:rPr>
          <w:sz w:val="28"/>
          <w:szCs w:val="28"/>
          <w:lang w:val="sq-AL"/>
        </w:rPr>
        <w:t xml:space="preserve"> </w:t>
      </w:r>
      <w:r w:rsidR="0021308B" w:rsidRPr="0021308B">
        <w:rPr>
          <w:sz w:val="28"/>
          <w:szCs w:val="28"/>
          <w:lang w:val="sq-AL"/>
        </w:rPr>
        <w:t xml:space="preserve">Қолданыстағы модель соңғы 10 жыл ішінде бүкіл ел аумағында халықтың </w:t>
      </w:r>
      <w:r w:rsidR="0021308B" w:rsidRPr="0021308B">
        <w:rPr>
          <w:sz w:val="28"/>
          <w:szCs w:val="28"/>
          <w:lang w:val="sq-AL"/>
        </w:rPr>
        <w:lastRenderedPageBreak/>
        <w:t>нотариаттық көмекке қол жеткізуін толық көлемде қамтамасыз етеді.</w:t>
      </w:r>
      <w:r w:rsidRPr="00D0517E">
        <w:rPr>
          <w:sz w:val="28"/>
          <w:szCs w:val="28"/>
          <w:lang w:val="sq-AL"/>
        </w:rPr>
        <w:t xml:space="preserve"> </w:t>
      </w:r>
    </w:p>
    <w:p w14:paraId="7243E8CA" w14:textId="47775DA2" w:rsidR="000C23CA" w:rsidRPr="00D0517E" w:rsidRDefault="007B2CD7" w:rsidP="00272EB6">
      <w:pPr>
        <w:pStyle w:val="a4"/>
        <w:widowControl w:val="0"/>
        <w:pBdr>
          <w:bottom w:val="single" w:sz="4" w:space="29" w:color="FFFFFF"/>
        </w:pBdr>
        <w:tabs>
          <w:tab w:val="left" w:pos="0"/>
        </w:tabs>
        <w:spacing w:after="0"/>
        <w:ind w:left="0"/>
        <w:jc w:val="both"/>
        <w:rPr>
          <w:sz w:val="28"/>
          <w:szCs w:val="28"/>
          <w:lang w:val="sq-AL"/>
        </w:rPr>
      </w:pPr>
      <w:r w:rsidRPr="00D0517E">
        <w:rPr>
          <w:sz w:val="28"/>
          <w:szCs w:val="28"/>
          <w:lang w:val="sq-AL"/>
        </w:rPr>
        <w:tab/>
      </w:r>
      <w:r w:rsidR="000C23CA" w:rsidRPr="00D0517E">
        <w:rPr>
          <w:sz w:val="28"/>
          <w:szCs w:val="28"/>
          <w:lang w:val="sq-AL"/>
        </w:rPr>
        <w:t>3.3</w:t>
      </w:r>
      <w:r w:rsidRPr="00D0517E">
        <w:rPr>
          <w:sz w:val="28"/>
          <w:szCs w:val="28"/>
          <w:lang w:val="sq-AL"/>
        </w:rPr>
        <w:t xml:space="preserve"> </w:t>
      </w:r>
      <w:r w:rsidR="0021308B">
        <w:rPr>
          <w:sz w:val="28"/>
          <w:szCs w:val="28"/>
          <w:lang w:val="kk-KZ"/>
        </w:rPr>
        <w:t>З</w:t>
      </w:r>
      <w:r w:rsidR="0021308B" w:rsidRPr="0021308B">
        <w:rPr>
          <w:sz w:val="28"/>
          <w:szCs w:val="28"/>
          <w:lang w:val="sq-AL"/>
        </w:rPr>
        <w:t>аңда міндетті нотариаттық куәландыру көзделген дауларды реттеу бойынша сотқа дейінгі міндетті тәртіп</w:t>
      </w:r>
      <w:r w:rsidR="0021308B">
        <w:rPr>
          <w:sz w:val="28"/>
          <w:szCs w:val="28"/>
          <w:lang w:val="kk-KZ"/>
        </w:rPr>
        <w:t>ті</w:t>
      </w:r>
      <w:r w:rsidR="0021308B" w:rsidRPr="0021308B">
        <w:rPr>
          <w:sz w:val="28"/>
          <w:szCs w:val="28"/>
          <w:lang w:val="sq-AL"/>
        </w:rPr>
        <w:t xml:space="preserve"> </w:t>
      </w:r>
      <w:r w:rsidR="0021308B">
        <w:rPr>
          <w:sz w:val="28"/>
          <w:szCs w:val="28"/>
          <w:lang w:val="kk-KZ"/>
        </w:rPr>
        <w:t>қарастырып, т</w:t>
      </w:r>
      <w:r w:rsidR="0021308B" w:rsidRPr="0021308B">
        <w:rPr>
          <w:sz w:val="28"/>
          <w:szCs w:val="28"/>
          <w:lang w:val="sq-AL"/>
        </w:rPr>
        <w:t>атуластыру рәсімдері</w:t>
      </w:r>
      <w:r w:rsidR="0021308B">
        <w:rPr>
          <w:sz w:val="28"/>
          <w:szCs w:val="28"/>
          <w:lang w:val="sq-AL"/>
        </w:rPr>
        <w:t>н пайдалану мүмкіндігін кеңейту</w:t>
      </w:r>
      <w:r w:rsidR="0021308B">
        <w:rPr>
          <w:sz w:val="28"/>
          <w:szCs w:val="28"/>
          <w:lang w:val="kk-KZ"/>
        </w:rPr>
        <w:t>.</w:t>
      </w:r>
      <w:r w:rsidRPr="00D0517E">
        <w:rPr>
          <w:sz w:val="28"/>
          <w:szCs w:val="28"/>
          <w:lang w:val="sq-AL"/>
        </w:rPr>
        <w:t xml:space="preserve"> </w:t>
      </w:r>
    </w:p>
    <w:p w14:paraId="2F296A2A" w14:textId="00CAAF58" w:rsidR="00272EB6" w:rsidRPr="00D0517E" w:rsidRDefault="000C23CA" w:rsidP="00272EB6">
      <w:pPr>
        <w:pStyle w:val="a4"/>
        <w:widowControl w:val="0"/>
        <w:pBdr>
          <w:bottom w:val="single" w:sz="4" w:space="29" w:color="FFFFFF"/>
        </w:pBdr>
        <w:tabs>
          <w:tab w:val="left" w:pos="0"/>
        </w:tabs>
        <w:spacing w:after="0"/>
        <w:ind w:left="0"/>
        <w:jc w:val="both"/>
        <w:rPr>
          <w:sz w:val="28"/>
          <w:szCs w:val="28"/>
          <w:lang w:val="sq-AL"/>
        </w:rPr>
      </w:pPr>
      <w:r w:rsidRPr="00D0517E">
        <w:rPr>
          <w:sz w:val="28"/>
          <w:szCs w:val="28"/>
          <w:lang w:val="sq-AL"/>
        </w:rPr>
        <w:tab/>
        <w:t>3</w:t>
      </w:r>
      <w:r w:rsidR="007B2CD7" w:rsidRPr="00D0517E">
        <w:rPr>
          <w:sz w:val="28"/>
          <w:szCs w:val="28"/>
          <w:lang w:val="sq-AL"/>
        </w:rPr>
        <w:t>.</w:t>
      </w:r>
      <w:r w:rsidRPr="00D0517E">
        <w:rPr>
          <w:sz w:val="28"/>
          <w:szCs w:val="28"/>
          <w:lang w:val="sq-AL"/>
        </w:rPr>
        <w:t>4</w:t>
      </w:r>
      <w:r w:rsidR="007B2CD7" w:rsidRPr="00D0517E">
        <w:rPr>
          <w:sz w:val="28"/>
          <w:szCs w:val="28"/>
          <w:lang w:val="sq-AL"/>
        </w:rPr>
        <w:t xml:space="preserve">. </w:t>
      </w:r>
      <w:r w:rsidR="0021308B">
        <w:rPr>
          <w:sz w:val="28"/>
          <w:szCs w:val="28"/>
          <w:lang w:val="kk-KZ"/>
        </w:rPr>
        <w:t xml:space="preserve">Нотариустың </w:t>
      </w:r>
      <w:r w:rsidR="001212FC">
        <w:rPr>
          <w:sz w:val="28"/>
          <w:szCs w:val="28"/>
          <w:lang w:val="kk-KZ"/>
        </w:rPr>
        <w:t xml:space="preserve">төмендегідей </w:t>
      </w:r>
      <w:r w:rsidR="0021308B">
        <w:rPr>
          <w:sz w:val="28"/>
          <w:szCs w:val="28"/>
          <w:lang w:val="kk-KZ"/>
        </w:rPr>
        <w:t>заңды маңызы бар фактілерді анықтау бойынша</w:t>
      </w:r>
      <w:r w:rsidR="001212FC">
        <w:rPr>
          <w:sz w:val="28"/>
          <w:szCs w:val="28"/>
          <w:lang w:val="kk-KZ"/>
        </w:rPr>
        <w:t xml:space="preserve"> нотариаттық іс-әрекеттер жасауға құқықты беруі: </w:t>
      </w:r>
      <w:r w:rsidR="0021308B">
        <w:rPr>
          <w:sz w:val="28"/>
          <w:szCs w:val="28"/>
          <w:lang w:val="kk-KZ"/>
        </w:rPr>
        <w:t xml:space="preserve"> </w:t>
      </w:r>
      <w:r w:rsidR="007B2CD7" w:rsidRPr="00D0517E">
        <w:rPr>
          <w:sz w:val="28"/>
          <w:szCs w:val="28"/>
          <w:lang w:val="sq-AL"/>
        </w:rPr>
        <w:t xml:space="preserve"> </w:t>
      </w:r>
    </w:p>
    <w:p w14:paraId="07DD8AA8" w14:textId="397E841F" w:rsidR="00272EB6" w:rsidRPr="00D0517E" w:rsidRDefault="007B2CD7"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 xml:space="preserve">1) </w:t>
      </w:r>
      <w:r w:rsidR="001212FC">
        <w:rPr>
          <w:sz w:val="28"/>
          <w:szCs w:val="28"/>
          <w:lang w:val="kk-KZ"/>
        </w:rPr>
        <w:t>адамдардың туыстық қатынастары</w:t>
      </w:r>
      <w:r w:rsidRPr="00D0517E">
        <w:rPr>
          <w:sz w:val="28"/>
          <w:szCs w:val="28"/>
          <w:lang w:val="sq-AL"/>
        </w:rPr>
        <w:t xml:space="preserve">; </w:t>
      </w:r>
    </w:p>
    <w:p w14:paraId="5C740A92" w14:textId="4AC7A3C2" w:rsidR="00272EB6" w:rsidRPr="00D0517E" w:rsidRDefault="007B2CD7"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 xml:space="preserve">2) </w:t>
      </w:r>
      <w:r w:rsidR="001212FC">
        <w:rPr>
          <w:sz w:val="28"/>
          <w:szCs w:val="28"/>
          <w:lang w:val="kk-KZ"/>
        </w:rPr>
        <w:t>мұраны қабылдау</w:t>
      </w:r>
      <w:r w:rsidRPr="00D0517E">
        <w:rPr>
          <w:sz w:val="28"/>
          <w:szCs w:val="28"/>
          <w:lang w:val="sq-AL"/>
        </w:rPr>
        <w:t>;</w:t>
      </w:r>
    </w:p>
    <w:p w14:paraId="209196EA" w14:textId="171FAE49" w:rsidR="003B729C" w:rsidRDefault="007B2CD7" w:rsidP="00272EB6">
      <w:pPr>
        <w:pStyle w:val="a4"/>
        <w:widowControl w:val="0"/>
        <w:pBdr>
          <w:bottom w:val="single" w:sz="4" w:space="29" w:color="FFFFFF"/>
        </w:pBdr>
        <w:tabs>
          <w:tab w:val="left" w:pos="0"/>
        </w:tabs>
        <w:spacing w:after="0"/>
        <w:ind w:left="0" w:firstLine="709"/>
        <w:jc w:val="both"/>
        <w:rPr>
          <w:sz w:val="28"/>
          <w:szCs w:val="28"/>
          <w:lang w:val="kk-KZ"/>
        </w:rPr>
      </w:pPr>
      <w:r w:rsidRPr="00D0517E">
        <w:rPr>
          <w:sz w:val="28"/>
          <w:szCs w:val="28"/>
          <w:lang w:val="sq-AL"/>
        </w:rPr>
        <w:t xml:space="preserve">3) </w:t>
      </w:r>
      <w:r w:rsidR="001212FC" w:rsidRPr="001212FC">
        <w:rPr>
          <w:sz w:val="28"/>
          <w:szCs w:val="28"/>
          <w:lang w:val="sq-AL"/>
        </w:rPr>
        <w:t xml:space="preserve">құқық белгілейтін құжаттардың бірінде азаматтың </w:t>
      </w:r>
      <w:r w:rsidR="001212FC">
        <w:rPr>
          <w:sz w:val="28"/>
          <w:szCs w:val="28"/>
          <w:lang w:val="sq-AL"/>
        </w:rPr>
        <w:t xml:space="preserve">атында, әкесінің атында немесе </w:t>
      </w:r>
      <w:r w:rsidR="001212FC">
        <w:rPr>
          <w:sz w:val="28"/>
          <w:szCs w:val="28"/>
          <w:lang w:val="kk-KZ"/>
        </w:rPr>
        <w:t>т</w:t>
      </w:r>
      <w:r w:rsidR="001212FC" w:rsidRPr="001212FC">
        <w:rPr>
          <w:sz w:val="28"/>
          <w:szCs w:val="28"/>
          <w:lang w:val="sq-AL"/>
        </w:rPr>
        <w:t xml:space="preserve">егінде қате болуына байланысты адамға </w:t>
      </w:r>
      <w:r w:rsidR="003B729C" w:rsidRPr="001212FC">
        <w:rPr>
          <w:sz w:val="28"/>
          <w:szCs w:val="28"/>
          <w:lang w:val="sq-AL"/>
        </w:rPr>
        <w:t xml:space="preserve">құқық белгілейтін құжаттардың </w:t>
      </w:r>
      <w:r w:rsidR="001212FC" w:rsidRPr="001212FC">
        <w:rPr>
          <w:sz w:val="28"/>
          <w:szCs w:val="28"/>
          <w:lang w:val="sq-AL"/>
        </w:rPr>
        <w:t>тиесілігі. (даусыз</w:t>
      </w:r>
      <w:r w:rsidR="003B729C">
        <w:rPr>
          <w:sz w:val="28"/>
          <w:szCs w:val="28"/>
          <w:lang w:val="kk-KZ"/>
        </w:rPr>
        <w:t>дығы</w:t>
      </w:r>
      <w:r w:rsidR="001212FC" w:rsidRPr="001212FC">
        <w:rPr>
          <w:sz w:val="28"/>
          <w:szCs w:val="28"/>
          <w:lang w:val="sq-AL"/>
        </w:rPr>
        <w:t>)</w:t>
      </w:r>
      <w:r w:rsidR="001212FC">
        <w:rPr>
          <w:sz w:val="28"/>
          <w:szCs w:val="28"/>
          <w:lang w:val="kk-KZ"/>
        </w:rPr>
        <w:t xml:space="preserve">. </w:t>
      </w:r>
    </w:p>
    <w:p w14:paraId="314808B7" w14:textId="5F27723E"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w:t>
      </w:r>
      <w:r w:rsidR="007B2CD7" w:rsidRPr="00D0517E">
        <w:rPr>
          <w:sz w:val="28"/>
          <w:szCs w:val="28"/>
          <w:lang w:val="sq-AL"/>
        </w:rPr>
        <w:t>.</w:t>
      </w:r>
      <w:r w:rsidRPr="00D0517E">
        <w:rPr>
          <w:sz w:val="28"/>
          <w:szCs w:val="28"/>
          <w:lang w:val="sq-AL"/>
        </w:rPr>
        <w:t>5</w:t>
      </w:r>
      <w:r w:rsidR="007B2CD7" w:rsidRPr="00D0517E">
        <w:rPr>
          <w:sz w:val="28"/>
          <w:szCs w:val="28"/>
          <w:lang w:val="sq-AL"/>
        </w:rPr>
        <w:t xml:space="preserve"> </w:t>
      </w:r>
      <w:r w:rsidR="003B729C" w:rsidRPr="003B729C">
        <w:rPr>
          <w:sz w:val="28"/>
          <w:szCs w:val="28"/>
          <w:lang w:val="sq-AL"/>
        </w:rPr>
        <w:t>Жеке тұлғалардың қатысуымен жылжымайтын мүлікпен жасалатын мәміленің міндетті нотариаттық нысанын енгізу</w:t>
      </w:r>
      <w:r w:rsidR="007B2CD7" w:rsidRPr="00D0517E">
        <w:rPr>
          <w:sz w:val="28"/>
          <w:szCs w:val="28"/>
          <w:lang w:val="sq-AL"/>
        </w:rPr>
        <w:t>.</w:t>
      </w:r>
    </w:p>
    <w:p w14:paraId="62CD4A2E" w14:textId="16B3A978"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3.6</w:t>
      </w:r>
      <w:r w:rsidR="007B2CD7" w:rsidRPr="00D0517E">
        <w:rPr>
          <w:sz w:val="28"/>
          <w:szCs w:val="28"/>
          <w:lang w:val="sq-AL"/>
        </w:rPr>
        <w:t xml:space="preserve"> </w:t>
      </w:r>
      <w:r w:rsidR="003B729C" w:rsidRPr="003B729C">
        <w:rPr>
          <w:sz w:val="28"/>
          <w:szCs w:val="28"/>
          <w:lang w:val="sq-AL"/>
        </w:rPr>
        <w:t>Бұрын берілген келісімнің күшін жоюды заңнамалық реттеу</w:t>
      </w:r>
      <w:r w:rsidR="007B2CD7" w:rsidRPr="00D0517E">
        <w:rPr>
          <w:sz w:val="28"/>
          <w:szCs w:val="28"/>
          <w:lang w:val="sq-AL"/>
        </w:rPr>
        <w:t>.</w:t>
      </w:r>
    </w:p>
    <w:p w14:paraId="6514FAC0" w14:textId="044A7C2A"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3.7</w:t>
      </w:r>
      <w:r w:rsidR="007B2CD7" w:rsidRPr="00D0517E">
        <w:rPr>
          <w:sz w:val="28"/>
          <w:szCs w:val="28"/>
          <w:lang w:val="sq-AL"/>
        </w:rPr>
        <w:t xml:space="preserve"> </w:t>
      </w:r>
      <w:r w:rsidR="003B729C" w:rsidRPr="003B729C">
        <w:rPr>
          <w:sz w:val="28"/>
          <w:szCs w:val="28"/>
          <w:lang w:val="sq-AL"/>
        </w:rPr>
        <w:t>Жаңа нотариаттық іс-әрекетті енгізу</w:t>
      </w:r>
      <w:r w:rsidR="003B729C">
        <w:rPr>
          <w:sz w:val="28"/>
          <w:szCs w:val="28"/>
          <w:lang w:val="kk-KZ"/>
        </w:rPr>
        <w:t xml:space="preserve"> </w:t>
      </w:r>
      <w:r w:rsidR="003B729C">
        <w:rPr>
          <w:sz w:val="28"/>
          <w:szCs w:val="28"/>
          <w:lang w:val="sq-AL"/>
        </w:rPr>
        <w:t>–</w:t>
      </w:r>
      <w:r w:rsidR="003B729C">
        <w:rPr>
          <w:sz w:val="28"/>
          <w:szCs w:val="28"/>
          <w:lang w:val="kk-KZ"/>
        </w:rPr>
        <w:t xml:space="preserve"> </w:t>
      </w:r>
      <w:r w:rsidR="003B729C" w:rsidRPr="003B729C">
        <w:rPr>
          <w:sz w:val="28"/>
          <w:szCs w:val="28"/>
          <w:lang w:val="sq-AL"/>
        </w:rPr>
        <w:t>электрондық құжаттың дұрыстығын растау</w:t>
      </w:r>
      <w:r w:rsidR="007B2CD7" w:rsidRPr="00D0517E">
        <w:rPr>
          <w:sz w:val="28"/>
          <w:szCs w:val="28"/>
          <w:lang w:val="sq-AL"/>
        </w:rPr>
        <w:t>.</w:t>
      </w:r>
    </w:p>
    <w:p w14:paraId="3151520C" w14:textId="1EACFA82"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3.8</w:t>
      </w:r>
      <w:r w:rsidR="007B2CD7" w:rsidRPr="00D0517E">
        <w:rPr>
          <w:sz w:val="28"/>
          <w:szCs w:val="28"/>
          <w:lang w:val="sq-AL"/>
        </w:rPr>
        <w:t xml:space="preserve"> </w:t>
      </w:r>
      <w:r w:rsidR="003B729C" w:rsidRPr="003B729C">
        <w:rPr>
          <w:sz w:val="28"/>
          <w:szCs w:val="28"/>
          <w:lang w:val="sq-AL"/>
        </w:rPr>
        <w:t>Нотариустардың цифрлық апостиль қоюын баламалы негізде беру</w:t>
      </w:r>
      <w:r w:rsidR="003B729C">
        <w:rPr>
          <w:sz w:val="28"/>
          <w:szCs w:val="28"/>
          <w:lang w:val="kk-KZ"/>
        </w:rPr>
        <w:t>.</w:t>
      </w:r>
      <w:r w:rsidR="007B2CD7" w:rsidRPr="00D0517E">
        <w:rPr>
          <w:sz w:val="28"/>
          <w:szCs w:val="28"/>
          <w:lang w:val="sq-AL"/>
        </w:rPr>
        <w:t xml:space="preserve"> </w:t>
      </w:r>
    </w:p>
    <w:p w14:paraId="5C7BA10D" w14:textId="27AB08D3"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3.9</w:t>
      </w:r>
      <w:r w:rsidR="007B2CD7" w:rsidRPr="00D0517E">
        <w:rPr>
          <w:sz w:val="28"/>
          <w:szCs w:val="28"/>
          <w:lang w:val="sq-AL"/>
        </w:rPr>
        <w:t xml:space="preserve"> </w:t>
      </w:r>
      <w:r w:rsidR="003B729C" w:rsidRPr="003B729C">
        <w:rPr>
          <w:sz w:val="28"/>
          <w:szCs w:val="28"/>
          <w:lang w:val="sq-AL"/>
        </w:rPr>
        <w:t xml:space="preserve">Нотариустарға қағаз құжаттарды ғана емес, </w:t>
      </w:r>
      <w:r w:rsidR="003B729C">
        <w:rPr>
          <w:sz w:val="28"/>
          <w:szCs w:val="28"/>
          <w:lang w:val="kk-KZ"/>
        </w:rPr>
        <w:t xml:space="preserve">сондай-ақ </w:t>
      </w:r>
      <w:r w:rsidR="003B729C" w:rsidRPr="003B729C">
        <w:rPr>
          <w:sz w:val="28"/>
          <w:szCs w:val="28"/>
          <w:lang w:val="sq-AL"/>
        </w:rPr>
        <w:t>электрондық құжаттарды да ұсыну уақытын куәландыру құқығын беру</w:t>
      </w:r>
      <w:r w:rsidR="007B2CD7" w:rsidRPr="00D0517E">
        <w:rPr>
          <w:sz w:val="28"/>
          <w:szCs w:val="28"/>
          <w:lang w:val="sq-AL"/>
        </w:rPr>
        <w:t>.</w:t>
      </w:r>
    </w:p>
    <w:p w14:paraId="6781CB24" w14:textId="7EEE26E4"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3.10</w:t>
      </w:r>
      <w:r w:rsidR="007B2CD7" w:rsidRPr="00D0517E">
        <w:rPr>
          <w:sz w:val="28"/>
          <w:szCs w:val="28"/>
          <w:lang w:val="sq-AL"/>
        </w:rPr>
        <w:t xml:space="preserve"> </w:t>
      </w:r>
      <w:r w:rsidR="003B729C" w:rsidRPr="003B729C">
        <w:rPr>
          <w:sz w:val="28"/>
          <w:szCs w:val="28"/>
          <w:lang w:val="sq-AL"/>
        </w:rPr>
        <w:t>Заңды тұлғаларды тіркеу және қайта тіркеу</w:t>
      </w:r>
      <w:r w:rsidR="003B729C">
        <w:rPr>
          <w:sz w:val="28"/>
          <w:szCs w:val="28"/>
          <w:lang w:val="kk-KZ"/>
        </w:rPr>
        <w:t>ді</w:t>
      </w:r>
      <w:r w:rsidR="003B729C" w:rsidRPr="003B729C">
        <w:rPr>
          <w:sz w:val="28"/>
          <w:szCs w:val="28"/>
          <w:lang w:val="sq-AL"/>
        </w:rPr>
        <w:t xml:space="preserve"> баламалы негізде</w:t>
      </w:r>
      <w:r w:rsidR="003B729C">
        <w:rPr>
          <w:sz w:val="28"/>
          <w:szCs w:val="28"/>
          <w:lang w:val="kk-KZ"/>
        </w:rPr>
        <w:t xml:space="preserve"> беру</w:t>
      </w:r>
      <w:r w:rsidR="003B729C" w:rsidRPr="003B729C">
        <w:rPr>
          <w:sz w:val="28"/>
          <w:szCs w:val="28"/>
          <w:lang w:val="sq-AL"/>
        </w:rPr>
        <w:t>.</w:t>
      </w:r>
      <w:r w:rsidR="003B729C" w:rsidRPr="003B729C">
        <w:rPr>
          <w:lang w:val="sq-AL"/>
        </w:rPr>
        <w:t xml:space="preserve"> </w:t>
      </w:r>
      <w:r w:rsidR="003B729C" w:rsidRPr="003B729C">
        <w:rPr>
          <w:sz w:val="28"/>
          <w:szCs w:val="28"/>
          <w:lang w:val="sq-AL"/>
        </w:rPr>
        <w:t>Бұл, ең алдымен, заңды тұлғаны қайта тіркеу үшін негіз</w:t>
      </w:r>
      <w:r w:rsidR="003566E6">
        <w:rPr>
          <w:sz w:val="28"/>
          <w:szCs w:val="28"/>
          <w:lang w:val="kk-KZ"/>
        </w:rPr>
        <w:t>деме</w:t>
      </w:r>
      <w:r w:rsidR="003B729C" w:rsidRPr="003B729C">
        <w:rPr>
          <w:sz w:val="28"/>
          <w:szCs w:val="28"/>
          <w:lang w:val="sq-AL"/>
        </w:rPr>
        <w:t xml:space="preserve"> нотариаттық тәртіппен куәландырылған мәміле болып табылатын жағдайларға қатысты</w:t>
      </w:r>
      <w:r w:rsidR="003B729C">
        <w:rPr>
          <w:sz w:val="28"/>
          <w:szCs w:val="28"/>
          <w:lang w:val="kk-KZ"/>
        </w:rPr>
        <w:t xml:space="preserve">. </w:t>
      </w:r>
      <w:r w:rsidR="007B2CD7" w:rsidRPr="00D0517E">
        <w:rPr>
          <w:sz w:val="28"/>
          <w:szCs w:val="28"/>
          <w:lang w:val="sq-AL"/>
        </w:rPr>
        <w:t xml:space="preserve"> </w:t>
      </w:r>
    </w:p>
    <w:p w14:paraId="18DD89E3" w14:textId="08A98D25" w:rsidR="00272EB6"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3.11</w:t>
      </w:r>
      <w:r w:rsidR="007B2CD7" w:rsidRPr="00D0517E">
        <w:rPr>
          <w:sz w:val="28"/>
          <w:szCs w:val="28"/>
          <w:lang w:val="sq-AL"/>
        </w:rPr>
        <w:t xml:space="preserve"> </w:t>
      </w:r>
      <w:r w:rsidR="003566E6" w:rsidRPr="003566E6">
        <w:rPr>
          <w:sz w:val="28"/>
          <w:szCs w:val="28"/>
          <w:lang w:val="sq-AL"/>
        </w:rPr>
        <w:t>Нотариустардың өздері куәландырған мәмілелер бойынша жылжымайтын мүлікке құқықтарды (ауыртпалықтарды) тіркеу жөніндегі функцияларды баламалы негізде беру</w:t>
      </w:r>
      <w:r w:rsidR="007B2CD7" w:rsidRPr="00D0517E">
        <w:rPr>
          <w:sz w:val="28"/>
          <w:szCs w:val="28"/>
          <w:lang w:val="sq-AL"/>
        </w:rPr>
        <w:t>.</w:t>
      </w:r>
    </w:p>
    <w:p w14:paraId="77A68D47" w14:textId="663FB035" w:rsidR="007B2CD7" w:rsidRPr="00D0517E" w:rsidRDefault="00272EB6" w:rsidP="00272EB6">
      <w:pPr>
        <w:pStyle w:val="a4"/>
        <w:widowControl w:val="0"/>
        <w:pBdr>
          <w:bottom w:val="single" w:sz="4" w:space="29" w:color="FFFFFF"/>
        </w:pBdr>
        <w:tabs>
          <w:tab w:val="left" w:pos="0"/>
        </w:tabs>
        <w:spacing w:after="0"/>
        <w:ind w:left="0" w:firstLine="709"/>
        <w:jc w:val="both"/>
        <w:rPr>
          <w:sz w:val="28"/>
          <w:szCs w:val="28"/>
          <w:lang w:val="sq-AL"/>
        </w:rPr>
      </w:pPr>
      <w:r w:rsidRPr="00D0517E">
        <w:rPr>
          <w:sz w:val="28"/>
          <w:szCs w:val="28"/>
          <w:lang w:val="sq-AL"/>
        </w:rPr>
        <w:t>3.12</w:t>
      </w:r>
      <w:r w:rsidR="007B2CD7" w:rsidRPr="00D0517E">
        <w:rPr>
          <w:sz w:val="28"/>
          <w:szCs w:val="28"/>
          <w:lang w:val="sq-AL"/>
        </w:rPr>
        <w:t xml:space="preserve"> </w:t>
      </w:r>
      <w:r w:rsidR="003566E6" w:rsidRPr="003566E6">
        <w:rPr>
          <w:sz w:val="28"/>
          <w:szCs w:val="28"/>
          <w:lang w:val="sq-AL"/>
        </w:rPr>
        <w:t>Борышкердің тіркелген жері бойынша атқарушылық жазба жасалғаны туралы норманы алып тастау</w:t>
      </w:r>
      <w:r w:rsidR="007B2CD7" w:rsidRPr="00D0517E">
        <w:rPr>
          <w:sz w:val="28"/>
          <w:szCs w:val="28"/>
          <w:lang w:val="sq-AL"/>
        </w:rPr>
        <w:t xml:space="preserve">. </w:t>
      </w:r>
    </w:p>
    <w:p w14:paraId="66C89C7C" w14:textId="3CA152D7" w:rsidR="000C23CA" w:rsidRPr="00D0517E" w:rsidRDefault="000C23CA" w:rsidP="00272EB6">
      <w:pPr>
        <w:pStyle w:val="a4"/>
        <w:widowControl w:val="0"/>
        <w:pBdr>
          <w:bottom w:val="single" w:sz="4" w:space="29" w:color="FFFFFF"/>
        </w:pBdr>
        <w:tabs>
          <w:tab w:val="left" w:pos="0"/>
          <w:tab w:val="left" w:pos="1134"/>
        </w:tabs>
        <w:spacing w:after="0"/>
        <w:ind w:left="0" w:firstLine="709"/>
        <w:jc w:val="both"/>
        <w:textAlignment w:val="baseline"/>
        <w:rPr>
          <w:bCs/>
          <w:spacing w:val="2"/>
          <w:kern w:val="36"/>
          <w:sz w:val="28"/>
          <w:szCs w:val="28"/>
          <w:lang w:val="sq-AL"/>
        </w:rPr>
      </w:pPr>
      <w:r w:rsidRPr="00D0517E">
        <w:rPr>
          <w:rFonts w:eastAsiaTheme="minorHAnsi"/>
          <w:sz w:val="28"/>
          <w:szCs w:val="28"/>
          <w:lang w:val="sq-AL" w:eastAsia="en-US"/>
        </w:rPr>
        <w:t>3.</w:t>
      </w:r>
      <w:r w:rsidR="00272EB6" w:rsidRPr="00D0517E">
        <w:rPr>
          <w:rFonts w:eastAsiaTheme="minorHAnsi"/>
          <w:sz w:val="28"/>
          <w:szCs w:val="28"/>
          <w:lang w:val="sq-AL" w:eastAsia="en-US"/>
        </w:rPr>
        <w:t>13</w:t>
      </w:r>
      <w:r w:rsidRPr="00D0517E">
        <w:rPr>
          <w:rFonts w:eastAsiaTheme="minorHAnsi"/>
          <w:sz w:val="28"/>
          <w:szCs w:val="28"/>
          <w:lang w:val="sq-AL" w:eastAsia="en-US"/>
        </w:rPr>
        <w:t xml:space="preserve"> </w:t>
      </w:r>
      <w:r w:rsidR="003566E6" w:rsidRPr="003566E6">
        <w:rPr>
          <w:rFonts w:eastAsiaTheme="minorHAnsi"/>
          <w:sz w:val="28"/>
          <w:szCs w:val="28"/>
          <w:lang w:val="sq-AL" w:eastAsia="en-US"/>
        </w:rPr>
        <w:t>Нотариустардың мемлекеттік қаржыландыру алмауына байланысты Заңда нотариусқа нотариаттық іс-әрекеттер жасағаны үшін ақы төлеуді белгілеу, нотариаттық іс-әрекеттер жасағаны үшін олар алатын ақы олардың табысы болып табылады және мемлекет кірісіне аударуға жатпайды</w:t>
      </w:r>
      <w:r w:rsidRPr="00D0517E">
        <w:rPr>
          <w:bCs/>
          <w:spacing w:val="2"/>
          <w:kern w:val="36"/>
          <w:sz w:val="28"/>
          <w:szCs w:val="28"/>
          <w:lang w:val="sq-AL"/>
        </w:rPr>
        <w:t>.</w:t>
      </w:r>
    </w:p>
    <w:p w14:paraId="2ACF23E3" w14:textId="160AC01D" w:rsidR="003566E6" w:rsidRDefault="00272EB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sidRPr="00D0517E">
        <w:rPr>
          <w:sz w:val="28"/>
          <w:szCs w:val="28"/>
          <w:lang w:val="sq-AL"/>
        </w:rPr>
        <w:t>3.14</w:t>
      </w:r>
      <w:r w:rsidR="000C23CA" w:rsidRPr="00D0517E">
        <w:rPr>
          <w:sz w:val="28"/>
          <w:szCs w:val="28"/>
          <w:lang w:val="sq-AL"/>
        </w:rPr>
        <w:t xml:space="preserve"> </w:t>
      </w:r>
      <w:r w:rsidR="003566E6" w:rsidRPr="003566E6">
        <w:rPr>
          <w:sz w:val="28"/>
          <w:szCs w:val="28"/>
          <w:lang w:val="sq-AL"/>
        </w:rPr>
        <w:t>Нотариаттық іс-әрекеттерге ақы төлеу тәсілдерін қайта қарау. Атап айтқанда, нотариаттық іс-әрекеттер үшін ақы төлеуге қатысты пропорционалды және тіркелген тарифті қамтитын аралас тарифті енгізген жөн</w:t>
      </w:r>
      <w:r w:rsidR="000C23CA" w:rsidRPr="00D0517E">
        <w:rPr>
          <w:sz w:val="28"/>
          <w:szCs w:val="28"/>
          <w:lang w:val="sq-AL"/>
        </w:rPr>
        <w:t xml:space="preserve">. </w:t>
      </w:r>
      <w:r w:rsidR="003566E6" w:rsidRPr="003566E6">
        <w:rPr>
          <w:sz w:val="28"/>
          <w:szCs w:val="28"/>
          <w:lang w:val="sq-AL"/>
        </w:rPr>
        <w:t>Бұл ретте төлем сомаларын қалыптастырудың өлшемдері мыналар болуы тиіс</w:t>
      </w:r>
      <w:r w:rsidR="003566E6">
        <w:rPr>
          <w:sz w:val="28"/>
          <w:szCs w:val="28"/>
          <w:lang w:val="kk-KZ"/>
        </w:rPr>
        <w:t>:</w:t>
      </w:r>
    </w:p>
    <w:p w14:paraId="3578C51E" w14:textId="6A936647" w:rsidR="003566E6" w:rsidRDefault="003566E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Pr>
          <w:sz w:val="28"/>
          <w:szCs w:val="28"/>
          <w:lang w:val="kk-KZ"/>
        </w:rPr>
        <w:t xml:space="preserve">- </w:t>
      </w:r>
      <w:r w:rsidRPr="003566E6">
        <w:rPr>
          <w:sz w:val="28"/>
          <w:szCs w:val="28"/>
          <w:lang w:val="kk-KZ"/>
        </w:rPr>
        <w:t>нотариус жасайтын іс-әрекеттің күрделілігіне төлем сомасының мөлшеріне сәйкестігі</w:t>
      </w:r>
      <w:r>
        <w:rPr>
          <w:sz w:val="28"/>
          <w:szCs w:val="28"/>
          <w:lang w:val="kk-KZ"/>
        </w:rPr>
        <w:t>;</w:t>
      </w:r>
    </w:p>
    <w:p w14:paraId="33C7A688" w14:textId="3DFB62DD" w:rsidR="003566E6" w:rsidRPr="003566E6" w:rsidRDefault="003566E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Pr>
          <w:sz w:val="28"/>
          <w:szCs w:val="28"/>
          <w:lang w:val="kk-KZ"/>
        </w:rPr>
        <w:t xml:space="preserve">- </w:t>
      </w:r>
      <w:r w:rsidRPr="003566E6">
        <w:rPr>
          <w:sz w:val="28"/>
          <w:szCs w:val="28"/>
          <w:lang w:val="kk-KZ"/>
        </w:rPr>
        <w:t>нотариаттық іс</w:t>
      </w:r>
      <w:r>
        <w:rPr>
          <w:sz w:val="28"/>
          <w:szCs w:val="28"/>
          <w:lang w:val="kk-KZ"/>
        </w:rPr>
        <w:t>-әрекеттердің қолжетімділігін, н</w:t>
      </w:r>
      <w:r w:rsidRPr="003566E6">
        <w:rPr>
          <w:sz w:val="28"/>
          <w:szCs w:val="28"/>
          <w:lang w:val="kk-KZ"/>
        </w:rPr>
        <w:t>отариа</w:t>
      </w:r>
      <w:r>
        <w:rPr>
          <w:sz w:val="28"/>
          <w:szCs w:val="28"/>
          <w:lang w:val="kk-KZ"/>
        </w:rPr>
        <w:t>т қызметінің кірістілігін (шығын</w:t>
      </w:r>
      <w:r w:rsidRPr="003566E6">
        <w:rPr>
          <w:sz w:val="28"/>
          <w:szCs w:val="28"/>
          <w:lang w:val="kk-KZ"/>
        </w:rPr>
        <w:t>сыздығын) және нотариаттық қызметті жүзеге асыру кезінде нотариус келтірген зиянды өтеу мүмкіндігін қамтамасыз ету қажеттілігі</w:t>
      </w:r>
      <w:r>
        <w:rPr>
          <w:sz w:val="28"/>
          <w:szCs w:val="28"/>
          <w:lang w:val="kk-KZ"/>
        </w:rPr>
        <w:t>.</w:t>
      </w:r>
    </w:p>
    <w:p w14:paraId="16C9004B" w14:textId="5DC0421E" w:rsidR="003566E6" w:rsidRDefault="00CE4282"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Pr>
          <w:sz w:val="28"/>
          <w:szCs w:val="28"/>
          <w:lang w:val="kk-KZ"/>
        </w:rPr>
        <w:lastRenderedPageBreak/>
        <w:t xml:space="preserve">- </w:t>
      </w:r>
      <w:r w:rsidRPr="00CE4282">
        <w:rPr>
          <w:sz w:val="28"/>
          <w:szCs w:val="28"/>
          <w:lang w:val="kk-KZ"/>
        </w:rPr>
        <w:t xml:space="preserve">қалалық және ауылдық жерлерде жылжымайтын мүлікті иеліктен </w:t>
      </w:r>
      <w:r>
        <w:rPr>
          <w:sz w:val="28"/>
          <w:szCs w:val="28"/>
          <w:lang w:val="kk-KZ"/>
        </w:rPr>
        <w:t>шығару</w:t>
      </w:r>
      <w:r w:rsidRPr="00CE4282">
        <w:rPr>
          <w:sz w:val="28"/>
          <w:szCs w:val="28"/>
          <w:lang w:val="kk-KZ"/>
        </w:rPr>
        <w:t xml:space="preserve"> туралы шарттарды куәландыру кезінде бірыңғай төлем белгілеу.</w:t>
      </w:r>
    </w:p>
    <w:p w14:paraId="381D0CD2" w14:textId="2C91DE95" w:rsidR="003566E6" w:rsidRDefault="00CE4282"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Pr>
          <w:sz w:val="28"/>
          <w:szCs w:val="28"/>
          <w:lang w:val="kk-KZ"/>
        </w:rPr>
        <w:t xml:space="preserve">- </w:t>
      </w:r>
      <w:r w:rsidRPr="00CE4282">
        <w:rPr>
          <w:sz w:val="28"/>
          <w:szCs w:val="28"/>
          <w:lang w:val="kk-KZ"/>
        </w:rPr>
        <w:t xml:space="preserve">иеліктен шығарылатын немесе берілетін мүліктің әрбір объектісі үшін жылжымайтын мүлікпен жасалған шарттарды куәландыру кезінде ақы алуды белгілеу, өйткені шартта біреуден </w:t>
      </w:r>
      <w:r w:rsidR="00510885">
        <w:rPr>
          <w:sz w:val="28"/>
          <w:szCs w:val="28"/>
          <w:lang w:val="kk-KZ"/>
        </w:rPr>
        <w:t>көп</w:t>
      </w:r>
      <w:r w:rsidRPr="00CE4282">
        <w:rPr>
          <w:sz w:val="28"/>
          <w:szCs w:val="28"/>
          <w:lang w:val="kk-KZ"/>
        </w:rPr>
        <w:t xml:space="preserve"> объектінің болуы нотариустың жұмысын қиындатады және оған кететін уақытты арттырады</w:t>
      </w:r>
      <w:r>
        <w:rPr>
          <w:sz w:val="28"/>
          <w:szCs w:val="28"/>
          <w:lang w:val="kk-KZ"/>
        </w:rPr>
        <w:t>.</w:t>
      </w:r>
    </w:p>
    <w:p w14:paraId="7F8F7F73" w14:textId="6BA883EE" w:rsidR="00CE4282" w:rsidRDefault="00510885"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Pr>
          <w:sz w:val="28"/>
          <w:szCs w:val="28"/>
          <w:lang w:val="kk-KZ"/>
        </w:rPr>
        <w:t>3.15</w:t>
      </w:r>
      <w:r w:rsidRPr="00510885">
        <w:rPr>
          <w:lang w:val="kk-KZ"/>
        </w:rPr>
        <w:t xml:space="preserve"> </w:t>
      </w:r>
      <w:r w:rsidRPr="00510885">
        <w:rPr>
          <w:sz w:val="28"/>
          <w:szCs w:val="28"/>
          <w:lang w:val="kk-KZ"/>
        </w:rPr>
        <w:t>Нотариаттық іс-әрекеттер жасау кезінде нотариустар беретін жеңілдіктер түрлерін оңтайландыру және нақтылау</w:t>
      </w:r>
      <w:r>
        <w:rPr>
          <w:sz w:val="28"/>
          <w:szCs w:val="28"/>
          <w:lang w:val="kk-KZ"/>
        </w:rPr>
        <w:t>.</w:t>
      </w:r>
    </w:p>
    <w:p w14:paraId="3ADA4137" w14:textId="4983C9E6" w:rsidR="00510885" w:rsidRPr="00510885" w:rsidRDefault="00510885" w:rsidP="00272EB6">
      <w:pPr>
        <w:pStyle w:val="a4"/>
        <w:widowControl w:val="0"/>
        <w:pBdr>
          <w:bottom w:val="single" w:sz="4" w:space="29" w:color="FFFFFF"/>
        </w:pBdr>
        <w:tabs>
          <w:tab w:val="left" w:pos="0"/>
          <w:tab w:val="left" w:pos="1134"/>
        </w:tabs>
        <w:spacing w:after="0"/>
        <w:ind w:left="0" w:firstLine="709"/>
        <w:jc w:val="both"/>
        <w:textAlignment w:val="baseline"/>
        <w:rPr>
          <w:color w:val="0070C0"/>
          <w:sz w:val="28"/>
          <w:szCs w:val="28"/>
          <w:lang w:val="kk-KZ"/>
        </w:rPr>
      </w:pPr>
      <w:r>
        <w:rPr>
          <w:sz w:val="28"/>
          <w:szCs w:val="28"/>
          <w:lang w:val="kk-KZ"/>
        </w:rPr>
        <w:t>3.16</w:t>
      </w:r>
      <w:r w:rsidRPr="00510885">
        <w:rPr>
          <w:lang w:val="kk-KZ"/>
        </w:rPr>
        <w:t xml:space="preserve"> </w:t>
      </w:r>
      <w:r w:rsidRPr="00510885">
        <w:rPr>
          <w:sz w:val="28"/>
          <w:szCs w:val="28"/>
          <w:lang w:val="kk-KZ"/>
        </w:rPr>
        <w:t xml:space="preserve">Қазақстан нотариатының композиттік қызмет ретінде кешенді құқықтық көмек көрсетуге мүмкіндік беретін белсенді түрдегі нотариат моделіне </w:t>
      </w:r>
      <w:r w:rsidRPr="004616B9">
        <w:rPr>
          <w:sz w:val="28"/>
          <w:szCs w:val="28"/>
          <w:lang w:val="kk-KZ"/>
        </w:rPr>
        <w:t>ауысуын</w:t>
      </w:r>
      <w:r w:rsidRPr="00510885">
        <w:rPr>
          <w:sz w:val="28"/>
          <w:szCs w:val="28"/>
          <w:lang w:val="kk-KZ"/>
        </w:rPr>
        <w:t xml:space="preserve"> жалғастыру.</w:t>
      </w:r>
      <w:r w:rsidRPr="00510885">
        <w:rPr>
          <w:lang w:val="kk-KZ"/>
        </w:rPr>
        <w:t xml:space="preserve"> </w:t>
      </w:r>
      <w:r w:rsidRPr="00510885">
        <w:rPr>
          <w:sz w:val="28"/>
          <w:szCs w:val="28"/>
          <w:lang w:val="kk-KZ"/>
        </w:rPr>
        <w:t xml:space="preserve">Ол үшін қажетті құжаттарды дайындауды және талап етуді; құжаттың жобасын әзірлеуді, оны келісуді; қауіпсіз төлемдерді қамтамасыз етуді; мемлекеттік тіркеу </w:t>
      </w:r>
      <w:r w:rsidRPr="0047419A">
        <w:rPr>
          <w:sz w:val="28"/>
          <w:szCs w:val="28"/>
          <w:lang w:val="kk-KZ"/>
        </w:rPr>
        <w:t>жөніндегі функцияларды орындауды; салық берешегінің бар-жоғын тексеруді; мәмілені жасаудың басталғаны туралы хабарлама беру мүмкіндігін беру</w:t>
      </w:r>
      <w:r w:rsidR="006437AB" w:rsidRPr="0047419A">
        <w:rPr>
          <w:sz w:val="28"/>
          <w:szCs w:val="28"/>
          <w:lang w:val="kk-KZ"/>
        </w:rPr>
        <w:t>ді</w:t>
      </w:r>
      <w:r w:rsidRPr="0047419A">
        <w:rPr>
          <w:sz w:val="28"/>
          <w:szCs w:val="28"/>
          <w:lang w:val="kk-KZ"/>
        </w:rPr>
        <w:t xml:space="preserve">, бұл </w:t>
      </w:r>
      <w:r w:rsidR="006437AB" w:rsidRPr="0047419A">
        <w:rPr>
          <w:sz w:val="28"/>
          <w:szCs w:val="28"/>
          <w:lang w:val="kk-KZ"/>
        </w:rPr>
        <w:t xml:space="preserve">басқа нотариустың </w:t>
      </w:r>
      <w:r w:rsidRPr="0047419A">
        <w:rPr>
          <w:sz w:val="28"/>
          <w:szCs w:val="28"/>
          <w:lang w:val="kk-KZ"/>
        </w:rPr>
        <w:t>осы мүлікпен мәмілені</w:t>
      </w:r>
      <w:r w:rsidR="006437AB" w:rsidRPr="0047419A">
        <w:rPr>
          <w:sz w:val="28"/>
          <w:szCs w:val="28"/>
          <w:lang w:val="kk-KZ"/>
        </w:rPr>
        <w:t xml:space="preserve"> </w:t>
      </w:r>
      <w:r w:rsidRPr="0047419A">
        <w:rPr>
          <w:sz w:val="28"/>
          <w:szCs w:val="28"/>
          <w:lang w:val="kk-KZ"/>
        </w:rPr>
        <w:t xml:space="preserve">куәландырудың мүмкін </w:t>
      </w:r>
      <w:r w:rsidR="006437AB" w:rsidRPr="0047419A">
        <w:rPr>
          <w:sz w:val="28"/>
          <w:szCs w:val="28"/>
          <w:lang w:val="kk-KZ"/>
        </w:rPr>
        <w:t xml:space="preserve">болмауына </w:t>
      </w:r>
      <w:r w:rsidRPr="0047419A">
        <w:rPr>
          <w:sz w:val="28"/>
          <w:szCs w:val="28"/>
          <w:lang w:val="kk-KZ"/>
        </w:rPr>
        <w:t>әкеп со</w:t>
      </w:r>
      <w:r w:rsidR="006437AB" w:rsidRPr="0047419A">
        <w:rPr>
          <w:sz w:val="28"/>
          <w:szCs w:val="28"/>
          <w:lang w:val="kk-KZ"/>
        </w:rPr>
        <w:t xml:space="preserve">ғады; </w:t>
      </w:r>
      <w:r w:rsidRPr="0047419A">
        <w:rPr>
          <w:sz w:val="28"/>
          <w:szCs w:val="28"/>
          <w:lang w:val="kk-KZ"/>
        </w:rPr>
        <w:t xml:space="preserve"> заңсыз нотариаттық іс-әрекет жасау нәтижесінде келтірілген</w:t>
      </w:r>
      <w:r w:rsidRPr="00510885">
        <w:rPr>
          <w:sz w:val="28"/>
          <w:szCs w:val="28"/>
          <w:lang w:val="kk-KZ"/>
        </w:rPr>
        <w:t xml:space="preserve"> залалды </w:t>
      </w:r>
      <w:r>
        <w:rPr>
          <w:sz w:val="28"/>
          <w:szCs w:val="28"/>
          <w:lang w:val="kk-KZ"/>
        </w:rPr>
        <w:t>толық өтеуді (ұжымдық сақтандыру) нотариусқа беру қажет.</w:t>
      </w:r>
    </w:p>
    <w:p w14:paraId="0E6CBB2C" w14:textId="77777777" w:rsidR="00510885" w:rsidRDefault="00510885"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p>
    <w:p w14:paraId="11C6B079" w14:textId="77777777" w:rsidR="00510885" w:rsidRDefault="00510885"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p>
    <w:p w14:paraId="6EF06B78" w14:textId="796CD62B" w:rsidR="000C23CA" w:rsidRPr="00D0517E" w:rsidRDefault="00272EB6" w:rsidP="004F62E5">
      <w:pPr>
        <w:pStyle w:val="a4"/>
        <w:widowControl w:val="0"/>
        <w:pBdr>
          <w:bottom w:val="single" w:sz="4" w:space="29" w:color="FFFFFF"/>
        </w:pBdr>
        <w:tabs>
          <w:tab w:val="left" w:pos="0"/>
        </w:tabs>
        <w:spacing w:after="0"/>
        <w:ind w:left="0"/>
        <w:jc w:val="center"/>
        <w:rPr>
          <w:b/>
          <w:i/>
          <w:sz w:val="28"/>
          <w:szCs w:val="28"/>
          <w:lang w:val="sq-AL"/>
        </w:rPr>
      </w:pPr>
      <w:r w:rsidRPr="00D0517E">
        <w:rPr>
          <w:b/>
          <w:bCs/>
          <w:i/>
          <w:sz w:val="28"/>
          <w:szCs w:val="28"/>
          <w:lang w:val="sq-AL"/>
        </w:rPr>
        <w:t xml:space="preserve">4. </w:t>
      </w:r>
      <w:r w:rsidR="006437AB">
        <w:rPr>
          <w:b/>
          <w:i/>
          <w:sz w:val="28"/>
          <w:szCs w:val="28"/>
          <w:lang w:val="kk-KZ"/>
        </w:rPr>
        <w:t xml:space="preserve">Нотариатта өзін-өзі басқаруды жетілдіру </w:t>
      </w:r>
    </w:p>
    <w:p w14:paraId="26A6BD29" w14:textId="77777777" w:rsidR="004F62E5" w:rsidRPr="00D0517E" w:rsidRDefault="004F62E5" w:rsidP="004F62E5">
      <w:pPr>
        <w:pStyle w:val="a4"/>
        <w:widowControl w:val="0"/>
        <w:pBdr>
          <w:bottom w:val="single" w:sz="4" w:space="29" w:color="FFFFFF"/>
        </w:pBdr>
        <w:tabs>
          <w:tab w:val="left" w:pos="0"/>
        </w:tabs>
        <w:spacing w:after="0"/>
        <w:ind w:left="0"/>
        <w:jc w:val="center"/>
        <w:rPr>
          <w:sz w:val="28"/>
          <w:szCs w:val="28"/>
          <w:lang w:val="sq-AL"/>
        </w:rPr>
      </w:pPr>
    </w:p>
    <w:p w14:paraId="63A9242F" w14:textId="356FE2F8" w:rsidR="001F5E61" w:rsidRPr="00D0517E" w:rsidRDefault="00272EB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4.1</w:t>
      </w:r>
      <w:r w:rsidR="00FA27E8" w:rsidRPr="00D0517E">
        <w:rPr>
          <w:sz w:val="28"/>
          <w:szCs w:val="28"/>
          <w:lang w:val="sq-AL"/>
        </w:rPr>
        <w:t xml:space="preserve"> </w:t>
      </w:r>
      <w:r w:rsidR="006437AB" w:rsidRPr="006437AB">
        <w:rPr>
          <w:sz w:val="28"/>
          <w:szCs w:val="28"/>
          <w:lang w:val="sq-AL"/>
        </w:rPr>
        <w:t>Нотариатты басқарудың қолданыстағы ұйымд</w:t>
      </w:r>
      <w:r w:rsidR="006437AB">
        <w:rPr>
          <w:sz w:val="28"/>
          <w:szCs w:val="28"/>
          <w:lang w:val="kk-KZ"/>
        </w:rPr>
        <w:t>астырушыл</w:t>
      </w:r>
      <w:r w:rsidR="006437AB" w:rsidRPr="006437AB">
        <w:rPr>
          <w:sz w:val="28"/>
          <w:szCs w:val="28"/>
          <w:lang w:val="sq-AL"/>
        </w:rPr>
        <w:t xml:space="preserve">ық-құқықтық нысандарын сақтай отырып, нотариат саласында өзін-өзі реттеуге </w:t>
      </w:r>
      <w:r w:rsidR="006437AB">
        <w:rPr>
          <w:sz w:val="28"/>
          <w:szCs w:val="28"/>
          <w:lang w:val="kk-KZ"/>
        </w:rPr>
        <w:t>ауысу</w:t>
      </w:r>
      <w:r w:rsidR="003A43F1" w:rsidRPr="00D0517E">
        <w:rPr>
          <w:sz w:val="28"/>
          <w:szCs w:val="28"/>
          <w:lang w:val="sq-AL"/>
        </w:rPr>
        <w:t>.</w:t>
      </w:r>
      <w:r w:rsidR="006437AB">
        <w:rPr>
          <w:sz w:val="28"/>
          <w:szCs w:val="28"/>
          <w:lang w:val="kk-KZ"/>
        </w:rPr>
        <w:t xml:space="preserve"> </w:t>
      </w:r>
      <w:r w:rsidR="006437AB" w:rsidRPr="006437AB">
        <w:rPr>
          <w:sz w:val="28"/>
          <w:szCs w:val="28"/>
          <w:lang w:val="kk-KZ"/>
        </w:rPr>
        <w:t>Аталған бағыт тек үйлестіріп қана қоймай, тиімді бақылауға да қабілетті нотариаттық палаталардың рөлін күшейту</w:t>
      </w:r>
      <w:r w:rsidR="006437AB">
        <w:rPr>
          <w:sz w:val="28"/>
          <w:szCs w:val="28"/>
          <w:lang w:val="kk-KZ"/>
        </w:rPr>
        <w:t xml:space="preserve">ді білдіреді. </w:t>
      </w:r>
      <w:r w:rsidR="006437AB" w:rsidRPr="006437AB">
        <w:rPr>
          <w:sz w:val="28"/>
          <w:szCs w:val="28"/>
          <w:lang w:val="kk-KZ"/>
        </w:rPr>
        <w:t xml:space="preserve"> </w:t>
      </w:r>
      <w:r w:rsidR="003A43F1" w:rsidRPr="00D0517E">
        <w:rPr>
          <w:sz w:val="28"/>
          <w:szCs w:val="28"/>
          <w:lang w:val="sq-AL"/>
        </w:rPr>
        <w:t xml:space="preserve"> </w:t>
      </w:r>
    </w:p>
    <w:p w14:paraId="6B91CA52" w14:textId="65CE0F04" w:rsidR="001F5E61" w:rsidRPr="00D0517E" w:rsidRDefault="00272EB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4.2</w:t>
      </w:r>
      <w:r w:rsidR="001F5E61" w:rsidRPr="00D0517E">
        <w:rPr>
          <w:sz w:val="28"/>
          <w:szCs w:val="28"/>
          <w:lang w:val="sq-AL"/>
        </w:rPr>
        <w:t xml:space="preserve"> </w:t>
      </w:r>
      <w:r w:rsidR="006437AB">
        <w:rPr>
          <w:sz w:val="28"/>
          <w:szCs w:val="28"/>
          <w:lang w:val="kk-KZ"/>
        </w:rPr>
        <w:t xml:space="preserve">Біліктілік емтиханын нотариаттық қауымдастықтың өз басқаруына беру. </w:t>
      </w:r>
      <w:r w:rsidR="00571775" w:rsidRPr="00D0517E">
        <w:rPr>
          <w:sz w:val="28"/>
          <w:szCs w:val="28"/>
          <w:lang w:val="sq-AL"/>
        </w:rPr>
        <w:t xml:space="preserve"> </w:t>
      </w:r>
    </w:p>
    <w:p w14:paraId="320A20DF" w14:textId="07B01DB4" w:rsidR="001F5E61" w:rsidRPr="00D0517E" w:rsidRDefault="006437AB"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Pr>
          <w:sz w:val="28"/>
          <w:szCs w:val="28"/>
          <w:lang w:val="kk-KZ"/>
        </w:rPr>
        <w:t xml:space="preserve">Жоғарыда айтылғандар мамандықты алу үшін төмендегідей бірқатар шараларды қарастырады: </w:t>
      </w:r>
      <w:r w:rsidR="005162B6" w:rsidRPr="00D0517E">
        <w:rPr>
          <w:sz w:val="28"/>
          <w:szCs w:val="28"/>
          <w:lang w:val="sq-AL"/>
        </w:rPr>
        <w:t xml:space="preserve"> </w:t>
      </w:r>
    </w:p>
    <w:p w14:paraId="40074EA8" w14:textId="7DEBAF74" w:rsidR="001F5E61" w:rsidRPr="00D0517E" w:rsidRDefault="005162B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1) </w:t>
      </w:r>
      <w:r w:rsidR="006437AB" w:rsidRPr="006437AB">
        <w:rPr>
          <w:sz w:val="28"/>
          <w:szCs w:val="28"/>
          <w:lang w:val="sq-AL"/>
        </w:rPr>
        <w:t xml:space="preserve">судья лауазымына тапсырылатын </w:t>
      </w:r>
      <w:r w:rsidR="006437AB" w:rsidRPr="00B87412">
        <w:rPr>
          <w:sz w:val="28"/>
          <w:szCs w:val="28"/>
          <w:lang w:val="sq-AL"/>
        </w:rPr>
        <w:t>біліктілік емтиханы</w:t>
      </w:r>
      <w:r w:rsidR="00A022A0" w:rsidRPr="00B87412">
        <w:rPr>
          <w:sz w:val="28"/>
          <w:szCs w:val="28"/>
          <w:lang w:val="kk-KZ"/>
        </w:rPr>
        <w:t xml:space="preserve"> сияқты </w:t>
      </w:r>
      <w:r w:rsidR="006437AB" w:rsidRPr="006437AB">
        <w:rPr>
          <w:sz w:val="28"/>
          <w:szCs w:val="28"/>
          <w:lang w:val="sq-AL"/>
        </w:rPr>
        <w:t>компьютерлік тестілеуден өтудің ең төменгі шекті деңгейін 70 б</w:t>
      </w:r>
      <w:r w:rsidR="006437AB">
        <w:rPr>
          <w:sz w:val="28"/>
          <w:szCs w:val="28"/>
          <w:lang w:val="sq-AL"/>
        </w:rPr>
        <w:t xml:space="preserve">алдан 80 балға дейін </w:t>
      </w:r>
      <w:r w:rsidR="006437AB">
        <w:rPr>
          <w:sz w:val="28"/>
          <w:szCs w:val="28"/>
          <w:lang w:val="kk-KZ"/>
        </w:rPr>
        <w:t>көтеру.</w:t>
      </w:r>
      <w:r w:rsidRPr="00D0517E">
        <w:rPr>
          <w:sz w:val="28"/>
          <w:szCs w:val="28"/>
          <w:lang w:val="sq-AL"/>
        </w:rPr>
        <w:t xml:space="preserve"> </w:t>
      </w:r>
    </w:p>
    <w:p w14:paraId="56799AF0" w14:textId="53B56266" w:rsidR="001F5E61" w:rsidRPr="00D0517E" w:rsidRDefault="005162B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2) </w:t>
      </w:r>
      <w:r w:rsidR="00A022A0" w:rsidRPr="00A022A0">
        <w:rPr>
          <w:sz w:val="28"/>
          <w:szCs w:val="28"/>
          <w:lang w:val="sq-AL"/>
        </w:rPr>
        <w:t xml:space="preserve">нотариаттық қызметпен айналысу құқығына аттестаттауды өткізу мерзімі жылына кемінде бір рет </w:t>
      </w:r>
      <w:r w:rsidR="00A022A0">
        <w:rPr>
          <w:sz w:val="28"/>
          <w:szCs w:val="28"/>
          <w:lang w:val="kk-KZ"/>
        </w:rPr>
        <w:t xml:space="preserve">өткізілетін болып </w:t>
      </w:r>
      <w:r w:rsidR="00A022A0" w:rsidRPr="00A022A0">
        <w:rPr>
          <w:sz w:val="28"/>
          <w:szCs w:val="28"/>
          <w:lang w:val="sq-AL"/>
        </w:rPr>
        <w:t>белгіленсін</w:t>
      </w:r>
      <w:r w:rsidR="00A022A0">
        <w:rPr>
          <w:sz w:val="28"/>
          <w:szCs w:val="28"/>
          <w:lang w:val="kk-KZ"/>
        </w:rPr>
        <w:t>.</w:t>
      </w:r>
    </w:p>
    <w:p w14:paraId="5757C616" w14:textId="37D8837F" w:rsidR="008822F5" w:rsidRPr="00D0517E" w:rsidRDefault="005162B6" w:rsidP="008822F5">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3) </w:t>
      </w:r>
      <w:r w:rsidR="00A022A0" w:rsidRPr="00A022A0">
        <w:rPr>
          <w:sz w:val="28"/>
          <w:szCs w:val="28"/>
          <w:lang w:val="sq-AL"/>
        </w:rPr>
        <w:t>емтихан алушы кандидатты анықтай алмайтын емтихан бағаларының анонимді жүйесін енгізу</w:t>
      </w:r>
      <w:r w:rsidRPr="00D0517E">
        <w:rPr>
          <w:sz w:val="28"/>
          <w:szCs w:val="28"/>
          <w:lang w:val="sq-AL"/>
        </w:rPr>
        <w:t>.</w:t>
      </w:r>
    </w:p>
    <w:p w14:paraId="7D69A525" w14:textId="79490EE6" w:rsidR="008822F5" w:rsidRPr="00D0517E" w:rsidRDefault="00272EB6" w:rsidP="008822F5">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4.3 </w:t>
      </w:r>
      <w:r w:rsidR="00A022A0">
        <w:rPr>
          <w:sz w:val="28"/>
          <w:szCs w:val="28"/>
          <w:lang w:val="kk-KZ"/>
        </w:rPr>
        <w:t>Республикалық, сондай-ақ аумақтық деңгейлерде басқару органдары мүшелерінің жауапкершілігін заңнамалық деңгейде енгізу.</w:t>
      </w:r>
      <w:r w:rsidR="00991296" w:rsidRPr="00D0517E">
        <w:rPr>
          <w:sz w:val="28"/>
          <w:szCs w:val="28"/>
          <w:lang w:val="sq-AL"/>
        </w:rPr>
        <w:t xml:space="preserve"> </w:t>
      </w:r>
    </w:p>
    <w:p w14:paraId="2117D6D7" w14:textId="0A665B10" w:rsidR="008822F5" w:rsidRPr="00D0517E" w:rsidRDefault="008822F5" w:rsidP="008822F5">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4.4 </w:t>
      </w:r>
      <w:r w:rsidR="00A022A0" w:rsidRPr="00A022A0">
        <w:rPr>
          <w:sz w:val="28"/>
          <w:szCs w:val="28"/>
          <w:lang w:val="sq-AL"/>
        </w:rPr>
        <w:t>Әділет органдары мен палаталардың тәртіптік комиссиялары ара</w:t>
      </w:r>
      <w:r w:rsidR="00A022A0">
        <w:rPr>
          <w:sz w:val="28"/>
          <w:szCs w:val="28"/>
          <w:lang w:val="sq-AL"/>
        </w:rPr>
        <w:t>сында нотариустарды жауап</w:t>
      </w:r>
      <w:r w:rsidR="00A022A0">
        <w:rPr>
          <w:sz w:val="28"/>
          <w:szCs w:val="28"/>
          <w:lang w:val="kk-KZ"/>
        </w:rPr>
        <w:t>кершілікке</w:t>
      </w:r>
      <w:r w:rsidR="0038190A">
        <w:rPr>
          <w:sz w:val="28"/>
          <w:szCs w:val="28"/>
          <w:lang w:val="sq-AL"/>
        </w:rPr>
        <w:t xml:space="preserve"> тарту</w:t>
      </w:r>
      <w:r w:rsidR="0038190A">
        <w:rPr>
          <w:sz w:val="28"/>
          <w:szCs w:val="28"/>
          <w:lang w:val="kk-KZ"/>
        </w:rPr>
        <w:t xml:space="preserve"> </w:t>
      </w:r>
      <w:r w:rsidR="00A022A0">
        <w:rPr>
          <w:sz w:val="28"/>
          <w:szCs w:val="28"/>
          <w:lang w:val="kk-KZ"/>
        </w:rPr>
        <w:t>бойынша</w:t>
      </w:r>
      <w:r w:rsidR="00A022A0" w:rsidRPr="00A022A0">
        <w:rPr>
          <w:sz w:val="28"/>
          <w:szCs w:val="28"/>
          <w:lang w:val="sq-AL"/>
        </w:rPr>
        <w:t xml:space="preserve"> құзырет</w:t>
      </w:r>
      <w:r w:rsidR="00A022A0">
        <w:rPr>
          <w:sz w:val="28"/>
          <w:szCs w:val="28"/>
          <w:lang w:val="kk-KZ"/>
        </w:rPr>
        <w:t>ін</w:t>
      </w:r>
      <w:r w:rsidR="0038190A">
        <w:rPr>
          <w:sz w:val="28"/>
          <w:szCs w:val="28"/>
          <w:lang w:val="kk-KZ"/>
        </w:rPr>
        <w:t xml:space="preserve"> </w:t>
      </w:r>
      <w:r w:rsidR="0038190A" w:rsidRPr="00C23ABE">
        <w:rPr>
          <w:sz w:val="28"/>
          <w:szCs w:val="28"/>
          <w:lang w:val="kk-KZ"/>
        </w:rPr>
        <w:t>бөлу.</w:t>
      </w:r>
      <w:r w:rsidRPr="00D0517E">
        <w:rPr>
          <w:sz w:val="28"/>
          <w:szCs w:val="28"/>
          <w:lang w:val="sq-AL"/>
        </w:rPr>
        <w:t xml:space="preserve"> </w:t>
      </w:r>
    </w:p>
    <w:p w14:paraId="14E89450" w14:textId="13945EC0" w:rsidR="0038190A" w:rsidRDefault="00272EB6" w:rsidP="008822F5">
      <w:pPr>
        <w:pStyle w:val="a4"/>
        <w:widowControl w:val="0"/>
        <w:pBdr>
          <w:bottom w:val="single" w:sz="4" w:space="29" w:color="FFFFFF"/>
        </w:pBdr>
        <w:tabs>
          <w:tab w:val="left" w:pos="0"/>
          <w:tab w:val="left" w:pos="1134"/>
        </w:tabs>
        <w:spacing w:after="0"/>
        <w:ind w:left="0" w:firstLine="709"/>
        <w:jc w:val="both"/>
        <w:textAlignment w:val="baseline"/>
        <w:rPr>
          <w:sz w:val="28"/>
          <w:szCs w:val="28"/>
          <w:lang w:val="kk-KZ"/>
        </w:rPr>
      </w:pPr>
      <w:r w:rsidRPr="00D0517E">
        <w:rPr>
          <w:sz w:val="28"/>
          <w:szCs w:val="28"/>
          <w:lang w:val="sq-AL"/>
        </w:rPr>
        <w:t>4.</w:t>
      </w:r>
      <w:r w:rsidR="008822F5" w:rsidRPr="00D0517E">
        <w:rPr>
          <w:sz w:val="28"/>
          <w:szCs w:val="28"/>
          <w:lang w:val="sq-AL"/>
        </w:rPr>
        <w:t>5</w:t>
      </w:r>
      <w:r w:rsidR="00FA27E8" w:rsidRPr="00D0517E">
        <w:rPr>
          <w:sz w:val="28"/>
          <w:szCs w:val="28"/>
          <w:lang w:val="sq-AL"/>
        </w:rPr>
        <w:t xml:space="preserve"> </w:t>
      </w:r>
      <w:r w:rsidR="0038190A" w:rsidRPr="0038190A">
        <w:rPr>
          <w:sz w:val="28"/>
          <w:szCs w:val="28"/>
          <w:lang w:val="sq-AL"/>
        </w:rPr>
        <w:t>Қоғамдастықтың сыртқы тартымдылығын, оның имиджін жетілдіру.</w:t>
      </w:r>
      <w:r w:rsidR="0038190A">
        <w:rPr>
          <w:sz w:val="28"/>
          <w:szCs w:val="28"/>
          <w:lang w:val="kk-KZ"/>
        </w:rPr>
        <w:t xml:space="preserve"> </w:t>
      </w:r>
      <w:r w:rsidR="0038190A" w:rsidRPr="0038190A">
        <w:rPr>
          <w:sz w:val="28"/>
          <w:szCs w:val="28"/>
          <w:lang w:val="kk-KZ"/>
        </w:rPr>
        <w:t>Нотариустың бірыңғай логотипі мен маңдайшасын белгілеу және олард</w:t>
      </w:r>
      <w:r w:rsidR="0038190A">
        <w:rPr>
          <w:sz w:val="28"/>
          <w:szCs w:val="28"/>
          <w:lang w:val="kk-KZ"/>
        </w:rPr>
        <w:t xml:space="preserve">ы </w:t>
      </w:r>
      <w:r w:rsidR="0038190A">
        <w:rPr>
          <w:sz w:val="28"/>
          <w:szCs w:val="28"/>
          <w:lang w:val="kk-KZ"/>
        </w:rPr>
        <w:lastRenderedPageBreak/>
        <w:t>әрбір нотариустың орналастыруы.</w:t>
      </w:r>
      <w:r w:rsidR="0038190A" w:rsidRPr="0038190A">
        <w:rPr>
          <w:lang w:val="kk-KZ"/>
        </w:rPr>
        <w:t xml:space="preserve"> </w:t>
      </w:r>
      <w:r w:rsidR="0038190A" w:rsidRPr="0038190A">
        <w:rPr>
          <w:sz w:val="28"/>
          <w:szCs w:val="28"/>
          <w:lang w:val="kk-KZ"/>
        </w:rPr>
        <w:t xml:space="preserve">Нотариустардың кеңселеріне, олардың сыртқы және ішкі безендірілуіне қойылатын талаптарды қайта қарау және нақтылау. Нотариаттың </w:t>
      </w:r>
      <w:r w:rsidR="0038190A">
        <w:rPr>
          <w:sz w:val="28"/>
          <w:szCs w:val="28"/>
          <w:lang w:val="kk-KZ"/>
        </w:rPr>
        <w:t xml:space="preserve">өзінің </w:t>
      </w:r>
      <w:r w:rsidR="0038190A" w:rsidRPr="0038190A">
        <w:rPr>
          <w:sz w:val="28"/>
          <w:szCs w:val="28"/>
          <w:lang w:val="kk-KZ"/>
        </w:rPr>
        <w:t>корпоративтік стилі болуы тиіс.</w:t>
      </w:r>
    </w:p>
    <w:p w14:paraId="656E5EB9" w14:textId="6AECE95F" w:rsidR="0000691C" w:rsidRPr="00D0517E" w:rsidRDefault="00272EB6"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4.</w:t>
      </w:r>
      <w:r w:rsidR="008822F5" w:rsidRPr="00D0517E">
        <w:rPr>
          <w:sz w:val="28"/>
          <w:szCs w:val="28"/>
          <w:lang w:val="sq-AL"/>
        </w:rPr>
        <w:t>6</w:t>
      </w:r>
      <w:r w:rsidR="006D3ABB" w:rsidRPr="00D0517E">
        <w:rPr>
          <w:sz w:val="28"/>
          <w:szCs w:val="28"/>
          <w:lang w:val="sq-AL"/>
        </w:rPr>
        <w:t xml:space="preserve"> </w:t>
      </w:r>
      <w:r w:rsidR="0038190A" w:rsidRPr="0038190A">
        <w:rPr>
          <w:sz w:val="28"/>
          <w:szCs w:val="28"/>
          <w:lang w:val="sq-AL"/>
        </w:rPr>
        <w:t>Бекітілген бағдарламалар бойынша нотариустарға әлеуметтік төлемдер төлеу үшін нотариаттық палаталар жанынан ұжымдық қорлар құру.</w:t>
      </w:r>
    </w:p>
    <w:p w14:paraId="0C619240" w14:textId="5B548381" w:rsidR="005C42B0" w:rsidRPr="00D0517E" w:rsidRDefault="005C42B0" w:rsidP="00272EB6">
      <w:pPr>
        <w:pStyle w:val="a4"/>
        <w:widowControl w:val="0"/>
        <w:pBdr>
          <w:bottom w:val="single" w:sz="4" w:space="29"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4.7 </w:t>
      </w:r>
      <w:r w:rsidR="0038190A">
        <w:rPr>
          <w:sz w:val="28"/>
          <w:szCs w:val="28"/>
          <w:lang w:val="kk-KZ"/>
        </w:rPr>
        <w:t xml:space="preserve">Құқық қолдану практикасының өзекті мәселелері бойынша </w:t>
      </w:r>
      <w:r w:rsidR="0047419A">
        <w:rPr>
          <w:sz w:val="28"/>
          <w:szCs w:val="28"/>
          <w:lang w:val="kk-KZ"/>
        </w:rPr>
        <w:t xml:space="preserve">оқыту іс-шараларын тұрақты негізде өткізу. </w:t>
      </w:r>
    </w:p>
    <w:p w14:paraId="1186DA69" w14:textId="11CF1BC4" w:rsidR="003854CA" w:rsidRPr="00D0517E" w:rsidRDefault="003854CA" w:rsidP="003854CA">
      <w:pPr>
        <w:spacing w:after="0" w:line="240" w:lineRule="auto"/>
        <w:jc w:val="center"/>
        <w:rPr>
          <w:rFonts w:ascii="Times New Roman" w:hAnsi="Times New Roman" w:cs="Times New Roman"/>
          <w:b/>
          <w:i/>
          <w:sz w:val="28"/>
          <w:szCs w:val="28"/>
          <w:lang w:val="sq-AL"/>
        </w:rPr>
      </w:pPr>
      <w:r w:rsidRPr="00D0517E">
        <w:rPr>
          <w:rFonts w:ascii="Times New Roman" w:hAnsi="Times New Roman" w:cs="Times New Roman"/>
          <w:b/>
          <w:i/>
          <w:sz w:val="28"/>
          <w:szCs w:val="28"/>
          <w:lang w:val="sq-AL"/>
        </w:rPr>
        <w:t xml:space="preserve">5. </w:t>
      </w:r>
      <w:r w:rsidR="007071E0">
        <w:rPr>
          <w:rFonts w:ascii="Times New Roman" w:hAnsi="Times New Roman" w:cs="Times New Roman"/>
          <w:b/>
          <w:i/>
          <w:sz w:val="28"/>
          <w:szCs w:val="28"/>
          <w:lang w:val="kk-KZ"/>
        </w:rPr>
        <w:t xml:space="preserve">Нотариаттағы цифрландыру </w:t>
      </w:r>
      <w:r w:rsidR="007B2CD7" w:rsidRPr="00D0517E">
        <w:rPr>
          <w:rFonts w:ascii="Times New Roman" w:hAnsi="Times New Roman" w:cs="Times New Roman"/>
          <w:b/>
          <w:i/>
          <w:sz w:val="28"/>
          <w:szCs w:val="28"/>
          <w:lang w:val="sq-AL"/>
        </w:rPr>
        <w:t xml:space="preserve"> </w:t>
      </w:r>
    </w:p>
    <w:p w14:paraId="74AF7D0D" w14:textId="77777777" w:rsidR="00272EB6" w:rsidRPr="00D0517E" w:rsidRDefault="00272EB6" w:rsidP="003854CA">
      <w:pPr>
        <w:spacing w:after="0" w:line="240" w:lineRule="auto"/>
        <w:jc w:val="center"/>
        <w:rPr>
          <w:rFonts w:ascii="Times New Roman" w:hAnsi="Times New Roman" w:cs="Times New Roman"/>
          <w:b/>
          <w:i/>
          <w:sz w:val="28"/>
          <w:szCs w:val="28"/>
          <w:lang w:val="sq-AL"/>
        </w:rPr>
      </w:pPr>
    </w:p>
    <w:p w14:paraId="5368C920" w14:textId="3DCAE341" w:rsidR="00441A3D" w:rsidRPr="00D0517E" w:rsidRDefault="00272EB6" w:rsidP="00272EB6">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5.1 </w:t>
      </w:r>
      <w:r w:rsidR="0047419A" w:rsidRPr="00874E59">
        <w:rPr>
          <w:rFonts w:ascii="Times New Roman" w:hAnsi="Times New Roman" w:cs="Times New Roman"/>
          <w:sz w:val="28"/>
          <w:szCs w:val="28"/>
          <w:lang w:val="kk-KZ"/>
        </w:rPr>
        <w:t>БНАЖ</w:t>
      </w:r>
      <w:r w:rsidR="0047419A" w:rsidRPr="00D0517E">
        <w:rPr>
          <w:rFonts w:ascii="Times New Roman" w:hAnsi="Times New Roman" w:cs="Times New Roman"/>
          <w:sz w:val="28"/>
          <w:szCs w:val="28"/>
          <w:lang w:val="sq-AL"/>
        </w:rPr>
        <w:t xml:space="preserve"> </w:t>
      </w:r>
      <w:r w:rsidR="0047419A">
        <w:rPr>
          <w:rFonts w:ascii="Times New Roman" w:hAnsi="Times New Roman" w:cs="Times New Roman"/>
          <w:sz w:val="28"/>
          <w:szCs w:val="28"/>
          <w:lang w:val="kk-KZ"/>
        </w:rPr>
        <w:t xml:space="preserve">2.0. жаңа платформасын құру. </w:t>
      </w:r>
    </w:p>
    <w:p w14:paraId="42C42E41" w14:textId="7B98910F" w:rsidR="009A5BC5" w:rsidRPr="00D0517E" w:rsidRDefault="009A5BC5" w:rsidP="00272EB6">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5.2 </w:t>
      </w:r>
      <w:r w:rsidR="00477C7E">
        <w:rPr>
          <w:rFonts w:ascii="Times New Roman" w:hAnsi="Times New Roman" w:cs="Times New Roman"/>
          <w:sz w:val="28"/>
          <w:szCs w:val="28"/>
          <w:lang w:val="kk-KZ"/>
        </w:rPr>
        <w:t>БНАЖ сүйемелдеуін конкурстық негізде таңдап алынатын басқа операторға ауыстыру</w:t>
      </w:r>
      <w:r w:rsidRPr="00D0517E">
        <w:rPr>
          <w:rFonts w:ascii="Times New Roman" w:hAnsi="Times New Roman" w:cs="Times New Roman"/>
          <w:sz w:val="28"/>
          <w:szCs w:val="28"/>
          <w:lang w:val="sq-AL"/>
        </w:rPr>
        <w:t xml:space="preserve">. </w:t>
      </w:r>
    </w:p>
    <w:p w14:paraId="44BC00DA" w14:textId="3F961583" w:rsidR="007B2CD7" w:rsidRPr="00D0517E" w:rsidRDefault="00991296" w:rsidP="007B2CD7">
      <w:pPr>
        <w:pStyle w:val="a4"/>
        <w:widowControl w:val="0"/>
        <w:pBdr>
          <w:bottom w:val="single" w:sz="4" w:space="31"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5.</w:t>
      </w:r>
      <w:r w:rsidR="003233F9" w:rsidRPr="00D0517E">
        <w:rPr>
          <w:sz w:val="28"/>
          <w:szCs w:val="28"/>
          <w:lang w:val="sq-AL"/>
        </w:rPr>
        <w:t>3</w:t>
      </w:r>
      <w:r w:rsidR="007B2CD7" w:rsidRPr="00D0517E">
        <w:rPr>
          <w:sz w:val="28"/>
          <w:szCs w:val="28"/>
          <w:lang w:val="sq-AL"/>
        </w:rPr>
        <w:t xml:space="preserve"> </w:t>
      </w:r>
      <w:r w:rsidR="00477C7E">
        <w:rPr>
          <w:sz w:val="28"/>
          <w:szCs w:val="28"/>
          <w:lang w:val="kk-KZ"/>
        </w:rPr>
        <w:t xml:space="preserve">Цифрлық архивке ауысуды жүзеге асыру. </w:t>
      </w:r>
      <w:r w:rsidR="007B2CD7" w:rsidRPr="00D0517E">
        <w:rPr>
          <w:sz w:val="28"/>
          <w:szCs w:val="28"/>
          <w:lang w:val="sq-AL"/>
        </w:rPr>
        <w:t xml:space="preserve"> </w:t>
      </w:r>
    </w:p>
    <w:p w14:paraId="4B218935" w14:textId="33D6069A" w:rsidR="003233F9" w:rsidRPr="00D0517E" w:rsidRDefault="003233F9" w:rsidP="003233F9">
      <w:pPr>
        <w:pStyle w:val="a4"/>
        <w:widowControl w:val="0"/>
        <w:pBdr>
          <w:bottom w:val="single" w:sz="4" w:space="31"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 xml:space="preserve">5.4 </w:t>
      </w:r>
      <w:r w:rsidR="00477C7E" w:rsidRPr="00477C7E">
        <w:rPr>
          <w:sz w:val="28"/>
          <w:szCs w:val="28"/>
          <w:lang w:val="sq-AL"/>
        </w:rPr>
        <w:t>Қашықтықтан нотариаттық іс-әрек</w:t>
      </w:r>
      <w:r w:rsidR="00477C7E">
        <w:rPr>
          <w:sz w:val="28"/>
          <w:szCs w:val="28"/>
          <w:lang w:val="sq-AL"/>
        </w:rPr>
        <w:t>еттер жасау бойынша функционал</w:t>
      </w:r>
      <w:r w:rsidR="00477C7E">
        <w:rPr>
          <w:sz w:val="28"/>
          <w:szCs w:val="28"/>
          <w:lang w:val="kk-KZ"/>
        </w:rPr>
        <w:t>ды</w:t>
      </w:r>
      <w:r w:rsidR="00477C7E" w:rsidRPr="00477C7E">
        <w:rPr>
          <w:sz w:val="28"/>
          <w:szCs w:val="28"/>
          <w:lang w:val="sq-AL"/>
        </w:rPr>
        <w:t xml:space="preserve"> кеңейту</w:t>
      </w:r>
      <w:r w:rsidRPr="00D0517E">
        <w:rPr>
          <w:sz w:val="28"/>
          <w:szCs w:val="28"/>
          <w:lang w:val="sq-AL"/>
        </w:rPr>
        <w:t xml:space="preserve">. </w:t>
      </w:r>
    </w:p>
    <w:p w14:paraId="60C3C4F1" w14:textId="740270BE" w:rsidR="00991296" w:rsidRPr="00D0517E" w:rsidRDefault="00991296" w:rsidP="007B2CD7">
      <w:pPr>
        <w:pStyle w:val="a4"/>
        <w:widowControl w:val="0"/>
        <w:pBdr>
          <w:bottom w:val="single" w:sz="4" w:space="31"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5.</w:t>
      </w:r>
      <w:r w:rsidR="008822F5" w:rsidRPr="00D0517E">
        <w:rPr>
          <w:sz w:val="28"/>
          <w:szCs w:val="28"/>
          <w:lang w:val="sq-AL"/>
        </w:rPr>
        <w:t>5</w:t>
      </w:r>
      <w:r w:rsidRPr="00D0517E">
        <w:rPr>
          <w:sz w:val="28"/>
          <w:szCs w:val="28"/>
          <w:lang w:val="sq-AL"/>
        </w:rPr>
        <w:t xml:space="preserve"> </w:t>
      </w:r>
      <w:r w:rsidR="00477C7E" w:rsidRPr="00477C7E">
        <w:rPr>
          <w:sz w:val="28"/>
          <w:szCs w:val="28"/>
          <w:lang w:val="sq-AL"/>
        </w:rPr>
        <w:t>Нотариусқа нотариаттық іс-әрекеттер жасау үшін қашықтықтан жүгінуге болатын клиенттің жеке кабинетін құру</w:t>
      </w:r>
      <w:r w:rsidRPr="00D0517E">
        <w:rPr>
          <w:sz w:val="28"/>
          <w:szCs w:val="28"/>
          <w:lang w:val="sq-AL"/>
        </w:rPr>
        <w:t>.</w:t>
      </w:r>
    </w:p>
    <w:p w14:paraId="62EE7A02" w14:textId="5404471F" w:rsidR="008822F5" w:rsidRPr="00D0517E" w:rsidRDefault="00080165" w:rsidP="008822F5">
      <w:pPr>
        <w:pStyle w:val="a4"/>
        <w:widowControl w:val="0"/>
        <w:pBdr>
          <w:bottom w:val="single" w:sz="4" w:space="31" w:color="FFFFFF"/>
        </w:pBdr>
        <w:tabs>
          <w:tab w:val="left" w:pos="0"/>
          <w:tab w:val="left" w:pos="1134"/>
        </w:tabs>
        <w:spacing w:after="0"/>
        <w:ind w:left="0" w:firstLine="709"/>
        <w:jc w:val="both"/>
        <w:textAlignment w:val="baseline"/>
        <w:rPr>
          <w:sz w:val="28"/>
          <w:szCs w:val="28"/>
          <w:lang w:val="sq-AL"/>
        </w:rPr>
      </w:pPr>
      <w:r w:rsidRPr="00D0517E">
        <w:rPr>
          <w:sz w:val="28"/>
          <w:szCs w:val="28"/>
          <w:lang w:val="sq-AL"/>
        </w:rPr>
        <w:t>5.</w:t>
      </w:r>
      <w:r w:rsidR="008822F5" w:rsidRPr="00D0517E">
        <w:rPr>
          <w:sz w:val="28"/>
          <w:szCs w:val="28"/>
          <w:lang w:val="sq-AL"/>
        </w:rPr>
        <w:t>6</w:t>
      </w:r>
      <w:r w:rsidRPr="00D0517E">
        <w:rPr>
          <w:sz w:val="28"/>
          <w:szCs w:val="28"/>
          <w:lang w:val="sq-AL"/>
        </w:rPr>
        <w:t xml:space="preserve"> </w:t>
      </w:r>
      <w:r w:rsidR="00477C7E" w:rsidRPr="00477C7E">
        <w:rPr>
          <w:sz w:val="28"/>
          <w:szCs w:val="28"/>
          <w:lang w:val="sq-AL"/>
        </w:rPr>
        <w:t>Дәлелдемелерді қамтамасыз ету, құжаттардың бір тілден екінші тілге аудармасының дұрыстығын куәландыру, атқарушылық жазбаны шығару, сенімхаттардың күшін жою, мұрадан бас тарту және оны қабылдау туралы өтініштер беру, келісімдердің жекелеген түрлерін беру, нотариаттық і</w:t>
      </w:r>
      <w:r w:rsidR="00477C7E">
        <w:rPr>
          <w:sz w:val="28"/>
          <w:szCs w:val="28"/>
          <w:lang w:val="sq-AL"/>
        </w:rPr>
        <w:t>с-әрекеттердің басқа да түрлері</w:t>
      </w:r>
      <w:r w:rsidR="00477C7E" w:rsidRPr="00477C7E">
        <w:rPr>
          <w:sz w:val="28"/>
          <w:szCs w:val="28"/>
          <w:lang w:val="sq-AL"/>
        </w:rPr>
        <w:t xml:space="preserve"> үшін қашықтықтан жүгіну құқығын беру</w:t>
      </w:r>
      <w:r w:rsidR="00477C7E">
        <w:rPr>
          <w:sz w:val="28"/>
          <w:szCs w:val="28"/>
          <w:lang w:val="kk-KZ"/>
        </w:rPr>
        <w:t>.</w:t>
      </w:r>
    </w:p>
    <w:p w14:paraId="6BA60183" w14:textId="39B1D40C" w:rsidR="00477C7E" w:rsidRDefault="008822F5" w:rsidP="008822F5">
      <w:pPr>
        <w:pStyle w:val="a4"/>
        <w:widowControl w:val="0"/>
        <w:pBdr>
          <w:bottom w:val="single" w:sz="4" w:space="31" w:color="FFFFFF"/>
        </w:pBdr>
        <w:tabs>
          <w:tab w:val="left" w:pos="0"/>
          <w:tab w:val="left" w:pos="1134"/>
        </w:tabs>
        <w:spacing w:after="0"/>
        <w:ind w:left="0" w:firstLine="709"/>
        <w:jc w:val="both"/>
        <w:textAlignment w:val="baseline"/>
        <w:rPr>
          <w:sz w:val="28"/>
          <w:szCs w:val="28"/>
          <w:lang w:val="kk-KZ"/>
        </w:rPr>
      </w:pPr>
      <w:r w:rsidRPr="00D0517E">
        <w:rPr>
          <w:sz w:val="28"/>
          <w:szCs w:val="28"/>
          <w:lang w:val="sq-AL"/>
        </w:rPr>
        <w:t xml:space="preserve">5.7 </w:t>
      </w:r>
      <w:r w:rsidR="00477C7E" w:rsidRPr="00477C7E">
        <w:rPr>
          <w:sz w:val="28"/>
          <w:szCs w:val="28"/>
          <w:lang w:val="sq-AL"/>
        </w:rPr>
        <w:t>БНАЖ-ды ҚР</w:t>
      </w:r>
      <w:r w:rsidR="00477C7E">
        <w:rPr>
          <w:sz w:val="28"/>
          <w:szCs w:val="28"/>
          <w:lang w:val="sq-AL"/>
        </w:rPr>
        <w:t xml:space="preserve"> Жоғарғы </w:t>
      </w:r>
      <w:r w:rsidR="00477C7E">
        <w:rPr>
          <w:sz w:val="28"/>
          <w:szCs w:val="28"/>
          <w:lang w:val="kk-KZ"/>
        </w:rPr>
        <w:t>с</w:t>
      </w:r>
      <w:r w:rsidR="00477C7E">
        <w:rPr>
          <w:sz w:val="28"/>
          <w:szCs w:val="28"/>
          <w:lang w:val="sq-AL"/>
        </w:rPr>
        <w:t xml:space="preserve">отының, </w:t>
      </w:r>
      <w:r w:rsidR="00477C7E">
        <w:rPr>
          <w:sz w:val="28"/>
          <w:szCs w:val="28"/>
          <w:lang w:val="kk-KZ"/>
        </w:rPr>
        <w:t>е</w:t>
      </w:r>
      <w:r w:rsidR="00477C7E" w:rsidRPr="00477C7E">
        <w:rPr>
          <w:sz w:val="28"/>
          <w:szCs w:val="28"/>
          <w:lang w:val="sq-AL"/>
        </w:rPr>
        <w:t>кінші деңгейдегі банктердің (мұрагерлік істер бойынша сұраулар)</w:t>
      </w:r>
      <w:r w:rsidR="00477C7E">
        <w:rPr>
          <w:sz w:val="28"/>
          <w:szCs w:val="28"/>
          <w:lang w:val="kk-KZ"/>
        </w:rPr>
        <w:t xml:space="preserve">, ҚР ҰҚК Бүркіт, ҚР ҚМА </w:t>
      </w:r>
      <w:r w:rsidR="00477C7E" w:rsidRPr="00477C7E">
        <w:rPr>
          <w:sz w:val="28"/>
          <w:szCs w:val="28"/>
          <w:lang w:val="sq-AL"/>
        </w:rPr>
        <w:t>ақпараттық жүйелерімен интеграциялау</w:t>
      </w:r>
      <w:r w:rsidR="00477C7E">
        <w:rPr>
          <w:sz w:val="28"/>
          <w:szCs w:val="28"/>
          <w:lang w:val="kk-KZ"/>
        </w:rPr>
        <w:t xml:space="preserve">. </w:t>
      </w:r>
      <w:r w:rsidR="00477C7E" w:rsidRPr="00477C7E">
        <w:rPr>
          <w:sz w:val="28"/>
          <w:szCs w:val="28"/>
          <w:lang w:val="sq-AL"/>
        </w:rPr>
        <w:t xml:space="preserve"> </w:t>
      </w:r>
    </w:p>
    <w:p w14:paraId="31A1164A" w14:textId="77777777" w:rsidR="00465B28" w:rsidRDefault="003854CA" w:rsidP="00FC6AB0">
      <w:pPr>
        <w:spacing w:after="0" w:line="240" w:lineRule="auto"/>
        <w:jc w:val="center"/>
        <w:rPr>
          <w:rFonts w:ascii="Times New Roman" w:hAnsi="Times New Roman" w:cs="Times New Roman"/>
          <w:b/>
          <w:bCs/>
          <w:i/>
          <w:sz w:val="28"/>
          <w:szCs w:val="28"/>
          <w:lang w:val="kk-KZ"/>
        </w:rPr>
      </w:pPr>
      <w:r w:rsidRPr="00D0517E">
        <w:rPr>
          <w:rFonts w:ascii="Times New Roman" w:hAnsi="Times New Roman" w:cs="Times New Roman"/>
          <w:b/>
          <w:bCs/>
          <w:i/>
          <w:sz w:val="28"/>
          <w:szCs w:val="28"/>
          <w:lang w:val="sq-AL"/>
        </w:rPr>
        <w:t xml:space="preserve">6. </w:t>
      </w:r>
      <w:r w:rsidR="00465B28" w:rsidRPr="00465B28">
        <w:rPr>
          <w:rFonts w:ascii="Times New Roman" w:hAnsi="Times New Roman" w:cs="Times New Roman"/>
          <w:b/>
          <w:bCs/>
          <w:i/>
          <w:sz w:val="28"/>
          <w:szCs w:val="28"/>
          <w:lang w:val="sq-AL"/>
        </w:rPr>
        <w:t xml:space="preserve">Нотариаттық қоғамдастықтың мемлекеттік органдармен, халықаралық ұйымдармен және бұқаралық ақпарат құралдарымен </w:t>
      </w:r>
    </w:p>
    <w:p w14:paraId="2FF49A49" w14:textId="0BE0E1B0" w:rsidR="00B816E5" w:rsidRPr="00D0517E" w:rsidRDefault="00465B28" w:rsidP="00FC6AB0">
      <w:pPr>
        <w:spacing w:after="0" w:line="240" w:lineRule="auto"/>
        <w:jc w:val="center"/>
        <w:rPr>
          <w:rFonts w:ascii="Times New Roman" w:hAnsi="Times New Roman" w:cs="Times New Roman"/>
          <w:b/>
          <w:bCs/>
          <w:i/>
          <w:sz w:val="28"/>
          <w:szCs w:val="28"/>
          <w:lang w:val="sq-AL"/>
        </w:rPr>
      </w:pPr>
      <w:r w:rsidRPr="00465B28">
        <w:rPr>
          <w:rFonts w:ascii="Times New Roman" w:hAnsi="Times New Roman" w:cs="Times New Roman"/>
          <w:b/>
          <w:bCs/>
          <w:i/>
          <w:sz w:val="28"/>
          <w:szCs w:val="28"/>
          <w:lang w:val="sq-AL"/>
        </w:rPr>
        <w:t>өзара іс-қимылы</w:t>
      </w:r>
    </w:p>
    <w:p w14:paraId="37055FA8" w14:textId="77777777" w:rsidR="00C616CB" w:rsidRPr="00D0517E" w:rsidRDefault="00C616CB" w:rsidP="00C616CB">
      <w:pPr>
        <w:spacing w:after="0" w:line="240" w:lineRule="auto"/>
        <w:jc w:val="both"/>
        <w:rPr>
          <w:rFonts w:ascii="Times New Roman" w:hAnsi="Times New Roman" w:cs="Times New Roman"/>
          <w:sz w:val="28"/>
          <w:szCs w:val="28"/>
          <w:lang w:val="sq-AL"/>
        </w:rPr>
      </w:pPr>
    </w:p>
    <w:p w14:paraId="64D54E99" w14:textId="1DFC2FCB" w:rsidR="002C5815" w:rsidRPr="00D0517E" w:rsidRDefault="002C5815" w:rsidP="00C616C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6.</w:t>
      </w:r>
      <w:r w:rsidR="00C616CB" w:rsidRPr="00D0517E">
        <w:rPr>
          <w:rFonts w:ascii="Times New Roman" w:hAnsi="Times New Roman" w:cs="Times New Roman"/>
          <w:sz w:val="28"/>
          <w:szCs w:val="28"/>
          <w:lang w:val="sq-AL"/>
        </w:rPr>
        <w:t xml:space="preserve">1. </w:t>
      </w:r>
      <w:r w:rsidR="00465B28" w:rsidRPr="00465B28">
        <w:rPr>
          <w:rFonts w:ascii="Times New Roman" w:hAnsi="Times New Roman" w:cs="Times New Roman"/>
          <w:sz w:val="28"/>
          <w:szCs w:val="28"/>
          <w:lang w:val="sq-AL"/>
        </w:rPr>
        <w:t>Нотариаттық қоғамдастықтың мемлекеттік және заң шығарушы билік органдарына нотариаттың қызметіне қатысты мәселелер бойынша қатысуы</w:t>
      </w:r>
      <w:r w:rsidRPr="00D0517E">
        <w:rPr>
          <w:rFonts w:ascii="Times New Roman" w:hAnsi="Times New Roman" w:cs="Times New Roman"/>
          <w:sz w:val="28"/>
          <w:szCs w:val="28"/>
          <w:lang w:val="sq-AL"/>
        </w:rPr>
        <w:t>.</w:t>
      </w:r>
    </w:p>
    <w:p w14:paraId="3BA42C5D" w14:textId="6C1CDF1D" w:rsidR="002C5815" w:rsidRPr="00D0517E" w:rsidRDefault="002C5815" w:rsidP="00C616C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6.2 </w:t>
      </w:r>
      <w:r w:rsidR="00465B28" w:rsidRPr="00465B28">
        <w:rPr>
          <w:rFonts w:ascii="Times New Roman" w:hAnsi="Times New Roman" w:cs="Times New Roman"/>
          <w:sz w:val="28"/>
          <w:szCs w:val="28"/>
          <w:lang w:val="sq-AL"/>
        </w:rPr>
        <w:t>Нотариат құзыретіне қатысты заңнамалық және өзге де нормативтік құқықтық актілердің барлық жобаларын міндетті түрде келісу.</w:t>
      </w:r>
    </w:p>
    <w:p w14:paraId="4A165737" w14:textId="7BCA7164" w:rsidR="008429AB" w:rsidRPr="00D0517E" w:rsidRDefault="008429AB" w:rsidP="00C616C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6.3 </w:t>
      </w:r>
      <w:r w:rsidR="00465B28" w:rsidRPr="00465B28">
        <w:rPr>
          <w:rFonts w:ascii="Times New Roman" w:hAnsi="Times New Roman" w:cs="Times New Roman"/>
          <w:sz w:val="28"/>
          <w:szCs w:val="28"/>
          <w:lang w:val="sq-AL"/>
        </w:rPr>
        <w:t>Нотариат қызметіне қатысты мәселелер</w:t>
      </w:r>
      <w:r w:rsidR="00465B28">
        <w:rPr>
          <w:rFonts w:ascii="Times New Roman" w:hAnsi="Times New Roman" w:cs="Times New Roman"/>
          <w:sz w:val="28"/>
          <w:szCs w:val="28"/>
          <w:lang w:val="kk-KZ"/>
        </w:rPr>
        <w:t>ге қатысты</w:t>
      </w:r>
      <w:r w:rsidR="00465B28" w:rsidRPr="00465B28">
        <w:rPr>
          <w:rFonts w:ascii="Times New Roman" w:hAnsi="Times New Roman" w:cs="Times New Roman"/>
          <w:sz w:val="28"/>
          <w:szCs w:val="28"/>
          <w:lang w:val="sq-AL"/>
        </w:rPr>
        <w:t xml:space="preserve"> заңнаманы жетілдіру мәселелері бойынша ұсыныстар енгізу және оларды талқылау</w:t>
      </w:r>
      <w:r w:rsidR="00465B28">
        <w:rPr>
          <w:rFonts w:ascii="Times New Roman" w:hAnsi="Times New Roman" w:cs="Times New Roman"/>
          <w:sz w:val="28"/>
          <w:szCs w:val="28"/>
          <w:lang w:val="kk-KZ"/>
        </w:rPr>
        <w:t>.</w:t>
      </w:r>
      <w:r w:rsidRPr="00D0517E">
        <w:rPr>
          <w:rFonts w:ascii="Times New Roman" w:hAnsi="Times New Roman" w:cs="Times New Roman"/>
          <w:sz w:val="28"/>
          <w:szCs w:val="28"/>
          <w:lang w:val="sq-AL"/>
        </w:rPr>
        <w:t xml:space="preserve"> </w:t>
      </w:r>
    </w:p>
    <w:p w14:paraId="47784206" w14:textId="5FE15BEF" w:rsidR="0088212B" w:rsidRPr="00D0517E" w:rsidRDefault="008429AB" w:rsidP="0088212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6.4 </w:t>
      </w:r>
      <w:r w:rsidR="00465B28" w:rsidRPr="00465B28">
        <w:rPr>
          <w:rFonts w:ascii="Times New Roman" w:hAnsi="Times New Roman" w:cs="Times New Roman"/>
          <w:sz w:val="28"/>
          <w:szCs w:val="28"/>
          <w:lang w:val="sq-AL"/>
        </w:rPr>
        <w:t>Documentolog жүйесі арқылы нотариаттық палаталар мен нотариустардың мемлекеттік органдармен өзара іс-қимылы</w:t>
      </w:r>
      <w:r w:rsidR="0088212B" w:rsidRPr="00D0517E">
        <w:rPr>
          <w:rFonts w:ascii="Times New Roman" w:hAnsi="Times New Roman" w:cs="Times New Roman"/>
          <w:sz w:val="28"/>
          <w:szCs w:val="28"/>
          <w:lang w:val="sq-AL"/>
        </w:rPr>
        <w:t>.</w:t>
      </w:r>
    </w:p>
    <w:p w14:paraId="5DE4F041" w14:textId="1FD82FA7" w:rsidR="00E00498" w:rsidRPr="00D0517E" w:rsidRDefault="0088212B" w:rsidP="0088212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lastRenderedPageBreak/>
        <w:t>6.</w:t>
      </w:r>
      <w:r w:rsidR="002E67DA" w:rsidRPr="00D0517E">
        <w:rPr>
          <w:rFonts w:ascii="Times New Roman" w:hAnsi="Times New Roman" w:cs="Times New Roman"/>
          <w:sz w:val="28"/>
          <w:szCs w:val="28"/>
          <w:lang w:val="sq-AL"/>
        </w:rPr>
        <w:t>5</w:t>
      </w:r>
      <w:r w:rsidRPr="00D0517E">
        <w:rPr>
          <w:rFonts w:ascii="Times New Roman" w:hAnsi="Times New Roman" w:cs="Times New Roman"/>
          <w:sz w:val="28"/>
          <w:szCs w:val="28"/>
          <w:lang w:val="sq-AL"/>
        </w:rPr>
        <w:t xml:space="preserve"> </w:t>
      </w:r>
      <w:r w:rsidR="00465B28" w:rsidRPr="00465B28">
        <w:rPr>
          <w:rFonts w:ascii="Times New Roman" w:hAnsi="Times New Roman" w:cs="Times New Roman"/>
          <w:sz w:val="28"/>
          <w:szCs w:val="28"/>
          <w:lang w:val="sq-AL"/>
        </w:rPr>
        <w:t xml:space="preserve">БАҚ-та </w:t>
      </w:r>
      <w:r w:rsidR="00465B28">
        <w:rPr>
          <w:rFonts w:ascii="Times New Roman" w:hAnsi="Times New Roman" w:cs="Times New Roman"/>
          <w:sz w:val="28"/>
          <w:szCs w:val="28"/>
          <w:lang w:val="kk-KZ"/>
        </w:rPr>
        <w:t>н</w:t>
      </w:r>
      <w:r w:rsidR="00465B28" w:rsidRPr="00465B28">
        <w:rPr>
          <w:rFonts w:ascii="Times New Roman" w:hAnsi="Times New Roman" w:cs="Times New Roman"/>
          <w:sz w:val="28"/>
          <w:szCs w:val="28"/>
          <w:lang w:val="sq-AL"/>
        </w:rPr>
        <w:t>отариаттың қызметін тұрақты түрде жариялау арқылы нотариаттың оң имиджін қалыптастыру</w:t>
      </w:r>
      <w:r w:rsidR="00465B28">
        <w:rPr>
          <w:rFonts w:ascii="Times New Roman" w:hAnsi="Times New Roman" w:cs="Times New Roman"/>
          <w:sz w:val="28"/>
          <w:szCs w:val="28"/>
          <w:lang w:val="kk-KZ"/>
        </w:rPr>
        <w:t>.</w:t>
      </w:r>
    </w:p>
    <w:p w14:paraId="16BB7DA9" w14:textId="01AC6892" w:rsidR="0088212B" w:rsidRPr="00D0517E" w:rsidRDefault="00E00498" w:rsidP="0088212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6.6 </w:t>
      </w:r>
      <w:r w:rsidR="00465B28" w:rsidRPr="00465B28">
        <w:rPr>
          <w:rFonts w:ascii="Times New Roman" w:hAnsi="Times New Roman" w:cs="Times New Roman"/>
          <w:sz w:val="28"/>
          <w:szCs w:val="28"/>
          <w:lang w:val="sq-AL"/>
        </w:rPr>
        <w:t>Құқықтық сауаттылығын арттыру мақсатында халық арасында түсіндіру жұмыстарын жүргізу</w:t>
      </w:r>
      <w:r w:rsidRPr="00D0517E">
        <w:rPr>
          <w:rFonts w:ascii="Times New Roman" w:hAnsi="Times New Roman" w:cs="Times New Roman"/>
          <w:sz w:val="28"/>
          <w:szCs w:val="28"/>
          <w:lang w:val="sq-AL"/>
        </w:rPr>
        <w:t xml:space="preserve">. </w:t>
      </w:r>
    </w:p>
    <w:p w14:paraId="7C43ED3C" w14:textId="31DAAF66" w:rsidR="002C5815" w:rsidRPr="006554D6" w:rsidRDefault="002E67DA" w:rsidP="00C616CB">
      <w:pPr>
        <w:spacing w:after="0" w:line="240" w:lineRule="auto"/>
        <w:ind w:firstLine="708"/>
        <w:jc w:val="both"/>
        <w:rPr>
          <w:rFonts w:ascii="Times New Roman" w:hAnsi="Times New Roman" w:cs="Times New Roman"/>
          <w:sz w:val="28"/>
          <w:szCs w:val="28"/>
          <w:lang w:val="kk-KZ"/>
        </w:rPr>
      </w:pPr>
      <w:r w:rsidRPr="00D0517E">
        <w:rPr>
          <w:rFonts w:ascii="Times New Roman" w:hAnsi="Times New Roman" w:cs="Times New Roman"/>
          <w:sz w:val="28"/>
          <w:szCs w:val="28"/>
          <w:lang w:val="sq-AL"/>
        </w:rPr>
        <w:t>6.</w:t>
      </w:r>
      <w:r w:rsidR="00E00498" w:rsidRPr="00D0517E">
        <w:rPr>
          <w:rFonts w:ascii="Times New Roman" w:hAnsi="Times New Roman" w:cs="Times New Roman"/>
          <w:sz w:val="28"/>
          <w:szCs w:val="28"/>
          <w:lang w:val="sq-AL"/>
        </w:rPr>
        <w:t>7</w:t>
      </w:r>
      <w:r w:rsidRPr="00D0517E">
        <w:rPr>
          <w:rFonts w:ascii="Times New Roman" w:hAnsi="Times New Roman" w:cs="Times New Roman"/>
          <w:sz w:val="28"/>
          <w:szCs w:val="28"/>
          <w:lang w:val="sq-AL"/>
        </w:rPr>
        <w:t xml:space="preserve"> </w:t>
      </w:r>
      <w:r w:rsidR="00465B28" w:rsidRPr="006554D6">
        <w:rPr>
          <w:rFonts w:ascii="Times New Roman" w:hAnsi="Times New Roman" w:cs="Times New Roman"/>
          <w:sz w:val="28"/>
          <w:szCs w:val="28"/>
          <w:lang w:val="sq-AL"/>
        </w:rPr>
        <w:t>Туында</w:t>
      </w:r>
      <w:r w:rsidR="00465B28" w:rsidRPr="006554D6">
        <w:rPr>
          <w:rFonts w:ascii="Times New Roman" w:hAnsi="Times New Roman" w:cs="Times New Roman"/>
          <w:sz w:val="28"/>
          <w:szCs w:val="28"/>
          <w:lang w:val="kk-KZ"/>
        </w:rPr>
        <w:t xml:space="preserve">ған </w:t>
      </w:r>
      <w:r w:rsidR="00465B28" w:rsidRPr="006554D6">
        <w:rPr>
          <w:rFonts w:ascii="Times New Roman" w:hAnsi="Times New Roman" w:cs="Times New Roman"/>
          <w:sz w:val="28"/>
          <w:szCs w:val="28"/>
          <w:lang w:val="sq-AL"/>
        </w:rPr>
        <w:t xml:space="preserve">проблемаларды шешу үшін халықтың сұрақтармен жүгінуге мүмкіндігі болатын </w:t>
      </w:r>
      <w:r w:rsidR="006554D6" w:rsidRPr="006554D6">
        <w:rPr>
          <w:rFonts w:ascii="Times New Roman" w:hAnsi="Times New Roman" w:cs="Times New Roman"/>
          <w:sz w:val="28"/>
          <w:szCs w:val="28"/>
          <w:lang w:val="sq-AL"/>
        </w:rPr>
        <w:t xml:space="preserve">нотариаттық палаталардың </w:t>
      </w:r>
      <w:r w:rsidR="00465B28" w:rsidRPr="006554D6">
        <w:rPr>
          <w:rFonts w:ascii="Times New Roman" w:hAnsi="Times New Roman" w:cs="Times New Roman"/>
          <w:sz w:val="28"/>
          <w:szCs w:val="28"/>
          <w:lang w:val="sq-AL"/>
        </w:rPr>
        <w:t>әлеуметтік желілерде өз парақтарын жүргізуі</w:t>
      </w:r>
      <w:r w:rsidR="00465B28" w:rsidRPr="006554D6">
        <w:rPr>
          <w:rFonts w:ascii="Times New Roman" w:hAnsi="Times New Roman" w:cs="Times New Roman"/>
          <w:sz w:val="28"/>
          <w:szCs w:val="28"/>
          <w:lang w:val="kk-KZ"/>
        </w:rPr>
        <w:t>.</w:t>
      </w:r>
      <w:r w:rsidR="006554D6">
        <w:rPr>
          <w:rFonts w:ascii="Times New Roman" w:hAnsi="Times New Roman" w:cs="Times New Roman"/>
          <w:sz w:val="28"/>
          <w:szCs w:val="28"/>
          <w:lang w:val="kk-KZ"/>
        </w:rPr>
        <w:t xml:space="preserve"> </w:t>
      </w:r>
    </w:p>
    <w:p w14:paraId="0579AA57" w14:textId="0295F653" w:rsidR="006554D6" w:rsidRPr="006554D6" w:rsidRDefault="003F2A6C" w:rsidP="00C616CB">
      <w:pPr>
        <w:spacing w:after="0" w:line="240" w:lineRule="auto"/>
        <w:ind w:firstLine="708"/>
        <w:jc w:val="both"/>
        <w:rPr>
          <w:rFonts w:ascii="Times New Roman" w:hAnsi="Times New Roman" w:cs="Times New Roman"/>
          <w:sz w:val="28"/>
          <w:szCs w:val="28"/>
          <w:lang w:val="kk-KZ"/>
        </w:rPr>
      </w:pPr>
      <w:r w:rsidRPr="00D0517E">
        <w:rPr>
          <w:rFonts w:ascii="Times New Roman" w:hAnsi="Times New Roman" w:cs="Times New Roman"/>
          <w:sz w:val="28"/>
          <w:szCs w:val="28"/>
          <w:lang w:val="sq-AL"/>
        </w:rPr>
        <w:t>6.</w:t>
      </w:r>
      <w:r w:rsidR="00E00498" w:rsidRPr="00D0517E">
        <w:rPr>
          <w:rFonts w:ascii="Times New Roman" w:hAnsi="Times New Roman" w:cs="Times New Roman"/>
          <w:sz w:val="28"/>
          <w:szCs w:val="28"/>
          <w:lang w:val="sq-AL"/>
        </w:rPr>
        <w:t>8</w:t>
      </w:r>
      <w:r w:rsidRPr="00D0517E">
        <w:rPr>
          <w:rFonts w:ascii="Times New Roman" w:hAnsi="Times New Roman" w:cs="Times New Roman"/>
          <w:sz w:val="28"/>
          <w:szCs w:val="28"/>
          <w:lang w:val="sq-AL"/>
        </w:rPr>
        <w:t xml:space="preserve"> </w:t>
      </w:r>
      <w:r w:rsidR="001648F7">
        <w:rPr>
          <w:rFonts w:ascii="Times New Roman" w:hAnsi="Times New Roman" w:cs="Times New Roman"/>
          <w:sz w:val="28"/>
          <w:szCs w:val="28"/>
          <w:lang w:val="kk-KZ"/>
        </w:rPr>
        <w:t>ХНО,</w:t>
      </w:r>
      <w:r w:rsidR="006554D6" w:rsidRPr="006554D6">
        <w:rPr>
          <w:rFonts w:ascii="Times New Roman" w:hAnsi="Times New Roman" w:cs="Times New Roman"/>
          <w:sz w:val="28"/>
          <w:szCs w:val="28"/>
          <w:lang w:val="kk-KZ"/>
        </w:rPr>
        <w:t>ТМД нотариаттарымен және басқа елдермен, оның ішінде ақпараттық технологияларды қолдана отырып, өзара тиімді және тең құқықты ынтымақтастықты тұрақты негізде дамытуды жалғастыру.</w:t>
      </w:r>
      <w:r w:rsidR="006554D6">
        <w:rPr>
          <w:rFonts w:ascii="Times New Roman" w:hAnsi="Times New Roman" w:cs="Times New Roman"/>
          <w:sz w:val="28"/>
          <w:szCs w:val="28"/>
          <w:lang w:val="kk-KZ"/>
        </w:rPr>
        <w:t xml:space="preserve"> </w:t>
      </w:r>
    </w:p>
    <w:p w14:paraId="1574CB8E" w14:textId="659412C0" w:rsidR="000F74F8" w:rsidRPr="00D0517E" w:rsidRDefault="00572165" w:rsidP="00C616CB">
      <w:pPr>
        <w:spacing w:after="0" w:line="240" w:lineRule="auto"/>
        <w:ind w:firstLine="708"/>
        <w:jc w:val="both"/>
        <w:rPr>
          <w:rFonts w:ascii="Times New Roman" w:hAnsi="Times New Roman" w:cs="Times New Roman"/>
          <w:sz w:val="28"/>
          <w:szCs w:val="28"/>
          <w:lang w:val="sq-AL"/>
        </w:rPr>
      </w:pPr>
      <w:r w:rsidRPr="00D0517E">
        <w:rPr>
          <w:rFonts w:ascii="Times New Roman" w:hAnsi="Times New Roman" w:cs="Times New Roman"/>
          <w:sz w:val="28"/>
          <w:szCs w:val="28"/>
          <w:lang w:val="sq-AL"/>
        </w:rPr>
        <w:t xml:space="preserve"> </w:t>
      </w:r>
    </w:p>
    <w:p w14:paraId="60A2BE7A" w14:textId="77777777" w:rsidR="00E00498" w:rsidRPr="00D0517E" w:rsidRDefault="00E00498" w:rsidP="000F74F8">
      <w:pPr>
        <w:spacing w:after="0" w:line="240" w:lineRule="auto"/>
        <w:ind w:firstLine="708"/>
        <w:jc w:val="center"/>
        <w:rPr>
          <w:rFonts w:ascii="Times New Roman" w:hAnsi="Times New Roman" w:cs="Times New Roman"/>
          <w:b/>
          <w:i/>
          <w:sz w:val="28"/>
          <w:szCs w:val="28"/>
          <w:lang w:val="sq-AL"/>
        </w:rPr>
      </w:pPr>
    </w:p>
    <w:p w14:paraId="38E1E511" w14:textId="0C990123" w:rsidR="003F2A6C" w:rsidRPr="00D0517E" w:rsidRDefault="007071E0" w:rsidP="00E00498">
      <w:pPr>
        <w:spacing w:after="0" w:line="240" w:lineRule="auto"/>
        <w:jc w:val="center"/>
        <w:rPr>
          <w:rFonts w:ascii="Times New Roman" w:hAnsi="Times New Roman" w:cs="Times New Roman"/>
          <w:b/>
          <w:i/>
          <w:sz w:val="28"/>
          <w:szCs w:val="28"/>
          <w:lang w:val="sq-AL"/>
        </w:rPr>
      </w:pPr>
      <w:r>
        <w:rPr>
          <w:rFonts w:ascii="Times New Roman" w:hAnsi="Times New Roman" w:cs="Times New Roman"/>
          <w:b/>
          <w:i/>
          <w:sz w:val="28"/>
          <w:szCs w:val="28"/>
          <w:lang w:val="kk-KZ"/>
        </w:rPr>
        <w:t xml:space="preserve">Қорытынды </w:t>
      </w:r>
    </w:p>
    <w:p w14:paraId="0D9D63B1" w14:textId="77777777" w:rsidR="00E82D0D" w:rsidRPr="00D0517E" w:rsidRDefault="00E82D0D" w:rsidP="00E00498">
      <w:pPr>
        <w:spacing w:after="0" w:line="240" w:lineRule="auto"/>
        <w:jc w:val="center"/>
        <w:rPr>
          <w:rFonts w:ascii="Times New Roman" w:hAnsi="Times New Roman" w:cs="Times New Roman"/>
          <w:b/>
          <w:i/>
          <w:sz w:val="28"/>
          <w:szCs w:val="28"/>
          <w:lang w:val="sq-AL"/>
        </w:rPr>
      </w:pPr>
    </w:p>
    <w:p w14:paraId="7AB27E89" w14:textId="77777777" w:rsidR="009B62D6" w:rsidRDefault="009B62D6" w:rsidP="005D0347">
      <w:pPr>
        <w:spacing w:after="0" w:line="240" w:lineRule="auto"/>
        <w:ind w:firstLine="708"/>
        <w:jc w:val="both"/>
        <w:rPr>
          <w:rFonts w:ascii="Times New Roman" w:hAnsi="Times New Roman" w:cs="Times New Roman"/>
          <w:sz w:val="28"/>
          <w:szCs w:val="28"/>
          <w:lang w:val="kk-KZ"/>
        </w:rPr>
      </w:pPr>
      <w:r w:rsidRPr="009B62D6">
        <w:rPr>
          <w:rFonts w:ascii="Times New Roman" w:hAnsi="Times New Roman" w:cs="Times New Roman"/>
          <w:sz w:val="28"/>
          <w:szCs w:val="28"/>
          <w:lang w:val="sq-AL"/>
        </w:rPr>
        <w:t>Осы Тұжырымдаманы және онда ұсынылатын бағыттарды іске асыру қазақстандық нотариаттың дамуына, заңдылық, жариялылық, жауапкершілік, нотариаттық қоғамдастықтың корпоративтік бірлігі, халық пен мемлекет тарапынан нотариаттық қоғамдастыққа сенім қағидаттарында белсенді нотариаттың моделін құруға ықпал ететін болады.</w:t>
      </w:r>
    </w:p>
    <w:p w14:paraId="11330896" w14:textId="77777777" w:rsidR="009B62D6" w:rsidRDefault="009B62D6" w:rsidP="005D0347">
      <w:pPr>
        <w:spacing w:after="0" w:line="240" w:lineRule="auto"/>
        <w:ind w:firstLine="708"/>
        <w:jc w:val="both"/>
        <w:rPr>
          <w:rFonts w:ascii="Times New Roman" w:hAnsi="Times New Roman" w:cs="Times New Roman"/>
          <w:sz w:val="28"/>
          <w:szCs w:val="28"/>
          <w:lang w:val="kk-KZ"/>
        </w:rPr>
      </w:pPr>
    </w:p>
    <w:p w14:paraId="2EC82811" w14:textId="12F49CBE" w:rsidR="002856CE" w:rsidRPr="00D0517E" w:rsidRDefault="002856CE" w:rsidP="005D0347">
      <w:pPr>
        <w:spacing w:after="0" w:line="240" w:lineRule="auto"/>
        <w:ind w:firstLine="708"/>
        <w:jc w:val="both"/>
        <w:rPr>
          <w:rFonts w:ascii="Times New Roman" w:hAnsi="Times New Roman" w:cs="Times New Roman"/>
          <w:sz w:val="28"/>
          <w:szCs w:val="28"/>
          <w:lang w:val="sq-AL"/>
        </w:rPr>
      </w:pPr>
    </w:p>
    <w:sectPr w:rsidR="002856CE" w:rsidRPr="00D0517E" w:rsidSect="0056425A">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C4379"/>
    <w:multiLevelType w:val="hybridMultilevel"/>
    <w:tmpl w:val="28000D12"/>
    <w:lvl w:ilvl="0" w:tplc="99284018">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22844E2"/>
    <w:multiLevelType w:val="hybridMultilevel"/>
    <w:tmpl w:val="74B6D274"/>
    <w:lvl w:ilvl="0" w:tplc="AFC0E42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0E470F"/>
    <w:multiLevelType w:val="hybridMultilevel"/>
    <w:tmpl w:val="8ADC9E86"/>
    <w:lvl w:ilvl="0" w:tplc="4D924788">
      <w:start w:val="1"/>
      <w:numFmt w:val="decimal"/>
      <w:lvlText w:val="%1)"/>
      <w:lvlJc w:val="left"/>
      <w:pPr>
        <w:ind w:left="927" w:hanging="360"/>
      </w:p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36"/>
    <w:rsid w:val="000043A5"/>
    <w:rsid w:val="0000507E"/>
    <w:rsid w:val="0000691C"/>
    <w:rsid w:val="00056A3A"/>
    <w:rsid w:val="000660DF"/>
    <w:rsid w:val="000740CA"/>
    <w:rsid w:val="00074F72"/>
    <w:rsid w:val="0007626F"/>
    <w:rsid w:val="00080165"/>
    <w:rsid w:val="00084C7F"/>
    <w:rsid w:val="00090FFF"/>
    <w:rsid w:val="00092FBD"/>
    <w:rsid w:val="00097E50"/>
    <w:rsid w:val="000C23CA"/>
    <w:rsid w:val="000C35F6"/>
    <w:rsid w:val="000E5EE1"/>
    <w:rsid w:val="000F391C"/>
    <w:rsid w:val="000F74F8"/>
    <w:rsid w:val="001212FC"/>
    <w:rsid w:val="00163C5C"/>
    <w:rsid w:val="001648F7"/>
    <w:rsid w:val="00171415"/>
    <w:rsid w:val="00181F36"/>
    <w:rsid w:val="00183232"/>
    <w:rsid w:val="001A22BE"/>
    <w:rsid w:val="001C1464"/>
    <w:rsid w:val="001C1918"/>
    <w:rsid w:val="001D024B"/>
    <w:rsid w:val="001E534A"/>
    <w:rsid w:val="001F0B4A"/>
    <w:rsid w:val="001F5E61"/>
    <w:rsid w:val="0021308B"/>
    <w:rsid w:val="002255EA"/>
    <w:rsid w:val="00246FF0"/>
    <w:rsid w:val="00267FD2"/>
    <w:rsid w:val="00272EB6"/>
    <w:rsid w:val="002856CE"/>
    <w:rsid w:val="00292C43"/>
    <w:rsid w:val="002B11B5"/>
    <w:rsid w:val="002C5815"/>
    <w:rsid w:val="002E67DA"/>
    <w:rsid w:val="002F223E"/>
    <w:rsid w:val="00316688"/>
    <w:rsid w:val="003233F9"/>
    <w:rsid w:val="00341639"/>
    <w:rsid w:val="003566E6"/>
    <w:rsid w:val="0038190A"/>
    <w:rsid w:val="0038324A"/>
    <w:rsid w:val="003854CA"/>
    <w:rsid w:val="00393BF7"/>
    <w:rsid w:val="003A43F1"/>
    <w:rsid w:val="003B729C"/>
    <w:rsid w:val="003B7500"/>
    <w:rsid w:val="003C30A0"/>
    <w:rsid w:val="003C42DC"/>
    <w:rsid w:val="003D78C3"/>
    <w:rsid w:val="003F0B4D"/>
    <w:rsid w:val="003F2A6C"/>
    <w:rsid w:val="003F2C43"/>
    <w:rsid w:val="00402F7C"/>
    <w:rsid w:val="00426CE2"/>
    <w:rsid w:val="00432DFE"/>
    <w:rsid w:val="004367F0"/>
    <w:rsid w:val="00441A3D"/>
    <w:rsid w:val="004616B9"/>
    <w:rsid w:val="00461F7A"/>
    <w:rsid w:val="00463CC8"/>
    <w:rsid w:val="00465B28"/>
    <w:rsid w:val="0047419A"/>
    <w:rsid w:val="00477C7E"/>
    <w:rsid w:val="004B3039"/>
    <w:rsid w:val="004C026A"/>
    <w:rsid w:val="004D5918"/>
    <w:rsid w:val="004D5AC9"/>
    <w:rsid w:val="004F62E5"/>
    <w:rsid w:val="00506B4C"/>
    <w:rsid w:val="00510885"/>
    <w:rsid w:val="005157A7"/>
    <w:rsid w:val="005162B6"/>
    <w:rsid w:val="0054209D"/>
    <w:rsid w:val="00552F64"/>
    <w:rsid w:val="00555A5D"/>
    <w:rsid w:val="0056170C"/>
    <w:rsid w:val="0056425A"/>
    <w:rsid w:val="005702D4"/>
    <w:rsid w:val="00571775"/>
    <w:rsid w:val="00572165"/>
    <w:rsid w:val="005762FB"/>
    <w:rsid w:val="005A44B7"/>
    <w:rsid w:val="005B4A43"/>
    <w:rsid w:val="005B53B8"/>
    <w:rsid w:val="005C42B0"/>
    <w:rsid w:val="005D0347"/>
    <w:rsid w:val="005D14C2"/>
    <w:rsid w:val="006009E8"/>
    <w:rsid w:val="006016AC"/>
    <w:rsid w:val="00641307"/>
    <w:rsid w:val="006437AB"/>
    <w:rsid w:val="00646696"/>
    <w:rsid w:val="006554D6"/>
    <w:rsid w:val="0065556B"/>
    <w:rsid w:val="00691C32"/>
    <w:rsid w:val="006A2F03"/>
    <w:rsid w:val="006A6267"/>
    <w:rsid w:val="006B7BFE"/>
    <w:rsid w:val="006D3ABB"/>
    <w:rsid w:val="006E425B"/>
    <w:rsid w:val="007071E0"/>
    <w:rsid w:val="007245A7"/>
    <w:rsid w:val="0073027B"/>
    <w:rsid w:val="00770589"/>
    <w:rsid w:val="0077244E"/>
    <w:rsid w:val="00776D63"/>
    <w:rsid w:val="00796595"/>
    <w:rsid w:val="007A2D34"/>
    <w:rsid w:val="007B2CD7"/>
    <w:rsid w:val="007D4B11"/>
    <w:rsid w:val="007D776A"/>
    <w:rsid w:val="007F4A41"/>
    <w:rsid w:val="007F64EA"/>
    <w:rsid w:val="00816588"/>
    <w:rsid w:val="008167DA"/>
    <w:rsid w:val="00833634"/>
    <w:rsid w:val="008429AB"/>
    <w:rsid w:val="00847531"/>
    <w:rsid w:val="00847922"/>
    <w:rsid w:val="008535A1"/>
    <w:rsid w:val="0087097F"/>
    <w:rsid w:val="00874E59"/>
    <w:rsid w:val="0088212B"/>
    <w:rsid w:val="008822F5"/>
    <w:rsid w:val="00885619"/>
    <w:rsid w:val="008B361C"/>
    <w:rsid w:val="008C745A"/>
    <w:rsid w:val="009259DD"/>
    <w:rsid w:val="00925F07"/>
    <w:rsid w:val="009448D0"/>
    <w:rsid w:val="009479C0"/>
    <w:rsid w:val="00991296"/>
    <w:rsid w:val="00996805"/>
    <w:rsid w:val="009A3316"/>
    <w:rsid w:val="009A5BC5"/>
    <w:rsid w:val="009B5B08"/>
    <w:rsid w:val="009B62D6"/>
    <w:rsid w:val="009F7131"/>
    <w:rsid w:val="00A022A0"/>
    <w:rsid w:val="00A134FA"/>
    <w:rsid w:val="00A35DB7"/>
    <w:rsid w:val="00A452B9"/>
    <w:rsid w:val="00A46341"/>
    <w:rsid w:val="00A56546"/>
    <w:rsid w:val="00A60850"/>
    <w:rsid w:val="00A61BA5"/>
    <w:rsid w:val="00A942A4"/>
    <w:rsid w:val="00AA4961"/>
    <w:rsid w:val="00AB675E"/>
    <w:rsid w:val="00AC026D"/>
    <w:rsid w:val="00AD361E"/>
    <w:rsid w:val="00AE2DE2"/>
    <w:rsid w:val="00B06DBC"/>
    <w:rsid w:val="00B40298"/>
    <w:rsid w:val="00B54E02"/>
    <w:rsid w:val="00B816E5"/>
    <w:rsid w:val="00B87412"/>
    <w:rsid w:val="00B912A2"/>
    <w:rsid w:val="00B9535D"/>
    <w:rsid w:val="00BC3F18"/>
    <w:rsid w:val="00BD0C07"/>
    <w:rsid w:val="00BE4BD6"/>
    <w:rsid w:val="00C00A9C"/>
    <w:rsid w:val="00C15AD0"/>
    <w:rsid w:val="00C23ABE"/>
    <w:rsid w:val="00C3601A"/>
    <w:rsid w:val="00C412A9"/>
    <w:rsid w:val="00C616CB"/>
    <w:rsid w:val="00CA7AAE"/>
    <w:rsid w:val="00CB5AB1"/>
    <w:rsid w:val="00CC7B9C"/>
    <w:rsid w:val="00CC7FDE"/>
    <w:rsid w:val="00CE4282"/>
    <w:rsid w:val="00CE57F5"/>
    <w:rsid w:val="00CE7E0E"/>
    <w:rsid w:val="00CF6156"/>
    <w:rsid w:val="00D0268A"/>
    <w:rsid w:val="00D0517E"/>
    <w:rsid w:val="00D0521E"/>
    <w:rsid w:val="00D27CBA"/>
    <w:rsid w:val="00D4497A"/>
    <w:rsid w:val="00D53888"/>
    <w:rsid w:val="00D55EB1"/>
    <w:rsid w:val="00D60DD4"/>
    <w:rsid w:val="00D91A03"/>
    <w:rsid w:val="00D94667"/>
    <w:rsid w:val="00D97063"/>
    <w:rsid w:val="00DA2987"/>
    <w:rsid w:val="00DA6022"/>
    <w:rsid w:val="00DA7E5B"/>
    <w:rsid w:val="00DB3CDE"/>
    <w:rsid w:val="00E00498"/>
    <w:rsid w:val="00E02273"/>
    <w:rsid w:val="00E266D5"/>
    <w:rsid w:val="00E30B18"/>
    <w:rsid w:val="00E41A72"/>
    <w:rsid w:val="00E43CFB"/>
    <w:rsid w:val="00E544FC"/>
    <w:rsid w:val="00E6286D"/>
    <w:rsid w:val="00E82D0D"/>
    <w:rsid w:val="00E83551"/>
    <w:rsid w:val="00E9080B"/>
    <w:rsid w:val="00EA1045"/>
    <w:rsid w:val="00EB2595"/>
    <w:rsid w:val="00EB6906"/>
    <w:rsid w:val="00EC41F3"/>
    <w:rsid w:val="00EC6EAA"/>
    <w:rsid w:val="00EE485C"/>
    <w:rsid w:val="00EE66E5"/>
    <w:rsid w:val="00F009AA"/>
    <w:rsid w:val="00F10B45"/>
    <w:rsid w:val="00F166D0"/>
    <w:rsid w:val="00F207B6"/>
    <w:rsid w:val="00F24E64"/>
    <w:rsid w:val="00F30758"/>
    <w:rsid w:val="00F311AF"/>
    <w:rsid w:val="00F431BE"/>
    <w:rsid w:val="00F57A25"/>
    <w:rsid w:val="00F80AC1"/>
    <w:rsid w:val="00F91F65"/>
    <w:rsid w:val="00FA27E8"/>
    <w:rsid w:val="00FC6AB0"/>
    <w:rsid w:val="00FF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338D"/>
  <w15:docId w15:val="{CED69FF9-565D-4468-B213-8402FE92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7C"/>
    <w:pPr>
      <w:spacing w:after="200" w:line="276" w:lineRule="auto"/>
    </w:pPr>
  </w:style>
  <w:style w:type="paragraph" w:styleId="5">
    <w:name w:val="heading 5"/>
    <w:basedOn w:val="a"/>
    <w:link w:val="50"/>
    <w:uiPriority w:val="9"/>
    <w:qFormat/>
    <w:rsid w:val="00A452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F7C"/>
    <w:pPr>
      <w:ind w:left="720"/>
      <w:contextualSpacing/>
    </w:pPr>
  </w:style>
  <w:style w:type="paragraph" w:styleId="a4">
    <w:name w:val="Body Text Indent"/>
    <w:basedOn w:val="a"/>
    <w:link w:val="a5"/>
    <w:unhideWhenUsed/>
    <w:rsid w:val="00A46341"/>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A46341"/>
    <w:rPr>
      <w:rFonts w:ascii="Times New Roman" w:eastAsia="Times New Roman" w:hAnsi="Times New Roman" w:cs="Times New Roman"/>
      <w:sz w:val="24"/>
      <w:szCs w:val="24"/>
      <w:lang w:eastAsia="ru-RU"/>
    </w:rPr>
  </w:style>
  <w:style w:type="character" w:styleId="a6">
    <w:name w:val="Strong"/>
    <w:basedOn w:val="a0"/>
    <w:uiPriority w:val="22"/>
    <w:qFormat/>
    <w:rsid w:val="00A46341"/>
    <w:rPr>
      <w:b/>
      <w:bCs/>
    </w:rPr>
  </w:style>
  <w:style w:type="paragraph" w:styleId="a7">
    <w:name w:val="Normal (Web)"/>
    <w:basedOn w:val="a"/>
    <w:uiPriority w:val="99"/>
    <w:unhideWhenUsed/>
    <w:rsid w:val="00383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7244E"/>
  </w:style>
  <w:style w:type="character" w:customStyle="1" w:styleId="50">
    <w:name w:val="Заголовок 5 Знак"/>
    <w:basedOn w:val="a0"/>
    <w:link w:val="5"/>
    <w:uiPriority w:val="9"/>
    <w:rsid w:val="00A452B9"/>
    <w:rPr>
      <w:rFonts w:ascii="Times New Roman" w:eastAsia="Times New Roman" w:hAnsi="Times New Roman" w:cs="Times New Roman"/>
      <w:b/>
      <w:bCs/>
      <w:sz w:val="20"/>
      <w:szCs w:val="20"/>
      <w:lang w:eastAsia="ru-RU"/>
    </w:rPr>
  </w:style>
  <w:style w:type="character" w:styleId="a8">
    <w:name w:val="Hyperlink"/>
    <w:basedOn w:val="a0"/>
    <w:uiPriority w:val="99"/>
    <w:unhideWhenUsed/>
    <w:rsid w:val="00D02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335">
      <w:bodyDiv w:val="1"/>
      <w:marLeft w:val="0"/>
      <w:marRight w:val="0"/>
      <w:marTop w:val="0"/>
      <w:marBottom w:val="0"/>
      <w:divBdr>
        <w:top w:val="none" w:sz="0" w:space="0" w:color="auto"/>
        <w:left w:val="none" w:sz="0" w:space="0" w:color="auto"/>
        <w:bottom w:val="none" w:sz="0" w:space="0" w:color="auto"/>
        <w:right w:val="none" w:sz="0" w:space="0" w:color="auto"/>
      </w:divBdr>
    </w:div>
    <w:div w:id="58788484">
      <w:bodyDiv w:val="1"/>
      <w:marLeft w:val="0"/>
      <w:marRight w:val="0"/>
      <w:marTop w:val="0"/>
      <w:marBottom w:val="0"/>
      <w:divBdr>
        <w:top w:val="none" w:sz="0" w:space="0" w:color="auto"/>
        <w:left w:val="none" w:sz="0" w:space="0" w:color="auto"/>
        <w:bottom w:val="none" w:sz="0" w:space="0" w:color="auto"/>
        <w:right w:val="none" w:sz="0" w:space="0" w:color="auto"/>
      </w:divBdr>
    </w:div>
    <w:div w:id="133648579">
      <w:bodyDiv w:val="1"/>
      <w:marLeft w:val="0"/>
      <w:marRight w:val="0"/>
      <w:marTop w:val="0"/>
      <w:marBottom w:val="0"/>
      <w:divBdr>
        <w:top w:val="none" w:sz="0" w:space="0" w:color="auto"/>
        <w:left w:val="none" w:sz="0" w:space="0" w:color="auto"/>
        <w:bottom w:val="none" w:sz="0" w:space="0" w:color="auto"/>
        <w:right w:val="none" w:sz="0" w:space="0" w:color="auto"/>
      </w:divBdr>
    </w:div>
    <w:div w:id="199443947">
      <w:bodyDiv w:val="1"/>
      <w:marLeft w:val="0"/>
      <w:marRight w:val="0"/>
      <w:marTop w:val="0"/>
      <w:marBottom w:val="0"/>
      <w:divBdr>
        <w:top w:val="none" w:sz="0" w:space="0" w:color="auto"/>
        <w:left w:val="none" w:sz="0" w:space="0" w:color="auto"/>
        <w:bottom w:val="none" w:sz="0" w:space="0" w:color="auto"/>
        <w:right w:val="none" w:sz="0" w:space="0" w:color="auto"/>
      </w:divBdr>
    </w:div>
    <w:div w:id="272592236">
      <w:bodyDiv w:val="1"/>
      <w:marLeft w:val="0"/>
      <w:marRight w:val="0"/>
      <w:marTop w:val="0"/>
      <w:marBottom w:val="0"/>
      <w:divBdr>
        <w:top w:val="none" w:sz="0" w:space="0" w:color="auto"/>
        <w:left w:val="none" w:sz="0" w:space="0" w:color="auto"/>
        <w:bottom w:val="none" w:sz="0" w:space="0" w:color="auto"/>
        <w:right w:val="none" w:sz="0" w:space="0" w:color="auto"/>
      </w:divBdr>
    </w:div>
    <w:div w:id="383529293">
      <w:bodyDiv w:val="1"/>
      <w:marLeft w:val="0"/>
      <w:marRight w:val="0"/>
      <w:marTop w:val="0"/>
      <w:marBottom w:val="0"/>
      <w:divBdr>
        <w:top w:val="none" w:sz="0" w:space="0" w:color="auto"/>
        <w:left w:val="none" w:sz="0" w:space="0" w:color="auto"/>
        <w:bottom w:val="none" w:sz="0" w:space="0" w:color="auto"/>
        <w:right w:val="none" w:sz="0" w:space="0" w:color="auto"/>
      </w:divBdr>
    </w:div>
    <w:div w:id="394865418">
      <w:bodyDiv w:val="1"/>
      <w:marLeft w:val="0"/>
      <w:marRight w:val="0"/>
      <w:marTop w:val="0"/>
      <w:marBottom w:val="0"/>
      <w:divBdr>
        <w:top w:val="none" w:sz="0" w:space="0" w:color="auto"/>
        <w:left w:val="none" w:sz="0" w:space="0" w:color="auto"/>
        <w:bottom w:val="none" w:sz="0" w:space="0" w:color="auto"/>
        <w:right w:val="none" w:sz="0" w:space="0" w:color="auto"/>
      </w:divBdr>
    </w:div>
    <w:div w:id="417945770">
      <w:bodyDiv w:val="1"/>
      <w:marLeft w:val="0"/>
      <w:marRight w:val="0"/>
      <w:marTop w:val="0"/>
      <w:marBottom w:val="0"/>
      <w:divBdr>
        <w:top w:val="none" w:sz="0" w:space="0" w:color="auto"/>
        <w:left w:val="none" w:sz="0" w:space="0" w:color="auto"/>
        <w:bottom w:val="none" w:sz="0" w:space="0" w:color="auto"/>
        <w:right w:val="none" w:sz="0" w:space="0" w:color="auto"/>
      </w:divBdr>
    </w:div>
    <w:div w:id="464540736">
      <w:bodyDiv w:val="1"/>
      <w:marLeft w:val="0"/>
      <w:marRight w:val="0"/>
      <w:marTop w:val="0"/>
      <w:marBottom w:val="0"/>
      <w:divBdr>
        <w:top w:val="none" w:sz="0" w:space="0" w:color="auto"/>
        <w:left w:val="none" w:sz="0" w:space="0" w:color="auto"/>
        <w:bottom w:val="none" w:sz="0" w:space="0" w:color="auto"/>
        <w:right w:val="none" w:sz="0" w:space="0" w:color="auto"/>
      </w:divBdr>
    </w:div>
    <w:div w:id="536822828">
      <w:bodyDiv w:val="1"/>
      <w:marLeft w:val="0"/>
      <w:marRight w:val="0"/>
      <w:marTop w:val="0"/>
      <w:marBottom w:val="0"/>
      <w:divBdr>
        <w:top w:val="none" w:sz="0" w:space="0" w:color="auto"/>
        <w:left w:val="none" w:sz="0" w:space="0" w:color="auto"/>
        <w:bottom w:val="none" w:sz="0" w:space="0" w:color="auto"/>
        <w:right w:val="none" w:sz="0" w:space="0" w:color="auto"/>
      </w:divBdr>
    </w:div>
    <w:div w:id="552810921">
      <w:bodyDiv w:val="1"/>
      <w:marLeft w:val="0"/>
      <w:marRight w:val="0"/>
      <w:marTop w:val="0"/>
      <w:marBottom w:val="0"/>
      <w:divBdr>
        <w:top w:val="none" w:sz="0" w:space="0" w:color="auto"/>
        <w:left w:val="none" w:sz="0" w:space="0" w:color="auto"/>
        <w:bottom w:val="none" w:sz="0" w:space="0" w:color="auto"/>
        <w:right w:val="none" w:sz="0" w:space="0" w:color="auto"/>
      </w:divBdr>
    </w:div>
    <w:div w:id="554632570">
      <w:bodyDiv w:val="1"/>
      <w:marLeft w:val="0"/>
      <w:marRight w:val="0"/>
      <w:marTop w:val="0"/>
      <w:marBottom w:val="0"/>
      <w:divBdr>
        <w:top w:val="none" w:sz="0" w:space="0" w:color="auto"/>
        <w:left w:val="none" w:sz="0" w:space="0" w:color="auto"/>
        <w:bottom w:val="none" w:sz="0" w:space="0" w:color="auto"/>
        <w:right w:val="none" w:sz="0" w:space="0" w:color="auto"/>
      </w:divBdr>
    </w:div>
    <w:div w:id="565797926">
      <w:bodyDiv w:val="1"/>
      <w:marLeft w:val="0"/>
      <w:marRight w:val="0"/>
      <w:marTop w:val="0"/>
      <w:marBottom w:val="0"/>
      <w:divBdr>
        <w:top w:val="none" w:sz="0" w:space="0" w:color="auto"/>
        <w:left w:val="none" w:sz="0" w:space="0" w:color="auto"/>
        <w:bottom w:val="none" w:sz="0" w:space="0" w:color="auto"/>
        <w:right w:val="none" w:sz="0" w:space="0" w:color="auto"/>
      </w:divBdr>
    </w:div>
    <w:div w:id="572861464">
      <w:bodyDiv w:val="1"/>
      <w:marLeft w:val="0"/>
      <w:marRight w:val="0"/>
      <w:marTop w:val="0"/>
      <w:marBottom w:val="0"/>
      <w:divBdr>
        <w:top w:val="none" w:sz="0" w:space="0" w:color="auto"/>
        <w:left w:val="none" w:sz="0" w:space="0" w:color="auto"/>
        <w:bottom w:val="none" w:sz="0" w:space="0" w:color="auto"/>
        <w:right w:val="none" w:sz="0" w:space="0" w:color="auto"/>
      </w:divBdr>
    </w:div>
    <w:div w:id="593125921">
      <w:bodyDiv w:val="1"/>
      <w:marLeft w:val="0"/>
      <w:marRight w:val="0"/>
      <w:marTop w:val="0"/>
      <w:marBottom w:val="0"/>
      <w:divBdr>
        <w:top w:val="none" w:sz="0" w:space="0" w:color="auto"/>
        <w:left w:val="none" w:sz="0" w:space="0" w:color="auto"/>
        <w:bottom w:val="none" w:sz="0" w:space="0" w:color="auto"/>
        <w:right w:val="none" w:sz="0" w:space="0" w:color="auto"/>
      </w:divBdr>
    </w:div>
    <w:div w:id="612325587">
      <w:bodyDiv w:val="1"/>
      <w:marLeft w:val="0"/>
      <w:marRight w:val="0"/>
      <w:marTop w:val="0"/>
      <w:marBottom w:val="0"/>
      <w:divBdr>
        <w:top w:val="none" w:sz="0" w:space="0" w:color="auto"/>
        <w:left w:val="none" w:sz="0" w:space="0" w:color="auto"/>
        <w:bottom w:val="none" w:sz="0" w:space="0" w:color="auto"/>
        <w:right w:val="none" w:sz="0" w:space="0" w:color="auto"/>
      </w:divBdr>
    </w:div>
    <w:div w:id="655836202">
      <w:bodyDiv w:val="1"/>
      <w:marLeft w:val="0"/>
      <w:marRight w:val="0"/>
      <w:marTop w:val="0"/>
      <w:marBottom w:val="0"/>
      <w:divBdr>
        <w:top w:val="none" w:sz="0" w:space="0" w:color="auto"/>
        <w:left w:val="none" w:sz="0" w:space="0" w:color="auto"/>
        <w:bottom w:val="none" w:sz="0" w:space="0" w:color="auto"/>
        <w:right w:val="none" w:sz="0" w:space="0" w:color="auto"/>
      </w:divBdr>
    </w:div>
    <w:div w:id="659773791">
      <w:bodyDiv w:val="1"/>
      <w:marLeft w:val="0"/>
      <w:marRight w:val="0"/>
      <w:marTop w:val="0"/>
      <w:marBottom w:val="0"/>
      <w:divBdr>
        <w:top w:val="none" w:sz="0" w:space="0" w:color="auto"/>
        <w:left w:val="none" w:sz="0" w:space="0" w:color="auto"/>
        <w:bottom w:val="none" w:sz="0" w:space="0" w:color="auto"/>
        <w:right w:val="none" w:sz="0" w:space="0" w:color="auto"/>
      </w:divBdr>
    </w:div>
    <w:div w:id="712387800">
      <w:bodyDiv w:val="1"/>
      <w:marLeft w:val="0"/>
      <w:marRight w:val="0"/>
      <w:marTop w:val="0"/>
      <w:marBottom w:val="0"/>
      <w:divBdr>
        <w:top w:val="none" w:sz="0" w:space="0" w:color="auto"/>
        <w:left w:val="none" w:sz="0" w:space="0" w:color="auto"/>
        <w:bottom w:val="none" w:sz="0" w:space="0" w:color="auto"/>
        <w:right w:val="none" w:sz="0" w:space="0" w:color="auto"/>
      </w:divBdr>
    </w:div>
    <w:div w:id="728920701">
      <w:bodyDiv w:val="1"/>
      <w:marLeft w:val="0"/>
      <w:marRight w:val="0"/>
      <w:marTop w:val="0"/>
      <w:marBottom w:val="0"/>
      <w:divBdr>
        <w:top w:val="none" w:sz="0" w:space="0" w:color="auto"/>
        <w:left w:val="none" w:sz="0" w:space="0" w:color="auto"/>
        <w:bottom w:val="none" w:sz="0" w:space="0" w:color="auto"/>
        <w:right w:val="none" w:sz="0" w:space="0" w:color="auto"/>
      </w:divBdr>
    </w:div>
    <w:div w:id="732199127">
      <w:bodyDiv w:val="1"/>
      <w:marLeft w:val="0"/>
      <w:marRight w:val="0"/>
      <w:marTop w:val="0"/>
      <w:marBottom w:val="0"/>
      <w:divBdr>
        <w:top w:val="none" w:sz="0" w:space="0" w:color="auto"/>
        <w:left w:val="none" w:sz="0" w:space="0" w:color="auto"/>
        <w:bottom w:val="none" w:sz="0" w:space="0" w:color="auto"/>
        <w:right w:val="none" w:sz="0" w:space="0" w:color="auto"/>
      </w:divBdr>
    </w:div>
    <w:div w:id="772362557">
      <w:bodyDiv w:val="1"/>
      <w:marLeft w:val="0"/>
      <w:marRight w:val="0"/>
      <w:marTop w:val="0"/>
      <w:marBottom w:val="0"/>
      <w:divBdr>
        <w:top w:val="none" w:sz="0" w:space="0" w:color="auto"/>
        <w:left w:val="none" w:sz="0" w:space="0" w:color="auto"/>
        <w:bottom w:val="none" w:sz="0" w:space="0" w:color="auto"/>
        <w:right w:val="none" w:sz="0" w:space="0" w:color="auto"/>
      </w:divBdr>
    </w:div>
    <w:div w:id="802505006">
      <w:bodyDiv w:val="1"/>
      <w:marLeft w:val="0"/>
      <w:marRight w:val="0"/>
      <w:marTop w:val="0"/>
      <w:marBottom w:val="0"/>
      <w:divBdr>
        <w:top w:val="none" w:sz="0" w:space="0" w:color="auto"/>
        <w:left w:val="none" w:sz="0" w:space="0" w:color="auto"/>
        <w:bottom w:val="none" w:sz="0" w:space="0" w:color="auto"/>
        <w:right w:val="none" w:sz="0" w:space="0" w:color="auto"/>
      </w:divBdr>
    </w:div>
    <w:div w:id="802699120">
      <w:bodyDiv w:val="1"/>
      <w:marLeft w:val="0"/>
      <w:marRight w:val="0"/>
      <w:marTop w:val="0"/>
      <w:marBottom w:val="0"/>
      <w:divBdr>
        <w:top w:val="none" w:sz="0" w:space="0" w:color="auto"/>
        <w:left w:val="none" w:sz="0" w:space="0" w:color="auto"/>
        <w:bottom w:val="none" w:sz="0" w:space="0" w:color="auto"/>
        <w:right w:val="none" w:sz="0" w:space="0" w:color="auto"/>
      </w:divBdr>
    </w:div>
    <w:div w:id="804934500">
      <w:bodyDiv w:val="1"/>
      <w:marLeft w:val="0"/>
      <w:marRight w:val="0"/>
      <w:marTop w:val="0"/>
      <w:marBottom w:val="0"/>
      <w:divBdr>
        <w:top w:val="none" w:sz="0" w:space="0" w:color="auto"/>
        <w:left w:val="none" w:sz="0" w:space="0" w:color="auto"/>
        <w:bottom w:val="none" w:sz="0" w:space="0" w:color="auto"/>
        <w:right w:val="none" w:sz="0" w:space="0" w:color="auto"/>
      </w:divBdr>
    </w:div>
    <w:div w:id="866605001">
      <w:bodyDiv w:val="1"/>
      <w:marLeft w:val="0"/>
      <w:marRight w:val="0"/>
      <w:marTop w:val="0"/>
      <w:marBottom w:val="0"/>
      <w:divBdr>
        <w:top w:val="none" w:sz="0" w:space="0" w:color="auto"/>
        <w:left w:val="none" w:sz="0" w:space="0" w:color="auto"/>
        <w:bottom w:val="none" w:sz="0" w:space="0" w:color="auto"/>
        <w:right w:val="none" w:sz="0" w:space="0" w:color="auto"/>
      </w:divBdr>
    </w:div>
    <w:div w:id="900482544">
      <w:bodyDiv w:val="1"/>
      <w:marLeft w:val="0"/>
      <w:marRight w:val="0"/>
      <w:marTop w:val="0"/>
      <w:marBottom w:val="0"/>
      <w:divBdr>
        <w:top w:val="none" w:sz="0" w:space="0" w:color="auto"/>
        <w:left w:val="none" w:sz="0" w:space="0" w:color="auto"/>
        <w:bottom w:val="none" w:sz="0" w:space="0" w:color="auto"/>
        <w:right w:val="none" w:sz="0" w:space="0" w:color="auto"/>
      </w:divBdr>
    </w:div>
    <w:div w:id="910309772">
      <w:bodyDiv w:val="1"/>
      <w:marLeft w:val="0"/>
      <w:marRight w:val="0"/>
      <w:marTop w:val="0"/>
      <w:marBottom w:val="0"/>
      <w:divBdr>
        <w:top w:val="none" w:sz="0" w:space="0" w:color="auto"/>
        <w:left w:val="none" w:sz="0" w:space="0" w:color="auto"/>
        <w:bottom w:val="none" w:sz="0" w:space="0" w:color="auto"/>
        <w:right w:val="none" w:sz="0" w:space="0" w:color="auto"/>
      </w:divBdr>
    </w:div>
    <w:div w:id="947196052">
      <w:bodyDiv w:val="1"/>
      <w:marLeft w:val="0"/>
      <w:marRight w:val="0"/>
      <w:marTop w:val="0"/>
      <w:marBottom w:val="0"/>
      <w:divBdr>
        <w:top w:val="none" w:sz="0" w:space="0" w:color="auto"/>
        <w:left w:val="none" w:sz="0" w:space="0" w:color="auto"/>
        <w:bottom w:val="none" w:sz="0" w:space="0" w:color="auto"/>
        <w:right w:val="none" w:sz="0" w:space="0" w:color="auto"/>
      </w:divBdr>
    </w:div>
    <w:div w:id="992678608">
      <w:bodyDiv w:val="1"/>
      <w:marLeft w:val="0"/>
      <w:marRight w:val="0"/>
      <w:marTop w:val="0"/>
      <w:marBottom w:val="0"/>
      <w:divBdr>
        <w:top w:val="none" w:sz="0" w:space="0" w:color="auto"/>
        <w:left w:val="none" w:sz="0" w:space="0" w:color="auto"/>
        <w:bottom w:val="none" w:sz="0" w:space="0" w:color="auto"/>
        <w:right w:val="none" w:sz="0" w:space="0" w:color="auto"/>
      </w:divBdr>
    </w:div>
    <w:div w:id="998265230">
      <w:bodyDiv w:val="1"/>
      <w:marLeft w:val="0"/>
      <w:marRight w:val="0"/>
      <w:marTop w:val="0"/>
      <w:marBottom w:val="0"/>
      <w:divBdr>
        <w:top w:val="none" w:sz="0" w:space="0" w:color="auto"/>
        <w:left w:val="none" w:sz="0" w:space="0" w:color="auto"/>
        <w:bottom w:val="none" w:sz="0" w:space="0" w:color="auto"/>
        <w:right w:val="none" w:sz="0" w:space="0" w:color="auto"/>
      </w:divBdr>
    </w:div>
    <w:div w:id="1002053344">
      <w:bodyDiv w:val="1"/>
      <w:marLeft w:val="0"/>
      <w:marRight w:val="0"/>
      <w:marTop w:val="0"/>
      <w:marBottom w:val="0"/>
      <w:divBdr>
        <w:top w:val="none" w:sz="0" w:space="0" w:color="auto"/>
        <w:left w:val="none" w:sz="0" w:space="0" w:color="auto"/>
        <w:bottom w:val="none" w:sz="0" w:space="0" w:color="auto"/>
        <w:right w:val="none" w:sz="0" w:space="0" w:color="auto"/>
      </w:divBdr>
    </w:div>
    <w:div w:id="1026100846">
      <w:bodyDiv w:val="1"/>
      <w:marLeft w:val="0"/>
      <w:marRight w:val="0"/>
      <w:marTop w:val="0"/>
      <w:marBottom w:val="0"/>
      <w:divBdr>
        <w:top w:val="none" w:sz="0" w:space="0" w:color="auto"/>
        <w:left w:val="none" w:sz="0" w:space="0" w:color="auto"/>
        <w:bottom w:val="none" w:sz="0" w:space="0" w:color="auto"/>
        <w:right w:val="none" w:sz="0" w:space="0" w:color="auto"/>
      </w:divBdr>
    </w:div>
    <w:div w:id="1035469517">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102528962">
      <w:bodyDiv w:val="1"/>
      <w:marLeft w:val="0"/>
      <w:marRight w:val="0"/>
      <w:marTop w:val="0"/>
      <w:marBottom w:val="0"/>
      <w:divBdr>
        <w:top w:val="none" w:sz="0" w:space="0" w:color="auto"/>
        <w:left w:val="none" w:sz="0" w:space="0" w:color="auto"/>
        <w:bottom w:val="none" w:sz="0" w:space="0" w:color="auto"/>
        <w:right w:val="none" w:sz="0" w:space="0" w:color="auto"/>
      </w:divBdr>
    </w:div>
    <w:div w:id="1106073690">
      <w:bodyDiv w:val="1"/>
      <w:marLeft w:val="0"/>
      <w:marRight w:val="0"/>
      <w:marTop w:val="0"/>
      <w:marBottom w:val="0"/>
      <w:divBdr>
        <w:top w:val="none" w:sz="0" w:space="0" w:color="auto"/>
        <w:left w:val="none" w:sz="0" w:space="0" w:color="auto"/>
        <w:bottom w:val="none" w:sz="0" w:space="0" w:color="auto"/>
        <w:right w:val="none" w:sz="0" w:space="0" w:color="auto"/>
      </w:divBdr>
    </w:div>
    <w:div w:id="1130707073">
      <w:bodyDiv w:val="1"/>
      <w:marLeft w:val="0"/>
      <w:marRight w:val="0"/>
      <w:marTop w:val="0"/>
      <w:marBottom w:val="0"/>
      <w:divBdr>
        <w:top w:val="none" w:sz="0" w:space="0" w:color="auto"/>
        <w:left w:val="none" w:sz="0" w:space="0" w:color="auto"/>
        <w:bottom w:val="none" w:sz="0" w:space="0" w:color="auto"/>
        <w:right w:val="none" w:sz="0" w:space="0" w:color="auto"/>
      </w:divBdr>
    </w:div>
    <w:div w:id="1228880061">
      <w:bodyDiv w:val="1"/>
      <w:marLeft w:val="0"/>
      <w:marRight w:val="0"/>
      <w:marTop w:val="0"/>
      <w:marBottom w:val="0"/>
      <w:divBdr>
        <w:top w:val="none" w:sz="0" w:space="0" w:color="auto"/>
        <w:left w:val="none" w:sz="0" w:space="0" w:color="auto"/>
        <w:bottom w:val="none" w:sz="0" w:space="0" w:color="auto"/>
        <w:right w:val="none" w:sz="0" w:space="0" w:color="auto"/>
      </w:divBdr>
    </w:div>
    <w:div w:id="1240095325">
      <w:bodyDiv w:val="1"/>
      <w:marLeft w:val="0"/>
      <w:marRight w:val="0"/>
      <w:marTop w:val="0"/>
      <w:marBottom w:val="0"/>
      <w:divBdr>
        <w:top w:val="none" w:sz="0" w:space="0" w:color="auto"/>
        <w:left w:val="none" w:sz="0" w:space="0" w:color="auto"/>
        <w:bottom w:val="none" w:sz="0" w:space="0" w:color="auto"/>
        <w:right w:val="none" w:sz="0" w:space="0" w:color="auto"/>
      </w:divBdr>
    </w:div>
    <w:div w:id="1268385559">
      <w:bodyDiv w:val="1"/>
      <w:marLeft w:val="0"/>
      <w:marRight w:val="0"/>
      <w:marTop w:val="0"/>
      <w:marBottom w:val="0"/>
      <w:divBdr>
        <w:top w:val="none" w:sz="0" w:space="0" w:color="auto"/>
        <w:left w:val="none" w:sz="0" w:space="0" w:color="auto"/>
        <w:bottom w:val="none" w:sz="0" w:space="0" w:color="auto"/>
        <w:right w:val="none" w:sz="0" w:space="0" w:color="auto"/>
      </w:divBdr>
    </w:div>
    <w:div w:id="1322268943">
      <w:bodyDiv w:val="1"/>
      <w:marLeft w:val="0"/>
      <w:marRight w:val="0"/>
      <w:marTop w:val="0"/>
      <w:marBottom w:val="0"/>
      <w:divBdr>
        <w:top w:val="none" w:sz="0" w:space="0" w:color="auto"/>
        <w:left w:val="none" w:sz="0" w:space="0" w:color="auto"/>
        <w:bottom w:val="none" w:sz="0" w:space="0" w:color="auto"/>
        <w:right w:val="none" w:sz="0" w:space="0" w:color="auto"/>
      </w:divBdr>
    </w:div>
    <w:div w:id="1366448497">
      <w:bodyDiv w:val="1"/>
      <w:marLeft w:val="0"/>
      <w:marRight w:val="0"/>
      <w:marTop w:val="0"/>
      <w:marBottom w:val="0"/>
      <w:divBdr>
        <w:top w:val="none" w:sz="0" w:space="0" w:color="auto"/>
        <w:left w:val="none" w:sz="0" w:space="0" w:color="auto"/>
        <w:bottom w:val="none" w:sz="0" w:space="0" w:color="auto"/>
        <w:right w:val="none" w:sz="0" w:space="0" w:color="auto"/>
      </w:divBdr>
    </w:div>
    <w:div w:id="1382554337">
      <w:bodyDiv w:val="1"/>
      <w:marLeft w:val="0"/>
      <w:marRight w:val="0"/>
      <w:marTop w:val="0"/>
      <w:marBottom w:val="0"/>
      <w:divBdr>
        <w:top w:val="none" w:sz="0" w:space="0" w:color="auto"/>
        <w:left w:val="none" w:sz="0" w:space="0" w:color="auto"/>
        <w:bottom w:val="none" w:sz="0" w:space="0" w:color="auto"/>
        <w:right w:val="none" w:sz="0" w:space="0" w:color="auto"/>
      </w:divBdr>
    </w:div>
    <w:div w:id="1430390240">
      <w:bodyDiv w:val="1"/>
      <w:marLeft w:val="0"/>
      <w:marRight w:val="0"/>
      <w:marTop w:val="0"/>
      <w:marBottom w:val="0"/>
      <w:divBdr>
        <w:top w:val="none" w:sz="0" w:space="0" w:color="auto"/>
        <w:left w:val="none" w:sz="0" w:space="0" w:color="auto"/>
        <w:bottom w:val="none" w:sz="0" w:space="0" w:color="auto"/>
        <w:right w:val="none" w:sz="0" w:space="0" w:color="auto"/>
      </w:divBdr>
    </w:div>
    <w:div w:id="1463578135">
      <w:bodyDiv w:val="1"/>
      <w:marLeft w:val="0"/>
      <w:marRight w:val="0"/>
      <w:marTop w:val="0"/>
      <w:marBottom w:val="0"/>
      <w:divBdr>
        <w:top w:val="none" w:sz="0" w:space="0" w:color="auto"/>
        <w:left w:val="none" w:sz="0" w:space="0" w:color="auto"/>
        <w:bottom w:val="none" w:sz="0" w:space="0" w:color="auto"/>
        <w:right w:val="none" w:sz="0" w:space="0" w:color="auto"/>
      </w:divBdr>
    </w:div>
    <w:div w:id="1464813396">
      <w:bodyDiv w:val="1"/>
      <w:marLeft w:val="0"/>
      <w:marRight w:val="0"/>
      <w:marTop w:val="0"/>
      <w:marBottom w:val="0"/>
      <w:divBdr>
        <w:top w:val="none" w:sz="0" w:space="0" w:color="auto"/>
        <w:left w:val="none" w:sz="0" w:space="0" w:color="auto"/>
        <w:bottom w:val="none" w:sz="0" w:space="0" w:color="auto"/>
        <w:right w:val="none" w:sz="0" w:space="0" w:color="auto"/>
      </w:divBdr>
    </w:div>
    <w:div w:id="1487551024">
      <w:bodyDiv w:val="1"/>
      <w:marLeft w:val="0"/>
      <w:marRight w:val="0"/>
      <w:marTop w:val="0"/>
      <w:marBottom w:val="0"/>
      <w:divBdr>
        <w:top w:val="none" w:sz="0" w:space="0" w:color="auto"/>
        <w:left w:val="none" w:sz="0" w:space="0" w:color="auto"/>
        <w:bottom w:val="none" w:sz="0" w:space="0" w:color="auto"/>
        <w:right w:val="none" w:sz="0" w:space="0" w:color="auto"/>
      </w:divBdr>
    </w:div>
    <w:div w:id="1488743368">
      <w:bodyDiv w:val="1"/>
      <w:marLeft w:val="0"/>
      <w:marRight w:val="0"/>
      <w:marTop w:val="0"/>
      <w:marBottom w:val="0"/>
      <w:divBdr>
        <w:top w:val="none" w:sz="0" w:space="0" w:color="auto"/>
        <w:left w:val="none" w:sz="0" w:space="0" w:color="auto"/>
        <w:bottom w:val="none" w:sz="0" w:space="0" w:color="auto"/>
        <w:right w:val="none" w:sz="0" w:space="0" w:color="auto"/>
      </w:divBdr>
    </w:div>
    <w:div w:id="1539390865">
      <w:bodyDiv w:val="1"/>
      <w:marLeft w:val="0"/>
      <w:marRight w:val="0"/>
      <w:marTop w:val="0"/>
      <w:marBottom w:val="0"/>
      <w:divBdr>
        <w:top w:val="none" w:sz="0" w:space="0" w:color="auto"/>
        <w:left w:val="none" w:sz="0" w:space="0" w:color="auto"/>
        <w:bottom w:val="none" w:sz="0" w:space="0" w:color="auto"/>
        <w:right w:val="none" w:sz="0" w:space="0" w:color="auto"/>
      </w:divBdr>
    </w:div>
    <w:div w:id="1550191669">
      <w:bodyDiv w:val="1"/>
      <w:marLeft w:val="0"/>
      <w:marRight w:val="0"/>
      <w:marTop w:val="0"/>
      <w:marBottom w:val="0"/>
      <w:divBdr>
        <w:top w:val="none" w:sz="0" w:space="0" w:color="auto"/>
        <w:left w:val="none" w:sz="0" w:space="0" w:color="auto"/>
        <w:bottom w:val="none" w:sz="0" w:space="0" w:color="auto"/>
        <w:right w:val="none" w:sz="0" w:space="0" w:color="auto"/>
      </w:divBdr>
    </w:div>
    <w:div w:id="1551772175">
      <w:bodyDiv w:val="1"/>
      <w:marLeft w:val="0"/>
      <w:marRight w:val="0"/>
      <w:marTop w:val="0"/>
      <w:marBottom w:val="0"/>
      <w:divBdr>
        <w:top w:val="none" w:sz="0" w:space="0" w:color="auto"/>
        <w:left w:val="none" w:sz="0" w:space="0" w:color="auto"/>
        <w:bottom w:val="none" w:sz="0" w:space="0" w:color="auto"/>
        <w:right w:val="none" w:sz="0" w:space="0" w:color="auto"/>
      </w:divBdr>
    </w:div>
    <w:div w:id="1558668220">
      <w:bodyDiv w:val="1"/>
      <w:marLeft w:val="0"/>
      <w:marRight w:val="0"/>
      <w:marTop w:val="0"/>
      <w:marBottom w:val="0"/>
      <w:divBdr>
        <w:top w:val="none" w:sz="0" w:space="0" w:color="auto"/>
        <w:left w:val="none" w:sz="0" w:space="0" w:color="auto"/>
        <w:bottom w:val="none" w:sz="0" w:space="0" w:color="auto"/>
        <w:right w:val="none" w:sz="0" w:space="0" w:color="auto"/>
      </w:divBdr>
    </w:div>
    <w:div w:id="1571501938">
      <w:bodyDiv w:val="1"/>
      <w:marLeft w:val="0"/>
      <w:marRight w:val="0"/>
      <w:marTop w:val="0"/>
      <w:marBottom w:val="0"/>
      <w:divBdr>
        <w:top w:val="none" w:sz="0" w:space="0" w:color="auto"/>
        <w:left w:val="none" w:sz="0" w:space="0" w:color="auto"/>
        <w:bottom w:val="none" w:sz="0" w:space="0" w:color="auto"/>
        <w:right w:val="none" w:sz="0" w:space="0" w:color="auto"/>
      </w:divBdr>
    </w:div>
    <w:div w:id="1577670967">
      <w:bodyDiv w:val="1"/>
      <w:marLeft w:val="0"/>
      <w:marRight w:val="0"/>
      <w:marTop w:val="0"/>
      <w:marBottom w:val="0"/>
      <w:divBdr>
        <w:top w:val="none" w:sz="0" w:space="0" w:color="auto"/>
        <w:left w:val="none" w:sz="0" w:space="0" w:color="auto"/>
        <w:bottom w:val="none" w:sz="0" w:space="0" w:color="auto"/>
        <w:right w:val="none" w:sz="0" w:space="0" w:color="auto"/>
      </w:divBdr>
    </w:div>
    <w:div w:id="1647512054">
      <w:bodyDiv w:val="1"/>
      <w:marLeft w:val="0"/>
      <w:marRight w:val="0"/>
      <w:marTop w:val="0"/>
      <w:marBottom w:val="0"/>
      <w:divBdr>
        <w:top w:val="none" w:sz="0" w:space="0" w:color="auto"/>
        <w:left w:val="none" w:sz="0" w:space="0" w:color="auto"/>
        <w:bottom w:val="none" w:sz="0" w:space="0" w:color="auto"/>
        <w:right w:val="none" w:sz="0" w:space="0" w:color="auto"/>
      </w:divBdr>
    </w:div>
    <w:div w:id="1652559756">
      <w:bodyDiv w:val="1"/>
      <w:marLeft w:val="0"/>
      <w:marRight w:val="0"/>
      <w:marTop w:val="0"/>
      <w:marBottom w:val="0"/>
      <w:divBdr>
        <w:top w:val="none" w:sz="0" w:space="0" w:color="auto"/>
        <w:left w:val="none" w:sz="0" w:space="0" w:color="auto"/>
        <w:bottom w:val="none" w:sz="0" w:space="0" w:color="auto"/>
        <w:right w:val="none" w:sz="0" w:space="0" w:color="auto"/>
      </w:divBdr>
    </w:div>
    <w:div w:id="1666473154">
      <w:bodyDiv w:val="1"/>
      <w:marLeft w:val="0"/>
      <w:marRight w:val="0"/>
      <w:marTop w:val="0"/>
      <w:marBottom w:val="0"/>
      <w:divBdr>
        <w:top w:val="none" w:sz="0" w:space="0" w:color="auto"/>
        <w:left w:val="none" w:sz="0" w:space="0" w:color="auto"/>
        <w:bottom w:val="none" w:sz="0" w:space="0" w:color="auto"/>
        <w:right w:val="none" w:sz="0" w:space="0" w:color="auto"/>
      </w:divBdr>
    </w:div>
    <w:div w:id="1741631560">
      <w:bodyDiv w:val="1"/>
      <w:marLeft w:val="0"/>
      <w:marRight w:val="0"/>
      <w:marTop w:val="0"/>
      <w:marBottom w:val="0"/>
      <w:divBdr>
        <w:top w:val="none" w:sz="0" w:space="0" w:color="auto"/>
        <w:left w:val="none" w:sz="0" w:space="0" w:color="auto"/>
        <w:bottom w:val="none" w:sz="0" w:space="0" w:color="auto"/>
        <w:right w:val="none" w:sz="0" w:space="0" w:color="auto"/>
      </w:divBdr>
    </w:div>
    <w:div w:id="1754426772">
      <w:bodyDiv w:val="1"/>
      <w:marLeft w:val="0"/>
      <w:marRight w:val="0"/>
      <w:marTop w:val="0"/>
      <w:marBottom w:val="0"/>
      <w:divBdr>
        <w:top w:val="none" w:sz="0" w:space="0" w:color="auto"/>
        <w:left w:val="none" w:sz="0" w:space="0" w:color="auto"/>
        <w:bottom w:val="none" w:sz="0" w:space="0" w:color="auto"/>
        <w:right w:val="none" w:sz="0" w:space="0" w:color="auto"/>
      </w:divBdr>
    </w:div>
    <w:div w:id="1756054305">
      <w:bodyDiv w:val="1"/>
      <w:marLeft w:val="0"/>
      <w:marRight w:val="0"/>
      <w:marTop w:val="0"/>
      <w:marBottom w:val="0"/>
      <w:divBdr>
        <w:top w:val="none" w:sz="0" w:space="0" w:color="auto"/>
        <w:left w:val="none" w:sz="0" w:space="0" w:color="auto"/>
        <w:bottom w:val="none" w:sz="0" w:space="0" w:color="auto"/>
        <w:right w:val="none" w:sz="0" w:space="0" w:color="auto"/>
      </w:divBdr>
    </w:div>
    <w:div w:id="1769963024">
      <w:bodyDiv w:val="1"/>
      <w:marLeft w:val="0"/>
      <w:marRight w:val="0"/>
      <w:marTop w:val="0"/>
      <w:marBottom w:val="0"/>
      <w:divBdr>
        <w:top w:val="none" w:sz="0" w:space="0" w:color="auto"/>
        <w:left w:val="none" w:sz="0" w:space="0" w:color="auto"/>
        <w:bottom w:val="none" w:sz="0" w:space="0" w:color="auto"/>
        <w:right w:val="none" w:sz="0" w:space="0" w:color="auto"/>
      </w:divBdr>
    </w:div>
    <w:div w:id="1794784297">
      <w:bodyDiv w:val="1"/>
      <w:marLeft w:val="0"/>
      <w:marRight w:val="0"/>
      <w:marTop w:val="0"/>
      <w:marBottom w:val="0"/>
      <w:divBdr>
        <w:top w:val="none" w:sz="0" w:space="0" w:color="auto"/>
        <w:left w:val="none" w:sz="0" w:space="0" w:color="auto"/>
        <w:bottom w:val="none" w:sz="0" w:space="0" w:color="auto"/>
        <w:right w:val="none" w:sz="0" w:space="0" w:color="auto"/>
      </w:divBdr>
    </w:div>
    <w:div w:id="1797144325">
      <w:bodyDiv w:val="1"/>
      <w:marLeft w:val="0"/>
      <w:marRight w:val="0"/>
      <w:marTop w:val="0"/>
      <w:marBottom w:val="0"/>
      <w:divBdr>
        <w:top w:val="none" w:sz="0" w:space="0" w:color="auto"/>
        <w:left w:val="none" w:sz="0" w:space="0" w:color="auto"/>
        <w:bottom w:val="none" w:sz="0" w:space="0" w:color="auto"/>
        <w:right w:val="none" w:sz="0" w:space="0" w:color="auto"/>
      </w:divBdr>
    </w:div>
    <w:div w:id="1913737106">
      <w:bodyDiv w:val="1"/>
      <w:marLeft w:val="0"/>
      <w:marRight w:val="0"/>
      <w:marTop w:val="0"/>
      <w:marBottom w:val="0"/>
      <w:divBdr>
        <w:top w:val="none" w:sz="0" w:space="0" w:color="auto"/>
        <w:left w:val="none" w:sz="0" w:space="0" w:color="auto"/>
        <w:bottom w:val="none" w:sz="0" w:space="0" w:color="auto"/>
        <w:right w:val="none" w:sz="0" w:space="0" w:color="auto"/>
      </w:divBdr>
    </w:div>
    <w:div w:id="1992828400">
      <w:bodyDiv w:val="1"/>
      <w:marLeft w:val="0"/>
      <w:marRight w:val="0"/>
      <w:marTop w:val="0"/>
      <w:marBottom w:val="0"/>
      <w:divBdr>
        <w:top w:val="none" w:sz="0" w:space="0" w:color="auto"/>
        <w:left w:val="none" w:sz="0" w:space="0" w:color="auto"/>
        <w:bottom w:val="none" w:sz="0" w:space="0" w:color="auto"/>
        <w:right w:val="none" w:sz="0" w:space="0" w:color="auto"/>
      </w:divBdr>
    </w:div>
    <w:div w:id="2010404102">
      <w:bodyDiv w:val="1"/>
      <w:marLeft w:val="0"/>
      <w:marRight w:val="0"/>
      <w:marTop w:val="0"/>
      <w:marBottom w:val="0"/>
      <w:divBdr>
        <w:top w:val="none" w:sz="0" w:space="0" w:color="auto"/>
        <w:left w:val="none" w:sz="0" w:space="0" w:color="auto"/>
        <w:bottom w:val="none" w:sz="0" w:space="0" w:color="auto"/>
        <w:right w:val="none" w:sz="0" w:space="0" w:color="auto"/>
      </w:divBdr>
    </w:div>
    <w:div w:id="2123071111">
      <w:bodyDiv w:val="1"/>
      <w:marLeft w:val="0"/>
      <w:marRight w:val="0"/>
      <w:marTop w:val="0"/>
      <w:marBottom w:val="0"/>
      <w:divBdr>
        <w:top w:val="none" w:sz="0" w:space="0" w:color="auto"/>
        <w:left w:val="none" w:sz="0" w:space="0" w:color="auto"/>
        <w:bottom w:val="none" w:sz="0" w:space="0" w:color="auto"/>
        <w:right w:val="none" w:sz="0" w:space="0" w:color="auto"/>
      </w:divBdr>
    </w:div>
    <w:div w:id="21256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is.kz/CheckTestam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2110</Words>
  <Characters>12029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2022-09-04T17:19:00Z</dcterms:created>
  <dcterms:modified xsi:type="dcterms:W3CDTF">2022-09-05T05:00:00Z</dcterms:modified>
</cp:coreProperties>
</file>