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56" w:rsidRPr="00F82156" w:rsidRDefault="00F82156" w:rsidP="008548F8">
      <w:pPr>
        <w:tabs>
          <w:tab w:val="clear" w:pos="708"/>
        </w:tabs>
        <w:jc w:val="right"/>
        <w:outlineLvl w:val="2"/>
        <w:rPr>
          <w:rFonts w:eastAsia="Times New Roman"/>
          <w:bCs/>
          <w:lang w:val="kk-KZ"/>
        </w:rPr>
      </w:pPr>
      <w:r>
        <w:rPr>
          <w:rFonts w:eastAsia="Times New Roman"/>
          <w:bCs/>
          <w:lang w:val="kk-KZ"/>
        </w:rPr>
        <w:t>Бұйрыққа қосымша</w:t>
      </w:r>
    </w:p>
    <w:p w:rsidR="00F82156" w:rsidRDefault="00F82156" w:rsidP="008548F8">
      <w:pPr>
        <w:tabs>
          <w:tab w:val="clear" w:pos="708"/>
        </w:tabs>
        <w:jc w:val="right"/>
        <w:outlineLvl w:val="2"/>
        <w:rPr>
          <w:rFonts w:eastAsia="Times New Roman"/>
          <w:bCs/>
        </w:rPr>
      </w:pPr>
    </w:p>
    <w:p w:rsidR="008548F8" w:rsidRPr="008548F8" w:rsidRDefault="008548F8" w:rsidP="008548F8">
      <w:pPr>
        <w:tabs>
          <w:tab w:val="clear" w:pos="708"/>
        </w:tabs>
        <w:jc w:val="right"/>
        <w:outlineLvl w:val="2"/>
        <w:rPr>
          <w:rFonts w:eastAsia="Times New Roman"/>
          <w:bCs/>
        </w:rPr>
      </w:pPr>
      <w:proofErr w:type="spellStart"/>
      <w:r w:rsidRPr="008548F8">
        <w:rPr>
          <w:rFonts w:eastAsia="Times New Roman"/>
          <w:bCs/>
        </w:rPr>
        <w:t>Нотариаттық</w:t>
      </w:r>
      <w:proofErr w:type="spellEnd"/>
      <w:r w:rsidRPr="008548F8">
        <w:rPr>
          <w:rFonts w:eastAsia="Times New Roman"/>
          <w:bCs/>
        </w:rPr>
        <w:t xml:space="preserve"> </w:t>
      </w:r>
      <w:proofErr w:type="spellStart"/>
      <w:r w:rsidRPr="008548F8">
        <w:rPr>
          <w:rFonts w:eastAsia="Times New Roman"/>
          <w:bCs/>
        </w:rPr>
        <w:t>іс</w:t>
      </w:r>
      <w:proofErr w:type="spellEnd"/>
      <w:r w:rsidRPr="008548F8">
        <w:rPr>
          <w:rFonts w:eastAsia="Times New Roman"/>
          <w:bCs/>
        </w:rPr>
        <w:t xml:space="preserve"> </w:t>
      </w:r>
      <w:proofErr w:type="spellStart"/>
      <w:r w:rsidRPr="008548F8">
        <w:rPr>
          <w:rFonts w:eastAsia="Times New Roman"/>
          <w:bCs/>
        </w:rPr>
        <w:t>жүргізу</w:t>
      </w:r>
      <w:proofErr w:type="spellEnd"/>
    </w:p>
    <w:p w:rsidR="008548F8" w:rsidRPr="008548F8" w:rsidRDefault="008548F8" w:rsidP="008548F8">
      <w:pPr>
        <w:tabs>
          <w:tab w:val="clear" w:pos="708"/>
        </w:tabs>
        <w:jc w:val="right"/>
        <w:outlineLvl w:val="2"/>
        <w:rPr>
          <w:rFonts w:eastAsia="Times New Roman"/>
          <w:bCs/>
        </w:rPr>
      </w:pPr>
      <w:r w:rsidRPr="008548F8">
        <w:rPr>
          <w:rFonts w:eastAsia="Times New Roman"/>
          <w:bCs/>
        </w:rPr>
        <w:t xml:space="preserve">  </w:t>
      </w:r>
      <w:r w:rsidRPr="008548F8">
        <w:rPr>
          <w:rFonts w:eastAsia="Times New Roman"/>
          <w:bCs/>
        </w:rPr>
        <w:tab/>
      </w:r>
      <w:proofErr w:type="spellStart"/>
      <w:r w:rsidRPr="008548F8">
        <w:rPr>
          <w:rFonts w:eastAsia="Times New Roman"/>
          <w:bCs/>
        </w:rPr>
        <w:t>жөніндегі</w:t>
      </w:r>
      <w:proofErr w:type="spellEnd"/>
      <w:r w:rsidRPr="008548F8">
        <w:rPr>
          <w:rFonts w:eastAsia="Times New Roman"/>
          <w:bCs/>
        </w:rPr>
        <w:t xml:space="preserve"> </w:t>
      </w:r>
      <w:proofErr w:type="spellStart"/>
      <w:r w:rsidRPr="008548F8">
        <w:rPr>
          <w:rFonts w:eastAsia="Times New Roman"/>
          <w:bCs/>
        </w:rPr>
        <w:t>ережеге</w:t>
      </w:r>
      <w:proofErr w:type="spellEnd"/>
    </w:p>
    <w:p w:rsidR="008548F8" w:rsidRPr="008548F8" w:rsidRDefault="008548F8" w:rsidP="008548F8">
      <w:pPr>
        <w:tabs>
          <w:tab w:val="clear" w:pos="708"/>
        </w:tabs>
        <w:jc w:val="right"/>
        <w:outlineLvl w:val="2"/>
        <w:rPr>
          <w:rFonts w:eastAsia="Times New Roman"/>
          <w:bCs/>
        </w:rPr>
      </w:pPr>
      <w:r w:rsidRPr="008548F8">
        <w:rPr>
          <w:rFonts w:eastAsia="Times New Roman"/>
          <w:bCs/>
        </w:rPr>
        <w:t xml:space="preserve">  </w:t>
      </w:r>
      <w:r w:rsidRPr="008548F8">
        <w:rPr>
          <w:rFonts w:eastAsia="Times New Roman"/>
          <w:bCs/>
        </w:rPr>
        <w:tab/>
        <w:t>16-қосымша</w:t>
      </w:r>
    </w:p>
    <w:p w:rsidR="005429E3" w:rsidRPr="008548F8" w:rsidRDefault="008548F8" w:rsidP="008548F8">
      <w:pPr>
        <w:tabs>
          <w:tab w:val="clear" w:pos="708"/>
        </w:tabs>
        <w:jc w:val="right"/>
        <w:outlineLvl w:val="2"/>
        <w:rPr>
          <w:rFonts w:eastAsia="Times New Roman"/>
          <w:bCs/>
        </w:rPr>
      </w:pPr>
      <w:r w:rsidRPr="008548F8">
        <w:rPr>
          <w:rFonts w:eastAsia="Times New Roman"/>
          <w:bCs/>
        </w:rPr>
        <w:t xml:space="preserve">  </w:t>
      </w:r>
      <w:r w:rsidRPr="008548F8">
        <w:rPr>
          <w:rFonts w:eastAsia="Times New Roman"/>
          <w:bCs/>
        </w:rPr>
        <w:tab/>
      </w:r>
      <w:proofErr w:type="spellStart"/>
      <w:r w:rsidRPr="008548F8">
        <w:rPr>
          <w:rFonts w:eastAsia="Times New Roman"/>
          <w:bCs/>
        </w:rPr>
        <w:t>нысан</w:t>
      </w:r>
      <w:proofErr w:type="spellEnd"/>
    </w:p>
    <w:p w:rsidR="008548F8" w:rsidRDefault="008548F8" w:rsidP="005429E3">
      <w:pPr>
        <w:tabs>
          <w:tab w:val="clear" w:pos="708"/>
        </w:tabs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</w:rPr>
      </w:pPr>
    </w:p>
    <w:p w:rsidR="005429E3" w:rsidRPr="000065AE" w:rsidRDefault="005429E3" w:rsidP="005429E3">
      <w:pPr>
        <w:tabs>
          <w:tab w:val="clear" w:pos="708"/>
        </w:tabs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</w:rPr>
      </w:pPr>
      <w:proofErr w:type="spellStart"/>
      <w:r w:rsidRPr="000065AE">
        <w:rPr>
          <w:rFonts w:eastAsia="Times New Roman"/>
          <w:b/>
          <w:bCs/>
          <w:sz w:val="27"/>
          <w:szCs w:val="27"/>
        </w:rPr>
        <w:t>Құпия</w:t>
      </w:r>
      <w:proofErr w:type="spellEnd"/>
      <w:r w:rsidRPr="000065AE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0065AE">
        <w:rPr>
          <w:rFonts w:eastAsia="Times New Roman"/>
          <w:b/>
          <w:bCs/>
          <w:sz w:val="27"/>
          <w:szCs w:val="27"/>
        </w:rPr>
        <w:t>өсиетті</w:t>
      </w:r>
      <w:proofErr w:type="spellEnd"/>
      <w:r w:rsidRPr="000065AE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0065AE">
        <w:rPr>
          <w:rFonts w:eastAsia="Times New Roman"/>
          <w:b/>
          <w:bCs/>
          <w:sz w:val="27"/>
          <w:szCs w:val="27"/>
        </w:rPr>
        <w:t>ашу</w:t>
      </w:r>
      <w:proofErr w:type="spellEnd"/>
      <w:r w:rsidRPr="000065AE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0065AE">
        <w:rPr>
          <w:rFonts w:eastAsia="Times New Roman"/>
          <w:b/>
          <w:bCs/>
          <w:sz w:val="27"/>
          <w:szCs w:val="27"/>
        </w:rPr>
        <w:t>туралы</w:t>
      </w:r>
      <w:proofErr w:type="spellEnd"/>
      <w:r w:rsidRPr="000065AE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0065AE">
        <w:rPr>
          <w:rFonts w:eastAsia="Times New Roman"/>
          <w:b/>
          <w:bCs/>
          <w:sz w:val="27"/>
          <w:szCs w:val="27"/>
        </w:rPr>
        <w:t>хабарлама</w:t>
      </w:r>
      <w:proofErr w:type="spellEnd"/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Қайда</w:t>
      </w:r>
      <w:proofErr w:type="spellEnd"/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Кімге</w:t>
      </w:r>
      <w:proofErr w:type="spellEnd"/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Мен, ________________________________________________________ 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>      (Т</w:t>
      </w:r>
      <w:r w:rsidR="00F82156">
        <w:rPr>
          <w:rFonts w:eastAsia="Times New Roman"/>
          <w:lang w:val="kk-KZ"/>
        </w:rPr>
        <w:t>егі, аты, әкесінің аты</w:t>
      </w:r>
      <w:r w:rsidRPr="000065AE">
        <w:rPr>
          <w:rFonts w:eastAsia="Times New Roman"/>
        </w:rPr>
        <w:t xml:space="preserve"> (бар </w:t>
      </w:r>
      <w:proofErr w:type="spellStart"/>
      <w:r w:rsidRPr="000065AE">
        <w:rPr>
          <w:rFonts w:eastAsia="Times New Roman"/>
        </w:rPr>
        <w:t>болған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жағдайда</w:t>
      </w:r>
      <w:proofErr w:type="spellEnd"/>
      <w:r w:rsidRPr="000065AE">
        <w:rPr>
          <w:rFonts w:eastAsia="Times New Roman"/>
        </w:rPr>
        <w:t xml:space="preserve">) 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____________________________________________________________________ 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>      (</w:t>
      </w:r>
      <w:proofErr w:type="spellStart"/>
      <w:r w:rsidRPr="000065AE">
        <w:rPr>
          <w:rFonts w:eastAsia="Times New Roman"/>
        </w:rPr>
        <w:t>мемлекеттік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нотариаттық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кеңсенің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немесе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жекеше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нотариустың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нотариаттық</w:t>
      </w:r>
      <w:proofErr w:type="spellEnd"/>
      <w:r w:rsidRPr="000065AE">
        <w:rPr>
          <w:rFonts w:eastAsia="Times New Roman"/>
        </w:rPr>
        <w:t xml:space="preserve"> 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округының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атауы</w:t>
      </w:r>
      <w:proofErr w:type="spellEnd"/>
      <w:r w:rsidRPr="000065AE">
        <w:rPr>
          <w:rFonts w:eastAsia="Times New Roman"/>
        </w:rPr>
        <w:t xml:space="preserve">, </w:t>
      </w:r>
      <w:proofErr w:type="spellStart"/>
      <w:r w:rsidRPr="000065AE">
        <w:rPr>
          <w:rFonts w:eastAsia="Times New Roman"/>
        </w:rPr>
        <w:t>жекеше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нотариусқа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мемлекеттік</w:t>
      </w:r>
      <w:proofErr w:type="spellEnd"/>
      <w:r w:rsidRPr="000065AE">
        <w:rPr>
          <w:rFonts w:eastAsia="Times New Roman"/>
        </w:rPr>
        <w:t xml:space="preserve"> лицензия </w:t>
      </w:r>
      <w:proofErr w:type="spellStart"/>
      <w:r w:rsidRPr="000065AE">
        <w:rPr>
          <w:rFonts w:eastAsia="Times New Roman"/>
        </w:rPr>
        <w:t>берген</w:t>
      </w:r>
      <w:proofErr w:type="spellEnd"/>
      <w:r w:rsidRPr="000065AE">
        <w:rPr>
          <w:rFonts w:eastAsia="Times New Roman"/>
        </w:rPr>
        <w:t xml:space="preserve"> орган 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және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нөмірі</w:t>
      </w:r>
      <w:proofErr w:type="spellEnd"/>
      <w:r w:rsidRPr="000065AE">
        <w:rPr>
          <w:rFonts w:eastAsia="Times New Roman"/>
        </w:rPr>
        <w:t xml:space="preserve">, </w:t>
      </w:r>
      <w:proofErr w:type="spellStart"/>
      <w:r w:rsidRPr="000065AE">
        <w:rPr>
          <w:rFonts w:eastAsia="Times New Roman"/>
        </w:rPr>
        <w:t>берілген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күні</w:t>
      </w:r>
      <w:proofErr w:type="spellEnd"/>
      <w:r w:rsidRPr="000065AE">
        <w:rPr>
          <w:rFonts w:eastAsia="Times New Roman"/>
        </w:rPr>
        <w:t>,)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нотариусы </w:t>
      </w:r>
      <w:proofErr w:type="spellStart"/>
      <w:r w:rsidRPr="000065AE">
        <w:rPr>
          <w:rFonts w:eastAsia="Times New Roman"/>
        </w:rPr>
        <w:t>Сізге</w:t>
      </w:r>
      <w:proofErr w:type="spellEnd"/>
      <w:r w:rsidRPr="000065AE">
        <w:rPr>
          <w:rFonts w:eastAsia="Times New Roman"/>
        </w:rPr>
        <w:t xml:space="preserve"> 20___ </w:t>
      </w:r>
      <w:proofErr w:type="spellStart"/>
      <w:r w:rsidRPr="000065AE">
        <w:rPr>
          <w:rFonts w:eastAsia="Times New Roman"/>
        </w:rPr>
        <w:t>жылдың</w:t>
      </w:r>
      <w:proofErr w:type="spellEnd"/>
      <w:r w:rsidRPr="000065AE">
        <w:rPr>
          <w:rFonts w:eastAsia="Times New Roman"/>
        </w:rPr>
        <w:t xml:space="preserve"> </w:t>
      </w:r>
      <w:r w:rsidR="00F82156">
        <w:rPr>
          <w:rFonts w:eastAsia="Times New Roman"/>
          <w:lang w:val="kk-KZ"/>
        </w:rPr>
        <w:t>«</w:t>
      </w:r>
      <w:r w:rsidRPr="000065AE">
        <w:rPr>
          <w:rFonts w:eastAsia="Times New Roman"/>
        </w:rPr>
        <w:t>__</w:t>
      </w:r>
      <w:proofErr w:type="gramStart"/>
      <w:r w:rsidRPr="000065AE">
        <w:rPr>
          <w:rFonts w:eastAsia="Times New Roman"/>
        </w:rPr>
        <w:t>_</w:t>
      </w:r>
      <w:r w:rsidR="00F82156">
        <w:rPr>
          <w:rFonts w:eastAsia="Times New Roman"/>
          <w:lang w:val="kk-KZ"/>
        </w:rPr>
        <w:t>»</w:t>
      </w:r>
      <w:r w:rsidRPr="000065AE">
        <w:rPr>
          <w:rFonts w:eastAsia="Times New Roman"/>
        </w:rPr>
        <w:t>_</w:t>
      </w:r>
      <w:proofErr w:type="gramEnd"/>
      <w:r w:rsidRPr="000065AE">
        <w:rPr>
          <w:rFonts w:eastAsia="Times New Roman"/>
        </w:rPr>
        <w:t xml:space="preserve">_________________ </w:t>
      </w:r>
      <w:proofErr w:type="spellStart"/>
      <w:r w:rsidRPr="000065AE">
        <w:rPr>
          <w:rFonts w:eastAsia="Times New Roman"/>
        </w:rPr>
        <w:t>құпия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өсиет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жасаған</w:t>
      </w:r>
      <w:proofErr w:type="spellEnd"/>
      <w:r w:rsidRPr="000065AE">
        <w:rPr>
          <w:rFonts w:eastAsia="Times New Roman"/>
        </w:rPr>
        <w:t xml:space="preserve"> 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__________________________________________________________________________ 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>      (</w:t>
      </w:r>
      <w:proofErr w:type="spellStart"/>
      <w:r w:rsidRPr="000065AE">
        <w:rPr>
          <w:rFonts w:eastAsia="Times New Roman"/>
        </w:rPr>
        <w:t>құпия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өсиет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жасаған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тұлғаның</w:t>
      </w:r>
      <w:proofErr w:type="spellEnd"/>
      <w:r w:rsidRPr="000065AE">
        <w:rPr>
          <w:rFonts w:eastAsia="Times New Roman"/>
        </w:rPr>
        <w:t xml:space="preserve"> </w:t>
      </w:r>
      <w:r w:rsidR="00F82156">
        <w:rPr>
          <w:rFonts w:eastAsia="Times New Roman"/>
          <w:lang w:val="kk-KZ"/>
        </w:rPr>
        <w:t>т</w:t>
      </w:r>
      <w:proofErr w:type="spellStart"/>
      <w:r w:rsidR="00F82156" w:rsidRPr="00F82156">
        <w:rPr>
          <w:rFonts w:eastAsia="Times New Roman"/>
        </w:rPr>
        <w:t>егі</w:t>
      </w:r>
      <w:proofErr w:type="spellEnd"/>
      <w:r w:rsidR="00F82156" w:rsidRPr="00F82156">
        <w:rPr>
          <w:rFonts w:eastAsia="Times New Roman"/>
        </w:rPr>
        <w:t xml:space="preserve">, </w:t>
      </w:r>
      <w:proofErr w:type="spellStart"/>
      <w:r w:rsidR="00F82156" w:rsidRPr="00F82156">
        <w:rPr>
          <w:rFonts w:eastAsia="Times New Roman"/>
        </w:rPr>
        <w:t>аты</w:t>
      </w:r>
      <w:proofErr w:type="spellEnd"/>
      <w:r w:rsidR="00F82156" w:rsidRPr="00F82156">
        <w:rPr>
          <w:rFonts w:eastAsia="Times New Roman"/>
        </w:rPr>
        <w:t xml:space="preserve">, </w:t>
      </w:r>
      <w:proofErr w:type="spellStart"/>
      <w:r w:rsidR="00F82156" w:rsidRPr="00F82156">
        <w:rPr>
          <w:rFonts w:eastAsia="Times New Roman"/>
        </w:rPr>
        <w:t>әкесінің</w:t>
      </w:r>
      <w:proofErr w:type="spellEnd"/>
      <w:r w:rsidR="00F82156" w:rsidRPr="00F82156">
        <w:rPr>
          <w:rFonts w:eastAsia="Times New Roman"/>
        </w:rPr>
        <w:t xml:space="preserve"> </w:t>
      </w:r>
      <w:proofErr w:type="spellStart"/>
      <w:r w:rsidR="00F82156" w:rsidRPr="00F82156">
        <w:rPr>
          <w:rFonts w:eastAsia="Times New Roman"/>
        </w:rPr>
        <w:t>аты</w:t>
      </w:r>
      <w:proofErr w:type="spellEnd"/>
      <w:r w:rsidR="00F82156" w:rsidRPr="00F82156">
        <w:rPr>
          <w:rFonts w:eastAsia="Times New Roman"/>
        </w:rPr>
        <w:t xml:space="preserve"> </w:t>
      </w:r>
      <w:r w:rsidRPr="000065AE">
        <w:rPr>
          <w:rFonts w:eastAsia="Times New Roman"/>
        </w:rPr>
        <w:t xml:space="preserve">(бар </w:t>
      </w:r>
      <w:proofErr w:type="spellStart"/>
      <w:r w:rsidRPr="000065AE">
        <w:rPr>
          <w:rFonts w:eastAsia="Times New Roman"/>
        </w:rPr>
        <w:t>болған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жағдайда</w:t>
      </w:r>
      <w:proofErr w:type="spellEnd"/>
      <w:r w:rsidRPr="000065AE">
        <w:rPr>
          <w:rFonts w:eastAsia="Times New Roman"/>
        </w:rPr>
        <w:t xml:space="preserve">) </w:t>
      </w:r>
      <w:proofErr w:type="spellStart"/>
      <w:r w:rsidRPr="000065AE">
        <w:rPr>
          <w:rFonts w:eastAsia="Times New Roman"/>
        </w:rPr>
        <w:t>көрсетіледі</w:t>
      </w:r>
      <w:proofErr w:type="spellEnd"/>
      <w:r w:rsidRPr="000065AE">
        <w:rPr>
          <w:rFonts w:eastAsia="Times New Roman"/>
        </w:rPr>
        <w:t xml:space="preserve">) </w:t>
      </w:r>
      <w:proofErr w:type="spellStart"/>
      <w:r w:rsidRPr="000065AE">
        <w:rPr>
          <w:rFonts w:eastAsia="Times New Roman"/>
        </w:rPr>
        <w:t>қайтыс</w:t>
      </w:r>
      <w:proofErr w:type="spellEnd"/>
      <w:r w:rsidRPr="000065AE">
        <w:rPr>
          <w:rFonts w:eastAsia="Times New Roman"/>
        </w:rPr>
        <w:t xml:space="preserve"> болу </w:t>
      </w:r>
      <w:proofErr w:type="spellStart"/>
      <w:r w:rsidRPr="000065AE">
        <w:rPr>
          <w:rFonts w:eastAsia="Times New Roman"/>
        </w:rPr>
        <w:t>туралы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куәлігі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хабарлама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ұсынылғанын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хабарлаймын</w:t>
      </w:r>
      <w:proofErr w:type="spellEnd"/>
      <w:r w:rsidRPr="000065AE">
        <w:rPr>
          <w:rFonts w:eastAsia="Times New Roman"/>
        </w:rPr>
        <w:t>.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Қазақстан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Республикасы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Азаматтық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кодексінің</w:t>
      </w:r>
      <w:proofErr w:type="spellEnd"/>
      <w:r w:rsidRPr="000065AE">
        <w:rPr>
          <w:rFonts w:eastAsia="Times New Roman"/>
        </w:rPr>
        <w:t xml:space="preserve"> 1051-бабының 4-1-тармағына </w:t>
      </w:r>
      <w:proofErr w:type="spellStart"/>
      <w:r w:rsidRPr="000065AE">
        <w:rPr>
          <w:rFonts w:eastAsia="Times New Roman"/>
        </w:rPr>
        <w:t>сәйкес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құпия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өсиет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жасаған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адамның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қайтыс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болуы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туралы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куәлік</w:t>
      </w:r>
      <w:proofErr w:type="spellEnd"/>
      <w:r>
        <w:rPr>
          <w:rFonts w:eastAsia="Times New Roman"/>
          <w:lang w:val="kk-KZ"/>
        </w:rPr>
        <w:t xml:space="preserve"> </w:t>
      </w:r>
      <w:r w:rsidRPr="005429E3">
        <w:rPr>
          <w:rFonts w:eastAsia="Times New Roman"/>
          <w:lang w:val="kk-KZ"/>
        </w:rPr>
        <w:t>немесе хабарлама</w:t>
      </w:r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ұсынылған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кезде</w:t>
      </w:r>
      <w:proofErr w:type="spellEnd"/>
      <w:r w:rsidRPr="000065AE">
        <w:rPr>
          <w:rFonts w:eastAsia="Times New Roman"/>
        </w:rPr>
        <w:t xml:space="preserve"> нотариус </w:t>
      </w:r>
      <w:proofErr w:type="spellStart"/>
      <w:r w:rsidRPr="000065AE">
        <w:rPr>
          <w:rFonts w:eastAsia="Times New Roman"/>
        </w:rPr>
        <w:t>қайтыс</w:t>
      </w:r>
      <w:proofErr w:type="spellEnd"/>
      <w:r w:rsidRPr="000065AE">
        <w:rPr>
          <w:rFonts w:eastAsia="Times New Roman"/>
        </w:rPr>
        <w:t xml:space="preserve"> болу </w:t>
      </w:r>
      <w:proofErr w:type="spellStart"/>
      <w:r w:rsidRPr="000065AE">
        <w:rPr>
          <w:rFonts w:eastAsia="Times New Roman"/>
        </w:rPr>
        <w:t>туралы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куәлік</w:t>
      </w:r>
      <w:proofErr w:type="spellEnd"/>
      <w:r>
        <w:rPr>
          <w:rFonts w:eastAsia="Times New Roman"/>
          <w:lang w:val="kk-KZ"/>
        </w:rPr>
        <w:t xml:space="preserve"> немесе хабарлама</w:t>
      </w:r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ұсынылған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күннен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бастап</w:t>
      </w:r>
      <w:proofErr w:type="spellEnd"/>
      <w:r w:rsidRPr="000065AE">
        <w:rPr>
          <w:rFonts w:eastAsia="Times New Roman"/>
        </w:rPr>
        <w:t xml:space="preserve"> он </w:t>
      </w:r>
      <w:proofErr w:type="spellStart"/>
      <w:r w:rsidRPr="000065AE">
        <w:rPr>
          <w:rFonts w:eastAsia="Times New Roman"/>
        </w:rPr>
        <w:t>күннен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кешіктірмей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өсиеті</w:t>
      </w:r>
      <w:proofErr w:type="spellEnd"/>
      <w:r w:rsidRPr="000065AE">
        <w:rPr>
          <w:rFonts w:eastAsia="Times New Roman"/>
        </w:rPr>
        <w:t xml:space="preserve"> бар </w:t>
      </w:r>
      <w:proofErr w:type="spellStart"/>
      <w:r w:rsidRPr="000065AE">
        <w:rPr>
          <w:rFonts w:eastAsia="Times New Roman"/>
        </w:rPr>
        <w:t>конвертті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ашады</w:t>
      </w:r>
      <w:proofErr w:type="spellEnd"/>
      <w:r w:rsidRPr="000065AE">
        <w:rPr>
          <w:rFonts w:eastAsia="Times New Roman"/>
        </w:rPr>
        <w:t>.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20___ </w:t>
      </w:r>
      <w:proofErr w:type="spellStart"/>
      <w:r w:rsidRPr="000065AE">
        <w:rPr>
          <w:rFonts w:eastAsia="Times New Roman"/>
        </w:rPr>
        <w:t>жылы</w:t>
      </w:r>
      <w:proofErr w:type="spellEnd"/>
      <w:r w:rsidRPr="000065AE">
        <w:rPr>
          <w:rFonts w:eastAsia="Times New Roman"/>
        </w:rPr>
        <w:t xml:space="preserve"> </w:t>
      </w:r>
      <w:r w:rsidR="00F82156">
        <w:rPr>
          <w:rFonts w:eastAsia="Times New Roman"/>
          <w:lang w:val="kk-KZ"/>
        </w:rPr>
        <w:t>«</w:t>
      </w:r>
      <w:r w:rsidRPr="000065AE">
        <w:rPr>
          <w:rFonts w:eastAsia="Times New Roman"/>
        </w:rPr>
        <w:t>__</w:t>
      </w:r>
      <w:r w:rsidR="00F82156">
        <w:rPr>
          <w:rFonts w:eastAsia="Times New Roman"/>
          <w:lang w:val="kk-KZ"/>
        </w:rPr>
        <w:t>»</w:t>
      </w:r>
      <w:bookmarkStart w:id="0" w:name="_GoBack"/>
      <w:bookmarkEnd w:id="0"/>
      <w:r w:rsidRPr="000065AE">
        <w:rPr>
          <w:rFonts w:eastAsia="Times New Roman"/>
        </w:rPr>
        <w:t xml:space="preserve"> __________ ____</w:t>
      </w:r>
      <w:proofErr w:type="spellStart"/>
      <w:r w:rsidRPr="000065AE">
        <w:rPr>
          <w:rFonts w:eastAsia="Times New Roman"/>
        </w:rPr>
        <w:t>сағат</w:t>
      </w:r>
      <w:proofErr w:type="spellEnd"/>
      <w:r w:rsidRPr="000065AE">
        <w:rPr>
          <w:rFonts w:eastAsia="Times New Roman"/>
        </w:rPr>
        <w:t xml:space="preserve">____ </w:t>
      </w:r>
      <w:proofErr w:type="spellStart"/>
      <w:r w:rsidRPr="000065AE">
        <w:rPr>
          <w:rFonts w:eastAsia="Times New Roman"/>
        </w:rPr>
        <w:t>минутта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мына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мекенжайда</w:t>
      </w:r>
      <w:proofErr w:type="spellEnd"/>
      <w:r w:rsidRPr="000065AE">
        <w:rPr>
          <w:rFonts w:eastAsia="Times New Roman"/>
        </w:rPr>
        <w:t xml:space="preserve"> ____________________________________________________________________________ ____________________________________________________________________________ 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>      (</w:t>
      </w:r>
      <w:proofErr w:type="spellStart"/>
      <w:r w:rsidRPr="000065AE">
        <w:rPr>
          <w:rFonts w:eastAsia="Times New Roman"/>
        </w:rPr>
        <w:t>құпия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өсиет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жасаған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тұлғаның</w:t>
      </w:r>
      <w:proofErr w:type="spellEnd"/>
      <w:r w:rsidRPr="000065AE">
        <w:rPr>
          <w:rFonts w:eastAsia="Times New Roman"/>
        </w:rPr>
        <w:t xml:space="preserve"> </w:t>
      </w:r>
      <w:r w:rsidR="00F82156">
        <w:rPr>
          <w:rFonts w:eastAsia="Times New Roman"/>
          <w:lang w:val="kk-KZ"/>
        </w:rPr>
        <w:t>т</w:t>
      </w:r>
      <w:proofErr w:type="spellStart"/>
      <w:r w:rsidR="00F82156" w:rsidRPr="00F82156">
        <w:rPr>
          <w:rFonts w:eastAsia="Times New Roman"/>
        </w:rPr>
        <w:t>егі</w:t>
      </w:r>
      <w:proofErr w:type="spellEnd"/>
      <w:r w:rsidR="00F82156" w:rsidRPr="00F82156">
        <w:rPr>
          <w:rFonts w:eastAsia="Times New Roman"/>
        </w:rPr>
        <w:t xml:space="preserve">, </w:t>
      </w:r>
      <w:proofErr w:type="spellStart"/>
      <w:r w:rsidR="00F82156" w:rsidRPr="00F82156">
        <w:rPr>
          <w:rFonts w:eastAsia="Times New Roman"/>
        </w:rPr>
        <w:t>аты</w:t>
      </w:r>
      <w:proofErr w:type="spellEnd"/>
      <w:r w:rsidR="00F82156" w:rsidRPr="00F82156">
        <w:rPr>
          <w:rFonts w:eastAsia="Times New Roman"/>
        </w:rPr>
        <w:t xml:space="preserve">, </w:t>
      </w:r>
      <w:proofErr w:type="spellStart"/>
      <w:r w:rsidR="00F82156" w:rsidRPr="00F82156">
        <w:rPr>
          <w:rFonts w:eastAsia="Times New Roman"/>
        </w:rPr>
        <w:t>әкесінің</w:t>
      </w:r>
      <w:proofErr w:type="spellEnd"/>
      <w:r w:rsidR="00F82156" w:rsidRPr="00F82156">
        <w:rPr>
          <w:rFonts w:eastAsia="Times New Roman"/>
        </w:rPr>
        <w:t xml:space="preserve"> </w:t>
      </w:r>
      <w:proofErr w:type="spellStart"/>
      <w:r w:rsidR="00F82156" w:rsidRPr="00F82156">
        <w:rPr>
          <w:rFonts w:eastAsia="Times New Roman"/>
        </w:rPr>
        <w:t>аты</w:t>
      </w:r>
      <w:proofErr w:type="spellEnd"/>
      <w:r w:rsidR="00F82156" w:rsidRPr="00F82156">
        <w:rPr>
          <w:rFonts w:eastAsia="Times New Roman"/>
        </w:rPr>
        <w:t xml:space="preserve"> </w:t>
      </w:r>
      <w:r w:rsidRPr="000065AE">
        <w:rPr>
          <w:rFonts w:eastAsia="Times New Roman"/>
        </w:rPr>
        <w:t xml:space="preserve">(бар </w:t>
      </w:r>
      <w:proofErr w:type="spellStart"/>
      <w:r w:rsidRPr="000065AE">
        <w:rPr>
          <w:rFonts w:eastAsia="Times New Roman"/>
        </w:rPr>
        <w:t>болған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жағдайда</w:t>
      </w:r>
      <w:proofErr w:type="spellEnd"/>
      <w:r w:rsidRPr="000065AE">
        <w:rPr>
          <w:rFonts w:eastAsia="Times New Roman"/>
        </w:rPr>
        <w:t xml:space="preserve">) </w:t>
      </w:r>
      <w:proofErr w:type="spellStart"/>
      <w:proofErr w:type="gramStart"/>
      <w:r w:rsidRPr="000065AE">
        <w:rPr>
          <w:rFonts w:eastAsia="Times New Roman"/>
        </w:rPr>
        <w:t>көрсетіледі</w:t>
      </w:r>
      <w:proofErr w:type="spellEnd"/>
      <w:r w:rsidRPr="000065AE">
        <w:rPr>
          <w:rFonts w:eastAsia="Times New Roman"/>
        </w:rPr>
        <w:t xml:space="preserve">)  </w:t>
      </w:r>
      <w:proofErr w:type="spellStart"/>
      <w:r w:rsidRPr="000065AE">
        <w:rPr>
          <w:rFonts w:eastAsia="Times New Roman"/>
        </w:rPr>
        <w:t>құпия</w:t>
      </w:r>
      <w:proofErr w:type="spellEnd"/>
      <w:proofErr w:type="gram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өсиетін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жариялау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және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ашу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жүргізілетінін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Сізге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хабарлаймын</w:t>
      </w:r>
      <w:proofErr w:type="spellEnd"/>
      <w:r w:rsidRPr="000065AE">
        <w:rPr>
          <w:rFonts w:eastAsia="Times New Roman"/>
        </w:rPr>
        <w:t>.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Сізге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заң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бойынша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мұрагер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ретінде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құпия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өси</w:t>
      </w:r>
      <w:proofErr w:type="spellEnd"/>
      <w:r>
        <w:rPr>
          <w:rFonts w:eastAsia="Times New Roman"/>
          <w:lang w:val="kk-KZ"/>
        </w:rPr>
        <w:t>е</w:t>
      </w:r>
      <w:proofErr w:type="spellStart"/>
      <w:r w:rsidRPr="000065AE">
        <w:rPr>
          <w:rFonts w:eastAsia="Times New Roman"/>
        </w:rPr>
        <w:t>тті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ашуға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және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жариялауға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келуді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ұсынамын</w:t>
      </w:r>
      <w:proofErr w:type="spellEnd"/>
      <w:r w:rsidRPr="000065AE">
        <w:rPr>
          <w:rFonts w:eastAsia="Times New Roman"/>
        </w:rPr>
        <w:t>.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Нотариусқа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жүгінгенде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заң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бойынша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өсиет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қалдырушының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мұрагері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екендігін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растайтын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және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жеке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басын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анықтайтын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құжаттар</w:t>
      </w:r>
      <w:proofErr w:type="spellEnd"/>
      <w:r w:rsidRPr="000065AE">
        <w:rPr>
          <w:rFonts w:eastAsia="Times New Roman"/>
        </w:rPr>
        <w:t xml:space="preserve"> </w:t>
      </w:r>
      <w:proofErr w:type="spellStart"/>
      <w:r w:rsidRPr="000065AE">
        <w:rPr>
          <w:rFonts w:eastAsia="Times New Roman"/>
        </w:rPr>
        <w:t>ұсынылады</w:t>
      </w:r>
      <w:proofErr w:type="spellEnd"/>
      <w:r w:rsidRPr="000065AE">
        <w:rPr>
          <w:rFonts w:eastAsia="Times New Roman"/>
        </w:rPr>
        <w:t>.</w:t>
      </w:r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Күні</w:t>
      </w:r>
      <w:proofErr w:type="spellEnd"/>
    </w:p>
    <w:p w:rsidR="005429E3" w:rsidRPr="000065AE" w:rsidRDefault="005429E3" w:rsidP="005429E3">
      <w:pPr>
        <w:tabs>
          <w:tab w:val="clear" w:pos="708"/>
        </w:tabs>
        <w:jc w:val="both"/>
        <w:rPr>
          <w:rFonts w:eastAsia="Times New Roman"/>
        </w:rPr>
      </w:pPr>
      <w:r w:rsidRPr="000065AE">
        <w:rPr>
          <w:rFonts w:eastAsia="Times New Roman"/>
        </w:rPr>
        <w:t xml:space="preserve">      </w:t>
      </w:r>
      <w:proofErr w:type="spellStart"/>
      <w:r w:rsidRPr="000065AE">
        <w:rPr>
          <w:rFonts w:eastAsia="Times New Roman"/>
        </w:rPr>
        <w:t>Қолы</w:t>
      </w:r>
      <w:proofErr w:type="spellEnd"/>
    </w:p>
    <w:p w:rsidR="00B546D1" w:rsidRDefault="00B83287"/>
    <w:sectPr w:rsidR="00B546D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87" w:rsidRDefault="00B83287" w:rsidP="00F82156">
      <w:r>
        <w:separator/>
      </w:r>
    </w:p>
  </w:endnote>
  <w:endnote w:type="continuationSeparator" w:id="0">
    <w:p w:rsidR="00B83287" w:rsidRDefault="00B83287" w:rsidP="00F8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87" w:rsidRDefault="00B83287" w:rsidP="00F82156">
      <w:r>
        <w:separator/>
      </w:r>
    </w:p>
  </w:footnote>
  <w:footnote w:type="continuationSeparator" w:id="0">
    <w:p w:rsidR="00B83287" w:rsidRDefault="00B83287" w:rsidP="00F8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56" w:rsidRDefault="00F82156" w:rsidP="00F82156">
    <w:pPr>
      <w:pStyle w:val="a3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F16"/>
    <w:rsid w:val="000A3F16"/>
    <w:rsid w:val="005429E3"/>
    <w:rsid w:val="00774B3F"/>
    <w:rsid w:val="008101AE"/>
    <w:rsid w:val="008548F8"/>
    <w:rsid w:val="00B83287"/>
    <w:rsid w:val="00F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9046"/>
  <w15:docId w15:val="{DC356768-4C13-4391-A28B-23491D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9E3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156"/>
    <w:pPr>
      <w:tabs>
        <w:tab w:val="clear" w:pos="708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1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2156"/>
    <w:pPr>
      <w:tabs>
        <w:tab w:val="clear" w:pos="708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15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Асылханова Айнур Тауирхановна</dc:creator>
  <cp:keywords/>
  <dc:description/>
  <cp:lastModifiedBy>Али-Айдарова Роза</cp:lastModifiedBy>
  <cp:revision>4</cp:revision>
  <cp:lastPrinted>2022-09-14T04:35:00Z</cp:lastPrinted>
  <dcterms:created xsi:type="dcterms:W3CDTF">2022-08-08T11:19:00Z</dcterms:created>
  <dcterms:modified xsi:type="dcterms:W3CDTF">2022-09-14T04:36:00Z</dcterms:modified>
</cp:coreProperties>
</file>