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81" w:rsidRDefault="00B57F81">
      <w:pPr>
        <w:rPr>
          <w:lang w:val="kk-KZ"/>
        </w:rPr>
      </w:pPr>
    </w:p>
    <w:p w:rsidR="009D6E24" w:rsidRPr="004C0806" w:rsidRDefault="009D6E24" w:rsidP="009D6E24">
      <w:pPr>
        <w:pStyle w:val="a4"/>
        <w:ind w:left="6379"/>
        <w:jc w:val="left"/>
        <w:rPr>
          <w:szCs w:val="28"/>
          <w:lang w:val="kk-KZ"/>
        </w:rPr>
      </w:pPr>
      <w:r w:rsidRPr="004C0806">
        <w:rPr>
          <w:szCs w:val="28"/>
          <w:lang w:val="kk-KZ"/>
        </w:rPr>
        <w:t>ПРОЕКТ</w:t>
      </w:r>
    </w:p>
    <w:p w:rsidR="009D6E24" w:rsidRDefault="009D6E24" w:rsidP="009D6E24">
      <w:pPr>
        <w:pStyle w:val="a4"/>
        <w:ind w:left="6379"/>
        <w:jc w:val="left"/>
        <w:rPr>
          <w:b/>
          <w:szCs w:val="28"/>
          <w:lang w:val="kk-KZ"/>
        </w:rPr>
      </w:pPr>
    </w:p>
    <w:p w:rsidR="009D6E24" w:rsidRPr="007D35B4" w:rsidRDefault="009D6E24" w:rsidP="009D6E24">
      <w:pPr>
        <w:pStyle w:val="a4"/>
        <w:ind w:left="6379"/>
        <w:jc w:val="left"/>
        <w:rPr>
          <w:szCs w:val="28"/>
          <w:lang w:val="kk-KZ"/>
        </w:rPr>
      </w:pPr>
      <w:r w:rsidRPr="007D35B4">
        <w:rPr>
          <w:szCs w:val="28"/>
        </w:rPr>
        <w:t>УТВЕРЖДЕН</w:t>
      </w:r>
      <w:r w:rsidRPr="007D35B4">
        <w:rPr>
          <w:szCs w:val="28"/>
          <w:lang w:val="kk-KZ"/>
        </w:rPr>
        <w:t>Ы</w:t>
      </w:r>
    </w:p>
    <w:p w:rsidR="009D6E24" w:rsidRPr="007D35B4" w:rsidRDefault="009D6E24" w:rsidP="009D6E24">
      <w:pPr>
        <w:pStyle w:val="a4"/>
        <w:ind w:left="6379"/>
        <w:jc w:val="left"/>
        <w:rPr>
          <w:szCs w:val="28"/>
          <w:lang w:val="kk-KZ"/>
        </w:rPr>
      </w:pPr>
      <w:r w:rsidRPr="007D35B4">
        <w:rPr>
          <w:szCs w:val="28"/>
          <w:lang w:val="kk-KZ"/>
        </w:rPr>
        <w:t xml:space="preserve">решением общего </w:t>
      </w:r>
    </w:p>
    <w:p w:rsidR="009D6E24" w:rsidRPr="007D35B4" w:rsidRDefault="009D6E24" w:rsidP="009D6E24">
      <w:pPr>
        <w:pStyle w:val="a4"/>
        <w:ind w:left="6379"/>
        <w:jc w:val="left"/>
        <w:rPr>
          <w:szCs w:val="28"/>
          <w:lang w:val="kk-KZ"/>
        </w:rPr>
      </w:pPr>
      <w:r w:rsidRPr="007D35B4">
        <w:rPr>
          <w:szCs w:val="28"/>
          <w:lang w:val="kk-KZ"/>
        </w:rPr>
        <w:t>собрания членов</w:t>
      </w:r>
    </w:p>
    <w:p w:rsidR="009D6E24" w:rsidRPr="007D35B4" w:rsidRDefault="009D6E24" w:rsidP="009D6E24">
      <w:pPr>
        <w:pStyle w:val="a6"/>
        <w:ind w:left="6379"/>
        <w:jc w:val="left"/>
        <w:rPr>
          <w:b w:val="0"/>
          <w:szCs w:val="28"/>
          <w:lang w:val="kk-KZ"/>
        </w:rPr>
      </w:pPr>
      <w:r w:rsidRPr="007D35B4">
        <w:rPr>
          <w:b w:val="0"/>
          <w:szCs w:val="28"/>
          <w:lang w:val="kk-KZ"/>
        </w:rPr>
        <w:t>нотариальной палаты</w:t>
      </w:r>
      <w:r w:rsidRPr="007D35B4">
        <w:rPr>
          <w:b w:val="0"/>
          <w:szCs w:val="28"/>
        </w:rPr>
        <w:t xml:space="preserve"> </w:t>
      </w:r>
    </w:p>
    <w:p w:rsidR="009D6E24" w:rsidRPr="007D35B4" w:rsidRDefault="009D6E24" w:rsidP="009D6E24">
      <w:pPr>
        <w:pStyle w:val="a6"/>
        <w:ind w:left="6379"/>
        <w:jc w:val="left"/>
        <w:rPr>
          <w:b w:val="0"/>
          <w:szCs w:val="28"/>
          <w:lang w:val="kk-KZ"/>
        </w:rPr>
      </w:pPr>
      <w:r w:rsidRPr="007D35B4">
        <w:rPr>
          <w:b w:val="0"/>
          <w:szCs w:val="28"/>
        </w:rPr>
        <w:t>«</w:t>
      </w:r>
      <w:r w:rsidRPr="007D35B4">
        <w:rPr>
          <w:b w:val="0"/>
          <w:szCs w:val="28"/>
          <w:lang w:val="kk-KZ"/>
        </w:rPr>
        <w:t>Жамбылская областная</w:t>
      </w:r>
    </w:p>
    <w:p w:rsidR="009D6E24" w:rsidRPr="007D35B4" w:rsidRDefault="009D6E24" w:rsidP="009D6E24">
      <w:pPr>
        <w:pStyle w:val="a6"/>
        <w:ind w:left="6379"/>
        <w:jc w:val="left"/>
        <w:rPr>
          <w:b w:val="0"/>
          <w:szCs w:val="28"/>
        </w:rPr>
      </w:pPr>
      <w:r w:rsidRPr="007D35B4">
        <w:rPr>
          <w:b w:val="0"/>
          <w:szCs w:val="28"/>
          <w:lang w:val="kk-KZ"/>
        </w:rPr>
        <w:t>нотариальная палата</w:t>
      </w:r>
      <w:r w:rsidRPr="007D35B4">
        <w:rPr>
          <w:b w:val="0"/>
          <w:szCs w:val="28"/>
        </w:rPr>
        <w:t>»</w:t>
      </w:r>
    </w:p>
    <w:p w:rsidR="009D6E24" w:rsidRPr="007D35B4" w:rsidRDefault="009D6E24" w:rsidP="009D6E24">
      <w:pPr>
        <w:pStyle w:val="a4"/>
        <w:ind w:left="6379"/>
        <w:jc w:val="left"/>
        <w:rPr>
          <w:szCs w:val="28"/>
          <w:lang w:val="kk-KZ"/>
        </w:rPr>
      </w:pPr>
      <w:r w:rsidRPr="007D35B4">
        <w:rPr>
          <w:szCs w:val="28"/>
          <w:lang w:val="kk-KZ"/>
        </w:rPr>
        <w:t>о</w:t>
      </w:r>
      <w:r w:rsidRPr="007D35B4">
        <w:rPr>
          <w:szCs w:val="28"/>
        </w:rPr>
        <w:t xml:space="preserve">т </w:t>
      </w:r>
      <w:r w:rsidRPr="007D35B4">
        <w:rPr>
          <w:szCs w:val="28"/>
          <w:lang w:val="kk-KZ"/>
        </w:rPr>
        <w:t>24.12.20</w:t>
      </w:r>
      <w:r w:rsidRPr="007D35B4">
        <w:rPr>
          <w:szCs w:val="28"/>
        </w:rPr>
        <w:t>22</w:t>
      </w:r>
      <w:r w:rsidRPr="007D35B4">
        <w:rPr>
          <w:szCs w:val="28"/>
          <w:lang w:val="kk-KZ"/>
        </w:rPr>
        <w:t xml:space="preserve"> </w:t>
      </w:r>
      <w:r w:rsidRPr="007D35B4">
        <w:rPr>
          <w:szCs w:val="28"/>
        </w:rPr>
        <w:t>г.</w:t>
      </w:r>
    </w:p>
    <w:p w:rsidR="009D6E24" w:rsidRPr="007D35B4" w:rsidRDefault="009D6E24" w:rsidP="009D6E24">
      <w:pPr>
        <w:pStyle w:val="a4"/>
        <w:rPr>
          <w:szCs w:val="28"/>
          <w:lang w:val="kk-KZ"/>
        </w:rPr>
      </w:pPr>
    </w:p>
    <w:p w:rsidR="009D6E24" w:rsidRPr="003D470D" w:rsidRDefault="009D6E24" w:rsidP="009D6E24">
      <w:pPr>
        <w:pStyle w:val="a4"/>
        <w:jc w:val="left"/>
        <w:rPr>
          <w:b/>
          <w:szCs w:val="28"/>
        </w:rPr>
      </w:pPr>
      <w:r>
        <w:rPr>
          <w:b/>
          <w:szCs w:val="28"/>
          <w:lang w:val="kk-KZ"/>
        </w:rPr>
        <w:t xml:space="preserve">                                            </w:t>
      </w:r>
      <w:r w:rsidRPr="003D470D">
        <w:rPr>
          <w:b/>
          <w:szCs w:val="28"/>
          <w:lang w:val="kk-KZ"/>
        </w:rPr>
        <w:t>Изменения</w:t>
      </w:r>
      <w:r>
        <w:rPr>
          <w:b/>
          <w:szCs w:val="28"/>
          <w:lang w:val="kk-KZ"/>
        </w:rPr>
        <w:t xml:space="preserve"> и дополнения</w:t>
      </w:r>
      <w:r w:rsidRPr="003D470D">
        <w:rPr>
          <w:b/>
          <w:szCs w:val="28"/>
          <w:lang w:val="kk-KZ"/>
        </w:rPr>
        <w:t xml:space="preserve"> </w:t>
      </w:r>
      <w:r w:rsidRPr="003D470D">
        <w:rPr>
          <w:b/>
          <w:szCs w:val="28"/>
        </w:rPr>
        <w:t xml:space="preserve">к </w:t>
      </w:r>
      <w:r w:rsidRPr="003D470D">
        <w:rPr>
          <w:b/>
          <w:szCs w:val="28"/>
          <w:lang w:val="kk-KZ"/>
        </w:rPr>
        <w:t>Уставу</w:t>
      </w:r>
      <w:r w:rsidRPr="003D470D">
        <w:rPr>
          <w:b/>
          <w:szCs w:val="28"/>
        </w:rPr>
        <w:t xml:space="preserve"> </w:t>
      </w:r>
    </w:p>
    <w:p w:rsidR="009D6E24" w:rsidRPr="003D470D" w:rsidRDefault="009D6E24" w:rsidP="009D6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D470D">
        <w:rPr>
          <w:rFonts w:ascii="Times New Roman" w:hAnsi="Times New Roman"/>
          <w:b/>
          <w:sz w:val="28"/>
          <w:szCs w:val="28"/>
          <w:lang w:val="kk-KZ"/>
        </w:rPr>
        <w:t>нотариальной палаты</w:t>
      </w:r>
      <w:r w:rsidRPr="003D470D">
        <w:rPr>
          <w:rFonts w:ascii="Times New Roman" w:hAnsi="Times New Roman"/>
          <w:b/>
          <w:sz w:val="28"/>
          <w:szCs w:val="28"/>
        </w:rPr>
        <w:t xml:space="preserve"> «</w:t>
      </w:r>
      <w:r w:rsidRPr="003D470D">
        <w:rPr>
          <w:rFonts w:ascii="Times New Roman" w:hAnsi="Times New Roman"/>
          <w:b/>
          <w:sz w:val="28"/>
          <w:szCs w:val="28"/>
          <w:lang w:val="kk-KZ"/>
        </w:rPr>
        <w:t>Жамбылская областная нотариальная палата</w:t>
      </w:r>
      <w:r w:rsidRPr="003D470D">
        <w:rPr>
          <w:rFonts w:ascii="Times New Roman" w:hAnsi="Times New Roman"/>
          <w:b/>
          <w:sz w:val="28"/>
          <w:szCs w:val="28"/>
        </w:rPr>
        <w:t>»</w:t>
      </w:r>
    </w:p>
    <w:p w:rsidR="009D6E24" w:rsidRDefault="009D6E24" w:rsidP="009D6E24">
      <w:pPr>
        <w:pStyle w:val="a6"/>
        <w:rPr>
          <w:szCs w:val="28"/>
          <w:lang w:val="kk-KZ"/>
        </w:rPr>
      </w:pPr>
      <w:r w:rsidRPr="003D470D">
        <w:rPr>
          <w:szCs w:val="28"/>
          <w:lang w:val="kk-KZ"/>
        </w:rPr>
        <w:t>БИН 990740001611</w:t>
      </w:r>
    </w:p>
    <w:p w:rsidR="009D6E24" w:rsidRDefault="009D6E24" w:rsidP="009D6E24">
      <w:pPr>
        <w:pStyle w:val="a6"/>
        <w:rPr>
          <w:szCs w:val="28"/>
          <w:lang w:val="kk-KZ"/>
        </w:rPr>
      </w:pPr>
    </w:p>
    <w:p w:rsidR="009D6E24" w:rsidRDefault="009D6E24" w:rsidP="009D6E24">
      <w:pPr>
        <w:numPr>
          <w:ilvl w:val="0"/>
          <w:numId w:val="1"/>
        </w:numPr>
        <w:tabs>
          <w:tab w:val="num" w:pos="0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A2439C">
        <w:rPr>
          <w:rFonts w:ascii="Times New Roman" w:hAnsi="Times New Roman"/>
          <w:sz w:val="28"/>
          <w:szCs w:val="28"/>
          <w:lang w:val="kk-KZ"/>
        </w:rPr>
        <w:t>Подпункт 7.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A2439C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A2439C">
        <w:rPr>
          <w:rFonts w:ascii="Times New Roman" w:hAnsi="Times New Roman"/>
          <w:sz w:val="28"/>
          <w:szCs w:val="28"/>
          <w:lang w:val="kk-KZ"/>
        </w:rPr>
        <w:t>. п</w:t>
      </w:r>
      <w:proofErr w:type="spellStart"/>
      <w:r w:rsidRPr="00A2439C">
        <w:rPr>
          <w:rFonts w:ascii="Times New Roman" w:hAnsi="Times New Roman"/>
          <w:sz w:val="28"/>
          <w:szCs w:val="28"/>
        </w:rPr>
        <w:t>ункт</w:t>
      </w:r>
      <w:proofErr w:type="spellEnd"/>
      <w:r w:rsidRPr="00A2439C">
        <w:rPr>
          <w:rFonts w:ascii="Times New Roman" w:hAnsi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/>
          <w:sz w:val="28"/>
          <w:szCs w:val="28"/>
          <w:lang w:val="kk-KZ"/>
        </w:rPr>
        <w:t>7.2</w:t>
      </w:r>
      <w:r w:rsidRPr="00A2439C">
        <w:rPr>
          <w:rFonts w:ascii="Times New Roman" w:hAnsi="Times New Roman"/>
          <w:sz w:val="28"/>
          <w:szCs w:val="28"/>
          <w:lang w:val="kk-KZ"/>
        </w:rPr>
        <w:t xml:space="preserve">.  главы </w:t>
      </w:r>
      <w:r>
        <w:rPr>
          <w:rFonts w:ascii="Times New Roman" w:hAnsi="Times New Roman"/>
          <w:sz w:val="28"/>
          <w:szCs w:val="28"/>
          <w:lang w:val="kk-KZ"/>
        </w:rPr>
        <w:t xml:space="preserve"> 7 </w:t>
      </w:r>
      <w:r w:rsidRPr="00A2439C">
        <w:rPr>
          <w:rFonts w:ascii="Times New Roman" w:hAnsi="Times New Roman"/>
          <w:sz w:val="28"/>
          <w:szCs w:val="28"/>
          <w:lang w:val="kk-KZ"/>
        </w:rPr>
        <w:t>«</w:t>
      </w:r>
      <w:r w:rsidRPr="00A2439C">
        <w:rPr>
          <w:rFonts w:ascii="Times New Roman" w:hAnsi="Times New Roman"/>
          <w:sz w:val="28"/>
          <w:szCs w:val="28"/>
        </w:rPr>
        <w:t>Порядок формирования, функции и сроки полномочий руководящих органов</w:t>
      </w:r>
      <w:r w:rsidRPr="00A2439C">
        <w:rPr>
          <w:rFonts w:ascii="Times New Roman" w:hAnsi="Times New Roman"/>
          <w:sz w:val="28"/>
          <w:szCs w:val="28"/>
          <w:lang w:val="kk-KZ"/>
        </w:rPr>
        <w:t xml:space="preserve">» Устава </w:t>
      </w:r>
      <w:r>
        <w:rPr>
          <w:rFonts w:ascii="Times New Roman" w:hAnsi="Times New Roman"/>
          <w:sz w:val="28"/>
          <w:szCs w:val="28"/>
          <w:lang w:val="kk-KZ"/>
        </w:rPr>
        <w:t>допол</w:t>
      </w:r>
      <w:r w:rsidRPr="00A2439C">
        <w:rPr>
          <w:rFonts w:ascii="Times New Roman" w:hAnsi="Times New Roman"/>
          <w:sz w:val="28"/>
          <w:szCs w:val="28"/>
          <w:lang w:val="kk-KZ"/>
        </w:rPr>
        <w:t xml:space="preserve">нить </w:t>
      </w:r>
      <w:r>
        <w:rPr>
          <w:rFonts w:ascii="Times New Roman" w:hAnsi="Times New Roman"/>
          <w:sz w:val="28"/>
          <w:szCs w:val="28"/>
          <w:lang w:val="kk-KZ"/>
        </w:rPr>
        <w:t xml:space="preserve"> абзацами 2,3 </w:t>
      </w:r>
      <w:r w:rsidRPr="00A2439C">
        <w:rPr>
          <w:rFonts w:ascii="Times New Roman" w:hAnsi="Times New Roman"/>
          <w:sz w:val="28"/>
          <w:szCs w:val="28"/>
          <w:lang w:val="kk-KZ"/>
        </w:rPr>
        <w:t>следующе</w:t>
      </w:r>
      <w:r>
        <w:rPr>
          <w:rFonts w:ascii="Times New Roman" w:hAnsi="Times New Roman"/>
          <w:sz w:val="28"/>
          <w:szCs w:val="28"/>
          <w:lang w:val="kk-KZ"/>
        </w:rPr>
        <w:t>го</w:t>
      </w:r>
      <w:r w:rsidRPr="00A2439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содержания</w:t>
      </w:r>
      <w:r w:rsidRPr="00A2439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D6E24" w:rsidRDefault="009D6E24" w:rsidP="009D6E24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2- </w:t>
      </w:r>
      <w:r w:rsidRPr="003E0B4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 исключительных случаях (по уважительным причинам) по заявлению члена нотариальной палаты </w:t>
      </w:r>
      <w:r w:rsidRPr="00F640E5">
        <w:rPr>
          <w:rFonts w:ascii="Times New Roman" w:hAnsi="Times New Roman"/>
          <w:b/>
          <w:sz w:val="28"/>
          <w:szCs w:val="28"/>
        </w:rPr>
        <w:t>допускается</w:t>
      </w:r>
      <w:r>
        <w:rPr>
          <w:rFonts w:ascii="Times New Roman" w:hAnsi="Times New Roman"/>
          <w:sz w:val="28"/>
          <w:szCs w:val="28"/>
        </w:rPr>
        <w:t xml:space="preserve"> его </w:t>
      </w:r>
      <w:r w:rsidRPr="00F640E5">
        <w:rPr>
          <w:rFonts w:ascii="Times New Roman" w:hAnsi="Times New Roman"/>
          <w:b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в работе общего собрания </w:t>
      </w:r>
      <w:r w:rsidRPr="00F640E5">
        <w:rPr>
          <w:rFonts w:ascii="Times New Roman" w:hAnsi="Times New Roman"/>
          <w:b/>
          <w:sz w:val="28"/>
          <w:szCs w:val="28"/>
        </w:rPr>
        <w:t>через представителя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640E5">
        <w:rPr>
          <w:rFonts w:ascii="Times New Roman" w:hAnsi="Times New Roman"/>
          <w:b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о допуске к участию в работе собрания вместо обратившегося  нотариуса его уполномоченного представителя-нотариуса </w:t>
      </w:r>
      <w:r w:rsidRPr="00F640E5">
        <w:rPr>
          <w:rFonts w:ascii="Times New Roman" w:hAnsi="Times New Roman"/>
          <w:b/>
          <w:sz w:val="28"/>
          <w:szCs w:val="28"/>
        </w:rPr>
        <w:t>решается Общим собранием</w:t>
      </w:r>
      <w:r w:rsidRPr="003E0B4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D6E24" w:rsidRPr="003E0B4A" w:rsidRDefault="009D6E24" w:rsidP="009D6E24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Абзац 3- «При необходимости </w:t>
      </w:r>
      <w:r w:rsidRPr="00670579">
        <w:rPr>
          <w:rFonts w:ascii="Times New Roman" w:hAnsi="Times New Roman"/>
          <w:sz w:val="28"/>
          <w:szCs w:val="28"/>
        </w:rPr>
        <w:t xml:space="preserve">Правлением  может быть созвано </w:t>
      </w:r>
      <w:r w:rsidRPr="00F640E5">
        <w:rPr>
          <w:rFonts w:ascii="Times New Roman" w:hAnsi="Times New Roman"/>
          <w:b/>
          <w:sz w:val="28"/>
          <w:szCs w:val="28"/>
        </w:rPr>
        <w:t>общее собрание</w:t>
      </w:r>
      <w:r w:rsidRPr="00670579">
        <w:rPr>
          <w:rFonts w:ascii="Times New Roman" w:hAnsi="Times New Roman"/>
          <w:sz w:val="28"/>
          <w:szCs w:val="28"/>
        </w:rPr>
        <w:t xml:space="preserve"> членов Палаты </w:t>
      </w:r>
      <w:r w:rsidRPr="00F640E5">
        <w:rPr>
          <w:rFonts w:ascii="Times New Roman" w:hAnsi="Times New Roman"/>
          <w:b/>
          <w:sz w:val="28"/>
          <w:szCs w:val="28"/>
        </w:rPr>
        <w:t>в режиме онлайн в период 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579">
        <w:rPr>
          <w:rFonts w:ascii="Times New Roman" w:hAnsi="Times New Roman"/>
          <w:sz w:val="28"/>
          <w:szCs w:val="28"/>
        </w:rPr>
        <w:t xml:space="preserve"> объявлен</w:t>
      </w:r>
      <w:r>
        <w:rPr>
          <w:rFonts w:ascii="Times New Roman" w:hAnsi="Times New Roman"/>
          <w:sz w:val="28"/>
          <w:szCs w:val="28"/>
        </w:rPr>
        <w:t>ной</w:t>
      </w:r>
      <w:r w:rsidRPr="00670579">
        <w:rPr>
          <w:rFonts w:ascii="Times New Roman" w:hAnsi="Times New Roman"/>
          <w:sz w:val="28"/>
          <w:szCs w:val="28"/>
        </w:rPr>
        <w:t xml:space="preserve"> Правительством Республики Казахстан </w:t>
      </w:r>
      <w:r w:rsidRPr="00F640E5">
        <w:rPr>
          <w:rFonts w:ascii="Times New Roman" w:hAnsi="Times New Roman"/>
          <w:b/>
          <w:sz w:val="28"/>
          <w:szCs w:val="28"/>
        </w:rPr>
        <w:t>чрезвычайной ситуации</w:t>
      </w:r>
      <w:r w:rsidRPr="00670579">
        <w:rPr>
          <w:rFonts w:ascii="Times New Roman" w:hAnsi="Times New Roman"/>
          <w:sz w:val="28"/>
          <w:szCs w:val="28"/>
        </w:rPr>
        <w:t xml:space="preserve"> </w:t>
      </w:r>
      <w:hyperlink r:id="rId7" w:anchor="sub_id=10062" w:history="1">
        <w:r w:rsidRPr="00670579">
          <w:rPr>
            <w:rStyle w:val="ab"/>
            <w:rFonts w:ascii="Times New Roman" w:hAnsi="Times New Roman"/>
            <w:sz w:val="28"/>
            <w:szCs w:val="28"/>
          </w:rPr>
          <w:t>природного</w:t>
        </w:r>
      </w:hyperlink>
      <w:r w:rsidRPr="00670579">
        <w:rPr>
          <w:rFonts w:ascii="Times New Roman" w:hAnsi="Times New Roman"/>
          <w:sz w:val="28"/>
          <w:szCs w:val="28"/>
        </w:rPr>
        <w:t xml:space="preserve"> и </w:t>
      </w:r>
      <w:hyperlink r:id="rId8" w:anchor="sub_id=10065" w:history="1">
        <w:r w:rsidRPr="00670579">
          <w:rPr>
            <w:rStyle w:val="ab"/>
            <w:rFonts w:ascii="Times New Roman" w:hAnsi="Times New Roman"/>
            <w:sz w:val="28"/>
            <w:szCs w:val="28"/>
          </w:rPr>
          <w:t>техногенного характера</w:t>
        </w:r>
      </w:hyperlink>
      <w:r>
        <w:rPr>
          <w:rFonts w:ascii="Times New Roman" w:hAnsi="Times New Roman"/>
          <w:sz w:val="28"/>
          <w:szCs w:val="28"/>
        </w:rPr>
        <w:t>».</w:t>
      </w:r>
    </w:p>
    <w:p w:rsidR="009D6E24" w:rsidRPr="00F640E5" w:rsidRDefault="009D6E24" w:rsidP="009D6E24">
      <w:pPr>
        <w:pStyle w:val="a6"/>
        <w:rPr>
          <w:b w:val="0"/>
          <w:szCs w:val="28"/>
          <w:lang w:val="kk-KZ"/>
        </w:rPr>
      </w:pPr>
    </w:p>
    <w:p w:rsidR="009D6E24" w:rsidRDefault="009D6E24" w:rsidP="009D6E24">
      <w:pPr>
        <w:pStyle w:val="a6"/>
        <w:rPr>
          <w:szCs w:val="28"/>
          <w:lang w:val="kk-KZ"/>
        </w:rPr>
      </w:pPr>
    </w:p>
    <w:p w:rsidR="009D6E24" w:rsidRPr="00A2439C" w:rsidRDefault="009D6E24" w:rsidP="009D6E24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2.</w:t>
      </w:r>
      <w:r w:rsidRPr="00A2439C">
        <w:rPr>
          <w:rFonts w:ascii="Times New Roman" w:hAnsi="Times New Roman"/>
          <w:sz w:val="28"/>
          <w:szCs w:val="28"/>
          <w:lang w:val="kk-KZ"/>
        </w:rPr>
        <w:t xml:space="preserve">Подпункт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2439C">
        <w:rPr>
          <w:rFonts w:ascii="Times New Roman" w:hAnsi="Times New Roman"/>
          <w:sz w:val="28"/>
          <w:szCs w:val="28"/>
          <w:lang w:val="kk-KZ"/>
        </w:rPr>
        <w:t>7.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A2439C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6</w:t>
      </w:r>
      <w:r w:rsidRPr="00A2439C">
        <w:rPr>
          <w:rFonts w:ascii="Times New Roman" w:hAnsi="Times New Roman"/>
          <w:sz w:val="28"/>
          <w:szCs w:val="28"/>
          <w:lang w:val="kk-KZ"/>
        </w:rPr>
        <w:t>. п</w:t>
      </w:r>
      <w:proofErr w:type="spellStart"/>
      <w:r w:rsidRPr="00A2439C">
        <w:rPr>
          <w:rFonts w:ascii="Times New Roman" w:hAnsi="Times New Roman"/>
          <w:sz w:val="28"/>
          <w:szCs w:val="28"/>
        </w:rPr>
        <w:t>ункт</w:t>
      </w:r>
      <w:proofErr w:type="spellEnd"/>
      <w:r w:rsidRPr="00A2439C">
        <w:rPr>
          <w:rFonts w:ascii="Times New Roman" w:hAnsi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/>
          <w:sz w:val="28"/>
          <w:szCs w:val="28"/>
          <w:lang w:val="kk-KZ"/>
        </w:rPr>
        <w:t>7.2</w:t>
      </w:r>
      <w:r w:rsidRPr="00A2439C">
        <w:rPr>
          <w:rFonts w:ascii="Times New Roman" w:hAnsi="Times New Roman"/>
          <w:sz w:val="28"/>
          <w:szCs w:val="28"/>
          <w:lang w:val="kk-KZ"/>
        </w:rPr>
        <w:t xml:space="preserve">.  главы </w:t>
      </w:r>
      <w:r>
        <w:rPr>
          <w:rFonts w:ascii="Times New Roman" w:hAnsi="Times New Roman"/>
          <w:sz w:val="28"/>
          <w:szCs w:val="28"/>
          <w:lang w:val="kk-KZ"/>
        </w:rPr>
        <w:t xml:space="preserve"> 7 </w:t>
      </w:r>
      <w:r w:rsidRPr="00A2439C">
        <w:rPr>
          <w:rFonts w:ascii="Times New Roman" w:hAnsi="Times New Roman"/>
          <w:sz w:val="28"/>
          <w:szCs w:val="28"/>
          <w:lang w:val="kk-KZ"/>
        </w:rPr>
        <w:t>«</w:t>
      </w:r>
      <w:r w:rsidRPr="00A2439C">
        <w:rPr>
          <w:rFonts w:ascii="Times New Roman" w:hAnsi="Times New Roman"/>
          <w:sz w:val="28"/>
          <w:szCs w:val="28"/>
        </w:rPr>
        <w:t>Порядок формирования, функции и сроки полномочий руководящих органов</w:t>
      </w:r>
      <w:r w:rsidRPr="00A2439C">
        <w:rPr>
          <w:rFonts w:ascii="Times New Roman" w:hAnsi="Times New Roman"/>
          <w:sz w:val="28"/>
          <w:szCs w:val="28"/>
          <w:lang w:val="kk-KZ"/>
        </w:rPr>
        <w:t>» Устава изменить и изложить в следующей редакции</w:t>
      </w:r>
      <w:r w:rsidRPr="00A2439C">
        <w:rPr>
          <w:rFonts w:ascii="Times New Roman" w:hAnsi="Times New Roman"/>
          <w:sz w:val="28"/>
          <w:szCs w:val="28"/>
        </w:rPr>
        <w:t>:</w:t>
      </w:r>
    </w:p>
    <w:p w:rsidR="009D6E24" w:rsidRPr="00670579" w:rsidRDefault="009D6E24" w:rsidP="009D6E2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2439C">
        <w:rPr>
          <w:rFonts w:ascii="Times New Roman" w:hAnsi="Times New Roman"/>
          <w:sz w:val="28"/>
          <w:szCs w:val="28"/>
          <w:lang w:val="kk-KZ"/>
        </w:rPr>
        <w:t>7.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A2439C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6</w:t>
      </w:r>
      <w:r w:rsidRPr="00A2439C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670579">
        <w:rPr>
          <w:rFonts w:ascii="Times New Roman" w:hAnsi="Times New Roman"/>
          <w:b/>
          <w:sz w:val="28"/>
          <w:szCs w:val="28"/>
          <w:lang w:val="kk-KZ"/>
        </w:rPr>
        <w:t>Уведомление о проведении отчетно-выборного  собрания  направляется каждому члену Нотариальной палаты заказным письмом.</w:t>
      </w:r>
    </w:p>
    <w:p w:rsidR="009D6E24" w:rsidRPr="00670579" w:rsidRDefault="009D6E24" w:rsidP="009D6E2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70579">
        <w:rPr>
          <w:rFonts w:ascii="Times New Roman" w:hAnsi="Times New Roman"/>
          <w:b/>
          <w:sz w:val="28"/>
          <w:szCs w:val="28"/>
          <w:lang w:val="kk-KZ"/>
        </w:rPr>
        <w:t xml:space="preserve">              Уведомление о проведении очередного либо внеочередного собрания с указанием повестки дня, даты и места проведения общего собрания направляется каждому члену Нотариальной палаты по адресу  электронной почты  с использованием электронно-цифровой подписи Председателя нотариальной палаты или иных средств связи,  обеспечивающих  фиксирование доставки. </w:t>
      </w:r>
    </w:p>
    <w:p w:rsidR="009D6E24" w:rsidRDefault="009D6E24" w:rsidP="009D6E2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D6E24" w:rsidRDefault="009D6E24" w:rsidP="009D6E24">
      <w:pPr>
        <w:pStyle w:val="a6"/>
        <w:jc w:val="both"/>
        <w:rPr>
          <w:rFonts w:eastAsia="Calibri"/>
          <w:b w:val="0"/>
          <w:bCs w:val="0"/>
          <w:szCs w:val="28"/>
          <w:lang w:val="kk-KZ" w:eastAsia="en-US"/>
        </w:rPr>
      </w:pPr>
    </w:p>
    <w:p w:rsidR="009D6E24" w:rsidRPr="00F640E5" w:rsidRDefault="009D6E24" w:rsidP="009D6E24">
      <w:pPr>
        <w:pStyle w:val="a6"/>
        <w:jc w:val="both"/>
        <w:rPr>
          <w:b w:val="0"/>
          <w:szCs w:val="28"/>
          <w:lang w:val="kk-KZ" w:eastAsia="ko-KR"/>
        </w:rPr>
      </w:pPr>
      <w:r w:rsidRPr="00F640E5">
        <w:rPr>
          <w:b w:val="0"/>
          <w:szCs w:val="28"/>
          <w:lang w:eastAsia="ko-KR"/>
        </w:rPr>
        <w:t xml:space="preserve">Внесенные </w:t>
      </w:r>
      <w:r w:rsidRPr="00F640E5">
        <w:rPr>
          <w:b w:val="0"/>
          <w:szCs w:val="28"/>
          <w:lang w:val="kk-KZ" w:eastAsia="ko-KR"/>
        </w:rPr>
        <w:t>изменения</w:t>
      </w:r>
      <w:r>
        <w:rPr>
          <w:b w:val="0"/>
          <w:szCs w:val="28"/>
          <w:lang w:val="kk-KZ" w:eastAsia="ko-KR"/>
        </w:rPr>
        <w:t xml:space="preserve"> и дополнения </w:t>
      </w:r>
      <w:r w:rsidRPr="00F640E5">
        <w:rPr>
          <w:b w:val="0"/>
          <w:szCs w:val="28"/>
          <w:lang w:val="kk-KZ" w:eastAsia="ko-KR"/>
        </w:rPr>
        <w:t xml:space="preserve"> </w:t>
      </w:r>
      <w:r w:rsidRPr="00F640E5">
        <w:rPr>
          <w:b w:val="0"/>
          <w:szCs w:val="28"/>
          <w:lang w:eastAsia="ko-KR"/>
        </w:rPr>
        <w:t xml:space="preserve">считать неотъемлемой частью </w:t>
      </w:r>
      <w:r w:rsidRPr="00F640E5">
        <w:rPr>
          <w:b w:val="0"/>
          <w:szCs w:val="28"/>
          <w:lang w:val="kk-KZ" w:eastAsia="ko-KR"/>
        </w:rPr>
        <w:t xml:space="preserve">Устава </w:t>
      </w:r>
      <w:r w:rsidRPr="00F640E5">
        <w:rPr>
          <w:b w:val="0"/>
          <w:szCs w:val="28"/>
          <w:lang w:val="kk-KZ"/>
        </w:rPr>
        <w:t>нотариальной палаты</w:t>
      </w:r>
      <w:r w:rsidRPr="00F640E5">
        <w:rPr>
          <w:b w:val="0"/>
          <w:szCs w:val="28"/>
        </w:rPr>
        <w:t xml:space="preserve"> «</w:t>
      </w:r>
      <w:r w:rsidRPr="00F640E5">
        <w:rPr>
          <w:b w:val="0"/>
          <w:szCs w:val="28"/>
          <w:lang w:val="kk-KZ"/>
        </w:rPr>
        <w:t>Жамбылская областная нотариальная палата</w:t>
      </w:r>
      <w:r w:rsidRPr="00F640E5">
        <w:rPr>
          <w:b w:val="0"/>
          <w:szCs w:val="28"/>
        </w:rPr>
        <w:t>»</w:t>
      </w:r>
      <w:r w:rsidRPr="00F640E5">
        <w:rPr>
          <w:b w:val="0"/>
          <w:szCs w:val="28"/>
          <w:lang w:val="kk-KZ" w:eastAsia="ko-KR"/>
        </w:rPr>
        <w:t>.</w:t>
      </w:r>
    </w:p>
    <w:p w:rsidR="009D6E24" w:rsidRPr="00F640E5" w:rsidRDefault="009D6E24" w:rsidP="009D6E2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D6E24" w:rsidRPr="003D470D" w:rsidRDefault="009D6E24" w:rsidP="009D6E24">
      <w:pPr>
        <w:pStyle w:val="a6"/>
        <w:jc w:val="both"/>
        <w:rPr>
          <w:szCs w:val="28"/>
          <w:lang w:val="kk-KZ"/>
        </w:rPr>
      </w:pPr>
    </w:p>
    <w:p w:rsidR="009D6E24" w:rsidRPr="00567943" w:rsidRDefault="009D6E24">
      <w:pPr>
        <w:rPr>
          <w:lang w:val="kk-KZ"/>
        </w:rPr>
      </w:pPr>
      <w:bookmarkStart w:id="0" w:name="_GoBack"/>
      <w:bookmarkEnd w:id="0"/>
    </w:p>
    <w:sectPr w:rsidR="009D6E24" w:rsidRPr="0056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6ACA"/>
    <w:multiLevelType w:val="multilevel"/>
    <w:tmpl w:val="67A8EE92"/>
    <w:lvl w:ilvl="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36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1">
    <w:nsid w:val="20DA15FA"/>
    <w:multiLevelType w:val="multilevel"/>
    <w:tmpl w:val="64D8184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43"/>
    <w:rsid w:val="00181933"/>
    <w:rsid w:val="002F6FFC"/>
    <w:rsid w:val="0032007D"/>
    <w:rsid w:val="00371DA9"/>
    <w:rsid w:val="003E0B4A"/>
    <w:rsid w:val="004C0806"/>
    <w:rsid w:val="004F5FA9"/>
    <w:rsid w:val="00567943"/>
    <w:rsid w:val="005A3A08"/>
    <w:rsid w:val="005C639D"/>
    <w:rsid w:val="006507B5"/>
    <w:rsid w:val="0065228E"/>
    <w:rsid w:val="0066197A"/>
    <w:rsid w:val="00670579"/>
    <w:rsid w:val="007B4255"/>
    <w:rsid w:val="007C559C"/>
    <w:rsid w:val="007D35B4"/>
    <w:rsid w:val="008C5E49"/>
    <w:rsid w:val="009D6E24"/>
    <w:rsid w:val="009F7426"/>
    <w:rsid w:val="00A2439C"/>
    <w:rsid w:val="00B57F81"/>
    <w:rsid w:val="00CA73B4"/>
    <w:rsid w:val="00D00BDE"/>
    <w:rsid w:val="00D63DC2"/>
    <w:rsid w:val="00F04101"/>
    <w:rsid w:val="00F6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94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56794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5679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56794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5679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A2439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D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35B4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F5F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94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56794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5679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56794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5679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A2439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D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35B4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F5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1534450" TargetMode="External"/><Relationship Id="rId3" Type="http://schemas.openxmlformats.org/officeDocument/2006/relationships/styles" Target="styles.xml"/><Relationship Id="rId7" Type="http://schemas.openxmlformats.org/officeDocument/2006/relationships/hyperlink" Target="https://online.zakon.kz/Document/?doc_id=315344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73E2-13B5-4F12-9C5F-B09CFF17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2022-12-23T06:41:00Z</cp:lastPrinted>
  <dcterms:created xsi:type="dcterms:W3CDTF">2022-12-23T09:14:00Z</dcterms:created>
  <dcterms:modified xsi:type="dcterms:W3CDTF">2022-12-23T09:14:00Z</dcterms:modified>
</cp:coreProperties>
</file>