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A354" w14:textId="03C8E489" w:rsidR="00347559" w:rsidRPr="00347559" w:rsidRDefault="00347559" w:rsidP="00347559">
      <w:pPr>
        <w:pStyle w:val="a3"/>
        <w:ind w:firstLine="708"/>
        <w:rPr>
          <w:rFonts w:ascii="Courier New" w:hAnsi="Courier New" w:cs="Courier New"/>
          <w:bCs/>
          <w:sz w:val="32"/>
          <w:szCs w:val="32"/>
        </w:rPr>
      </w:pPr>
      <w:bookmarkStart w:id="0" w:name="_Hlk107340242"/>
      <w:r w:rsidRPr="00347559">
        <w:rPr>
          <w:rFonts w:ascii="Courier New" w:hAnsi="Courier New" w:cs="Courier New"/>
          <w:bCs/>
          <w:sz w:val="32"/>
          <w:szCs w:val="32"/>
        </w:rPr>
        <w:t xml:space="preserve">П А М Я Т К А </w:t>
      </w:r>
    </w:p>
    <w:bookmarkEnd w:id="0"/>
    <w:p w14:paraId="370B555B" w14:textId="4442B873" w:rsidR="004D6200" w:rsidRPr="001515F2" w:rsidRDefault="004D6200" w:rsidP="004D6200">
      <w:pPr>
        <w:pStyle w:val="a3"/>
        <w:ind w:firstLine="708"/>
        <w:rPr>
          <w:rFonts w:ascii="Courier New" w:hAnsi="Courier New" w:cs="Courier New"/>
          <w:bCs/>
          <w:sz w:val="24"/>
          <w:szCs w:val="24"/>
        </w:rPr>
      </w:pPr>
      <w:r w:rsidRPr="001515F2">
        <w:rPr>
          <w:rFonts w:ascii="Courier New" w:hAnsi="Courier New" w:cs="Courier New"/>
          <w:bCs/>
          <w:sz w:val="24"/>
          <w:szCs w:val="24"/>
        </w:rPr>
        <w:t>по оформлению гражданско-правовых сделок</w:t>
      </w:r>
    </w:p>
    <w:p w14:paraId="0D4E04E1" w14:textId="77777777" w:rsidR="001515F2" w:rsidRDefault="004D6200" w:rsidP="004D6200">
      <w:pPr>
        <w:pStyle w:val="a3"/>
        <w:ind w:firstLine="708"/>
        <w:rPr>
          <w:rFonts w:ascii="Courier New" w:hAnsi="Courier New" w:cs="Courier New"/>
          <w:bCs/>
          <w:sz w:val="24"/>
          <w:szCs w:val="24"/>
        </w:rPr>
      </w:pPr>
      <w:r w:rsidRPr="004D6200">
        <w:rPr>
          <w:rFonts w:ascii="Courier New" w:hAnsi="Courier New" w:cs="Courier New"/>
          <w:bCs/>
          <w:sz w:val="24"/>
          <w:szCs w:val="24"/>
        </w:rPr>
        <w:t xml:space="preserve">с земельными участками сельскохозяйственного назначения </w:t>
      </w:r>
    </w:p>
    <w:p w14:paraId="48D66757" w14:textId="2D86B8ED" w:rsidR="004D6200" w:rsidRPr="004D6200" w:rsidRDefault="004D6200" w:rsidP="004D6200">
      <w:pPr>
        <w:pStyle w:val="a3"/>
        <w:ind w:firstLine="708"/>
        <w:rPr>
          <w:rFonts w:ascii="Courier New" w:hAnsi="Courier New" w:cs="Courier New"/>
          <w:bCs/>
          <w:sz w:val="24"/>
          <w:szCs w:val="24"/>
        </w:rPr>
      </w:pPr>
      <w:r w:rsidRPr="004D6200">
        <w:rPr>
          <w:rFonts w:ascii="Courier New" w:hAnsi="Courier New" w:cs="Courier New"/>
          <w:bCs/>
          <w:sz w:val="24"/>
          <w:szCs w:val="24"/>
        </w:rPr>
        <w:t>с правом временного возмездного землепользования</w:t>
      </w:r>
      <w:r w:rsidR="001515F2">
        <w:rPr>
          <w:rFonts w:ascii="Courier New" w:hAnsi="Courier New" w:cs="Courier New"/>
          <w:bCs/>
          <w:sz w:val="24"/>
          <w:szCs w:val="24"/>
        </w:rPr>
        <w:t xml:space="preserve"> (аренды)</w:t>
      </w:r>
      <w:r w:rsidRPr="004D6200"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1349D515" w14:textId="644741EE" w:rsidR="001C05EA" w:rsidRPr="004D6200" w:rsidRDefault="001C05EA" w:rsidP="00347559">
      <w:pPr>
        <w:pStyle w:val="a3"/>
        <w:ind w:firstLine="708"/>
        <w:rPr>
          <w:rFonts w:ascii="Courier New" w:hAnsi="Courier New" w:cs="Courier New"/>
          <w:bCs/>
          <w:sz w:val="24"/>
          <w:szCs w:val="24"/>
        </w:rPr>
      </w:pPr>
    </w:p>
    <w:p w14:paraId="38457F48" w14:textId="77777777" w:rsidR="00347559" w:rsidRPr="00347559" w:rsidRDefault="00347559" w:rsidP="00347559">
      <w:pPr>
        <w:pStyle w:val="a3"/>
        <w:ind w:firstLine="708"/>
        <w:rPr>
          <w:rFonts w:ascii="Courier New" w:hAnsi="Courier New" w:cs="Courier New"/>
          <w:bCs/>
          <w:sz w:val="24"/>
          <w:szCs w:val="24"/>
        </w:rPr>
      </w:pPr>
    </w:p>
    <w:p w14:paraId="55FE8567" w14:textId="429CF059" w:rsidR="001C05EA" w:rsidRPr="001515F2" w:rsidRDefault="00401160" w:rsidP="001C05EA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Проверяем 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5</w:t>
      </w:r>
      <w:r w:rsidR="0042774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-ти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лет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ний срок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с момента </w:t>
      </w:r>
      <w:r w:rsidR="002238F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предоставлении права </w:t>
      </w:r>
      <w:bookmarkStart w:id="1" w:name="_Hlk107338101"/>
      <w:r w:rsidR="002238F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временного возмездного землепользования (аренды)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</w:t>
      </w:r>
      <w:bookmarkEnd w:id="1"/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уполномоченным органом</w:t>
      </w:r>
      <w:r w:rsidR="00B37193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;</w:t>
      </w:r>
    </w:p>
    <w:p w14:paraId="6DE207B9" w14:textId="2B27CF97" w:rsidR="00B70F92" w:rsidRPr="001515F2" w:rsidRDefault="00401160" w:rsidP="00B70F92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Проверяем </w:t>
      </w:r>
      <w:r w:rsidR="00B70F9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отсутствие </w:t>
      </w:r>
      <w:r w:rsidR="00B37193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либо наличие</w:t>
      </w:r>
      <w:r w:rsidR="00B70F9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обременений</w:t>
      </w:r>
      <w:r w:rsidR="00B37193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;</w:t>
      </w:r>
    </w:p>
    <w:p w14:paraId="12802F9E" w14:textId="2CA6EBEA" w:rsidR="001C05EA" w:rsidRPr="001515F2" w:rsidRDefault="00401160" w:rsidP="001C05EA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Проверяем </w:t>
      </w:r>
      <w:r w:rsidR="0042774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наличие правоустанавливающих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и идентификационных</w:t>
      </w:r>
      <w:r w:rsidR="0042774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документов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: </w:t>
      </w:r>
    </w:p>
    <w:p w14:paraId="5AAF8196" w14:textId="7C0F9040" w:rsidR="001C05EA" w:rsidRPr="001515F2" w:rsidRDefault="00401160" w:rsidP="001C05EA">
      <w:pPr>
        <w:pStyle w:val="a5"/>
        <w:numPr>
          <w:ilvl w:val="1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Постановление 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уполномоченного органа о предоставленнии права временного возмездного землепользования </w:t>
      </w:r>
      <w:r w:rsidR="00B37193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(аренды)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;</w:t>
      </w:r>
    </w:p>
    <w:p w14:paraId="1A0B3262" w14:textId="5BFC819E" w:rsidR="001C05EA" w:rsidRPr="001515F2" w:rsidRDefault="00401160" w:rsidP="001C05EA">
      <w:pPr>
        <w:pStyle w:val="a5"/>
        <w:numPr>
          <w:ilvl w:val="1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Д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оговор аренды земельного участка заключенный с уполномоченным органом;</w:t>
      </w:r>
    </w:p>
    <w:p w14:paraId="3A9899BE" w14:textId="01055ED9" w:rsidR="001C05EA" w:rsidRPr="001515F2" w:rsidRDefault="00401160" w:rsidP="001C05EA">
      <w:pPr>
        <w:pStyle w:val="a5"/>
        <w:numPr>
          <w:ilvl w:val="1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А</w:t>
      </w:r>
      <w:r w:rsidR="001C05EA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кт на право временного возмездного землепользования (аренды) на земельный участок;</w:t>
      </w:r>
    </w:p>
    <w:p w14:paraId="443E928C" w14:textId="5571DA7A" w:rsidR="00DA1E1B" w:rsidRPr="007009A3" w:rsidRDefault="000023F5" w:rsidP="00DA1E1B">
      <w:pPr>
        <w:spacing w:after="0"/>
        <w:ind w:firstLine="45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>(</w:t>
      </w:r>
      <w:r w:rsidR="00DA1E1B"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 xml:space="preserve">если отчуждает ПВВЗ ЮЛ в виде </w:t>
      </w:r>
      <w:r w:rsidR="003D0948"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 xml:space="preserve">доли в уставном капитале </w:t>
      </w:r>
      <w:r w:rsidR="00DA1E1B"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 xml:space="preserve">ТОО либо </w:t>
      </w:r>
      <w:r w:rsidR="003D0948"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>па</w:t>
      </w:r>
      <w:r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>я</w:t>
      </w:r>
      <w:r w:rsidR="003D0948"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 xml:space="preserve"> </w:t>
      </w:r>
      <w:r w:rsidR="00DA1E1B" w:rsidRPr="007009A3">
        <w:rPr>
          <w:rFonts w:ascii="Courier New" w:hAnsi="Courier New" w:cs="Courier New"/>
          <w:i/>
          <w:iCs/>
          <w:sz w:val="24"/>
          <w:szCs w:val="24"/>
          <w:lang w:val="kk-KZ"/>
        </w:rPr>
        <w:t xml:space="preserve">ПК (СПК) нужно приложить  дополнительные документы, примерно такие: </w:t>
      </w:r>
      <w:r w:rsidR="00DA1E1B" w:rsidRPr="007009A3">
        <w:rPr>
          <w:rFonts w:ascii="Courier New" w:hAnsi="Courier New" w:cs="Courier New"/>
          <w:i/>
          <w:iCs/>
          <w:sz w:val="24"/>
          <w:szCs w:val="24"/>
        </w:rPr>
        <w:t xml:space="preserve">Решение единственного участника либо Протокол </w:t>
      </w:r>
      <w:r w:rsidR="003D0948" w:rsidRPr="007009A3">
        <w:rPr>
          <w:rFonts w:ascii="Courier New" w:hAnsi="Courier New" w:cs="Courier New"/>
          <w:i/>
          <w:iCs/>
          <w:sz w:val="24"/>
          <w:szCs w:val="24"/>
        </w:rPr>
        <w:t xml:space="preserve">общего </w:t>
      </w:r>
      <w:r w:rsidR="00DA1E1B" w:rsidRPr="007009A3">
        <w:rPr>
          <w:rFonts w:ascii="Courier New" w:hAnsi="Courier New" w:cs="Courier New"/>
          <w:i/>
          <w:iCs/>
          <w:sz w:val="24"/>
          <w:szCs w:val="24"/>
        </w:rPr>
        <w:t>собрания о принятии Главы КХ с ЗУ СХН в уставной капитал</w:t>
      </w:r>
      <w:r w:rsidR="003D0948" w:rsidRPr="007009A3">
        <w:rPr>
          <w:rFonts w:ascii="Courier New" w:hAnsi="Courier New" w:cs="Courier New"/>
          <w:i/>
          <w:iCs/>
          <w:sz w:val="24"/>
          <w:szCs w:val="24"/>
        </w:rPr>
        <w:t xml:space="preserve"> ТОО или паищиком в ПК (СПК); </w:t>
      </w:r>
      <w:r w:rsidR="00DA1E1B" w:rsidRPr="007009A3">
        <w:rPr>
          <w:rFonts w:ascii="Courier New" w:hAnsi="Courier New" w:cs="Courier New"/>
          <w:i/>
          <w:iCs/>
          <w:sz w:val="24"/>
          <w:szCs w:val="24"/>
        </w:rPr>
        <w:t xml:space="preserve">Договора присоединения </w:t>
      </w:r>
      <w:bookmarkStart w:id="2" w:name="_Hlk101539842"/>
      <w:r w:rsidR="003D0948" w:rsidRPr="007009A3">
        <w:rPr>
          <w:rFonts w:ascii="Courier New" w:hAnsi="Courier New" w:cs="Courier New"/>
          <w:i/>
          <w:iCs/>
          <w:sz w:val="24"/>
          <w:szCs w:val="24"/>
        </w:rPr>
        <w:t xml:space="preserve">либо Передаточный акт; </w:t>
      </w:r>
      <w:bookmarkEnd w:id="2"/>
      <w:r w:rsidR="00DA1E1B" w:rsidRPr="007009A3">
        <w:rPr>
          <w:rFonts w:ascii="Courier New" w:hAnsi="Courier New" w:cs="Courier New"/>
          <w:i/>
          <w:iCs/>
          <w:sz w:val="24"/>
          <w:szCs w:val="24"/>
        </w:rPr>
        <w:t>Устава</w:t>
      </w:r>
      <w:r w:rsidR="003D0948" w:rsidRPr="007009A3">
        <w:rPr>
          <w:rFonts w:ascii="Courier New" w:hAnsi="Courier New" w:cs="Courier New"/>
          <w:i/>
          <w:iCs/>
          <w:sz w:val="24"/>
          <w:szCs w:val="24"/>
        </w:rPr>
        <w:t xml:space="preserve"> в котором прописан Глава КХ, как участник (учредитель) ТОО либо ПК (СПК)</w:t>
      </w:r>
      <w:r w:rsidR="00DA1E1B" w:rsidRPr="007009A3">
        <w:rPr>
          <w:rFonts w:ascii="Courier New" w:hAnsi="Courier New" w:cs="Courier New"/>
          <w:i/>
          <w:iCs/>
          <w:sz w:val="24"/>
          <w:szCs w:val="24"/>
        </w:rPr>
        <w:t>.</w:t>
      </w:r>
    </w:p>
    <w:p w14:paraId="16939B96" w14:textId="1E96CDE3" w:rsidR="003915C8" w:rsidRPr="001515F2" w:rsidRDefault="00347559" w:rsidP="00401160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bookmarkStart w:id="3" w:name="_Hlk107292318"/>
      <w:bookmarkStart w:id="4" w:name="_Hlk107339154"/>
      <w:bookmarkStart w:id="5" w:name="_Hlk127315223"/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Получаем </w:t>
      </w:r>
      <w:r w:rsidR="000023F5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заявлени</w:t>
      </w:r>
      <w:r w:rsidR="00401160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е</w:t>
      </w:r>
      <w:r w:rsidR="000023F5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</w:t>
      </w:r>
      <w:bookmarkEnd w:id="3"/>
      <w:bookmarkEnd w:id="4"/>
      <w:r w:rsidR="00401160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землепользователя отчуждающего 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ПВВЗП ЗУСХН</w:t>
      </w:r>
      <w:bookmarkEnd w:id="5"/>
      <w:r w:rsidR="000023F5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;</w:t>
      </w:r>
    </w:p>
    <w:p w14:paraId="76AA32B4" w14:textId="04B2759C" w:rsidR="008D21AA" w:rsidRPr="001515F2" w:rsidRDefault="00B70F92" w:rsidP="003915C8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Запрос</w:t>
      </w:r>
      <w:r w:rsidR="00401160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в 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НАО Г</w:t>
      </w:r>
      <w:r w:rsidR="00401160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К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Правительство для граждан по Жамбылской области</w:t>
      </w:r>
      <w:r w:rsidR="00401160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о наличии либо отсутствии членов КХ/ФХ</w:t>
      </w:r>
      <w:r w:rsidR="003915C8" w:rsidRPr="001515F2">
        <w:rPr>
          <w:rFonts w:ascii="Courier New" w:hAnsi="Courier New" w:cs="Courier New"/>
          <w:b/>
          <w:bCs/>
          <w:iCs/>
          <w:sz w:val="24"/>
          <w:szCs w:val="24"/>
        </w:rPr>
        <w:t>.</w:t>
      </w:r>
    </w:p>
    <w:p w14:paraId="04766B92" w14:textId="772FBA8A" w:rsidR="00347559" w:rsidRPr="007009A3" w:rsidRDefault="00401160" w:rsidP="00347559">
      <w:pPr>
        <w:pStyle w:val="a5"/>
        <w:spacing w:after="0"/>
        <w:ind w:left="450"/>
        <w:jc w:val="both"/>
        <w:rPr>
          <w:rFonts w:ascii="Courier New" w:hAnsi="Courier New" w:cs="Courier New"/>
          <w:i/>
          <w:sz w:val="24"/>
          <w:szCs w:val="24"/>
          <w:lang w:val="kk-KZ"/>
        </w:rPr>
      </w:pPr>
      <w:r w:rsidRPr="007009A3">
        <w:rPr>
          <w:rFonts w:ascii="Courier New" w:hAnsi="Courier New" w:cs="Courier New"/>
          <w:i/>
          <w:sz w:val="24"/>
          <w:szCs w:val="24"/>
        </w:rPr>
        <w:t>(</w:t>
      </w:r>
      <w:r w:rsidR="00907B2C" w:rsidRPr="007009A3">
        <w:rPr>
          <w:rFonts w:ascii="Courier New" w:hAnsi="Courier New" w:cs="Courier New"/>
          <w:i/>
          <w:sz w:val="24"/>
          <w:szCs w:val="24"/>
        </w:rPr>
        <w:t>е</w:t>
      </w:r>
      <w:r w:rsidR="00C35B99" w:rsidRPr="007009A3">
        <w:rPr>
          <w:rFonts w:ascii="Courier New" w:hAnsi="Courier New" w:cs="Courier New"/>
          <w:i/>
          <w:sz w:val="24"/>
          <w:szCs w:val="24"/>
        </w:rPr>
        <w:t>сли ЗУ относится к ТОО ли</w:t>
      </w:r>
      <w:r w:rsidR="00907B2C" w:rsidRPr="007009A3">
        <w:rPr>
          <w:rFonts w:ascii="Courier New" w:hAnsi="Courier New" w:cs="Courier New"/>
          <w:i/>
          <w:sz w:val="24"/>
          <w:szCs w:val="24"/>
        </w:rPr>
        <w:t>бо ПК(СПК), уведомляем их о</w:t>
      </w:r>
      <w:r w:rsidR="00381EC7">
        <w:rPr>
          <w:rFonts w:ascii="Courier New" w:hAnsi="Courier New" w:cs="Courier New"/>
          <w:i/>
          <w:sz w:val="24"/>
          <w:szCs w:val="24"/>
        </w:rPr>
        <w:t>б</w:t>
      </w:r>
      <w:r w:rsidR="00907B2C" w:rsidRPr="007009A3">
        <w:rPr>
          <w:rFonts w:ascii="Courier New" w:hAnsi="Courier New" w:cs="Courier New"/>
          <w:i/>
          <w:sz w:val="24"/>
          <w:szCs w:val="24"/>
        </w:rPr>
        <w:t xml:space="preserve"> отчуждении права ВВЗП (аренды) с указанием продажной стоимости и сроков. При этом с момента получения уведомления ответ нужно ждать 1 месяц.</w:t>
      </w:r>
      <w:r w:rsidRPr="007009A3">
        <w:rPr>
          <w:rFonts w:ascii="Courier New" w:hAnsi="Courier New" w:cs="Courier New"/>
          <w:i/>
          <w:sz w:val="24"/>
          <w:szCs w:val="24"/>
        </w:rPr>
        <w:t xml:space="preserve"> </w:t>
      </w:r>
      <w:r w:rsidR="00C35B99" w:rsidRPr="007009A3">
        <w:rPr>
          <w:rFonts w:ascii="Courier New" w:hAnsi="Courier New" w:cs="Courier New"/>
          <w:i/>
          <w:sz w:val="24"/>
          <w:szCs w:val="24"/>
          <w:lang w:val="kk-KZ"/>
        </w:rPr>
        <w:t>Н</w:t>
      </w:r>
      <w:r w:rsidRPr="007009A3">
        <w:rPr>
          <w:rFonts w:ascii="Courier New" w:hAnsi="Courier New" w:cs="Courier New"/>
          <w:i/>
          <w:sz w:val="24"/>
          <w:szCs w:val="24"/>
          <w:lang w:val="kk-KZ"/>
        </w:rPr>
        <w:t>ужно приложить н</w:t>
      </w:r>
      <w:r w:rsidR="00C35B99" w:rsidRPr="007009A3">
        <w:rPr>
          <w:rFonts w:ascii="Courier New" w:hAnsi="Courier New" w:cs="Courier New"/>
          <w:i/>
          <w:sz w:val="24"/>
          <w:szCs w:val="24"/>
          <w:lang w:val="kk-KZ"/>
        </w:rPr>
        <w:t xml:space="preserve">адлежащим образом оформленный </w:t>
      </w:r>
      <w:r w:rsidR="00C14491" w:rsidRPr="007009A3">
        <w:rPr>
          <w:rFonts w:ascii="Courier New" w:hAnsi="Courier New" w:cs="Courier New"/>
          <w:i/>
          <w:sz w:val="24"/>
          <w:szCs w:val="24"/>
          <w:lang w:val="kk-KZ"/>
        </w:rPr>
        <w:t xml:space="preserve">отказ от </w:t>
      </w:r>
      <w:r w:rsidR="00C35B99" w:rsidRPr="007009A3">
        <w:rPr>
          <w:rFonts w:ascii="Courier New" w:hAnsi="Courier New" w:cs="Courier New"/>
          <w:i/>
          <w:sz w:val="24"/>
          <w:szCs w:val="24"/>
          <w:lang w:val="kk-KZ"/>
        </w:rPr>
        <w:t>преимущественного права покупки от исполнительного органа ТОО, ПК (СПК)</w:t>
      </w:r>
      <w:r w:rsidRPr="007009A3">
        <w:rPr>
          <w:rFonts w:ascii="Courier New" w:hAnsi="Courier New" w:cs="Courier New"/>
          <w:i/>
          <w:sz w:val="24"/>
          <w:szCs w:val="24"/>
          <w:lang w:val="kk-KZ"/>
        </w:rPr>
        <w:t>)</w:t>
      </w:r>
      <w:r w:rsidR="00C35B99" w:rsidRPr="007009A3">
        <w:rPr>
          <w:rFonts w:ascii="Courier New" w:hAnsi="Courier New" w:cs="Courier New"/>
          <w:i/>
          <w:sz w:val="24"/>
          <w:szCs w:val="24"/>
          <w:lang w:val="kk-KZ"/>
        </w:rPr>
        <w:t>.</w:t>
      </w:r>
    </w:p>
    <w:p w14:paraId="591002AE" w14:textId="77777777" w:rsidR="00347559" w:rsidRPr="001515F2" w:rsidRDefault="00347559" w:rsidP="00347559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Проверяем землепользователя приобретающего ПВВЗП ЗУСХН на </w:t>
      </w:r>
      <w:r w:rsidR="00AB31EE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сай</w:t>
      </w:r>
      <w:r w:rsidR="00F9611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т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е</w:t>
      </w:r>
      <w:r w:rsidR="00AB31EE" w:rsidRPr="001515F2">
        <w:rPr>
          <w:rFonts w:ascii="Courier New" w:hAnsi="Courier New" w:cs="Courier New"/>
          <w:b/>
          <w:bCs/>
          <w:sz w:val="24"/>
          <w:szCs w:val="24"/>
        </w:rPr>
        <w:t xml:space="preserve"> Комитета по управлению земельными ресурсами Министерства сельского хозяйства Республики Казахстан по Реестру физических и юридических лиц, у которых принудительно изъяты земельные участки на территории Республики Казахстан.</w:t>
      </w:r>
    </w:p>
    <w:p w14:paraId="424BB3AD" w14:textId="77777777" w:rsidR="00347559" w:rsidRPr="001515F2" w:rsidRDefault="00347559" w:rsidP="00347559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Проверяем </w:t>
      </w:r>
      <w:r w:rsidR="00C14491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н</w:t>
      </w:r>
      <w:r w:rsidR="00F9611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аличие либо отсутствие иностранного участия по з</w:t>
      </w:r>
      <w:r w:rsidR="00ED649F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апрос</w:t>
      </w:r>
      <w:r w:rsidR="00F9611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у</w:t>
      </w:r>
      <w:r w:rsidR="00ED649F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 в управление Юстиции</w:t>
      </w:r>
      <w:r w:rsidR="00414F6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;</w:t>
      </w:r>
    </w:p>
    <w:p w14:paraId="6D13A9FF" w14:textId="77777777" w:rsidR="00347559" w:rsidRPr="001515F2" w:rsidRDefault="00347559" w:rsidP="00347559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Проверяем </w:t>
      </w:r>
      <w:r w:rsidR="00C14491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н</w:t>
      </w:r>
      <w:r w:rsidR="00414F6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е превышает 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ли </w:t>
      </w:r>
      <w:r w:rsidR="00414F6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общий суммарный размер </w:t>
      </w:r>
      <w:r w:rsidR="0042774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ЗУ</w:t>
      </w:r>
      <w:r w:rsidR="00414F6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СХН </w:t>
      </w: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по данной категории земель;</w:t>
      </w:r>
    </w:p>
    <w:p w14:paraId="7160DA93" w14:textId="0C31C9B4" w:rsidR="009F5B8F" w:rsidRPr="001515F2" w:rsidRDefault="00347559" w:rsidP="00347559">
      <w:pPr>
        <w:pStyle w:val="a5"/>
        <w:numPr>
          <w:ilvl w:val="0"/>
          <w:numId w:val="5"/>
        </w:num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kk-KZ"/>
        </w:rPr>
      </w:pPr>
      <w:r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Получаем заявление землепользователя приобретающего ПВВЗП ЗУСХН</w:t>
      </w:r>
      <w:r w:rsidR="00414F6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, где указываем: 1) отсутствие иностранного участия, 2) отсутствие принудительного изъятия, 3) </w:t>
      </w:r>
      <w:r w:rsidR="0042774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что, </w:t>
      </w:r>
      <w:r w:rsidR="00414F6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общий </w:t>
      </w:r>
      <w:r w:rsidR="00427749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 xml:space="preserve">суммарный </w:t>
      </w:r>
      <w:r w:rsidR="00414F62" w:rsidRPr="001515F2">
        <w:rPr>
          <w:rFonts w:ascii="Courier New" w:hAnsi="Courier New" w:cs="Courier New"/>
          <w:b/>
          <w:bCs/>
          <w:sz w:val="24"/>
          <w:szCs w:val="24"/>
          <w:lang w:val="kk-KZ"/>
        </w:rPr>
        <w:t>размер соответствует допустимой норме.</w:t>
      </w:r>
    </w:p>
    <w:sectPr w:rsidR="009F5B8F" w:rsidRPr="001515F2" w:rsidSect="00347559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483"/>
    <w:multiLevelType w:val="hybridMultilevel"/>
    <w:tmpl w:val="D7C4F766"/>
    <w:lvl w:ilvl="0" w:tplc="B5CA95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6E6"/>
    <w:multiLevelType w:val="hybridMultilevel"/>
    <w:tmpl w:val="59DA9978"/>
    <w:lvl w:ilvl="0" w:tplc="54E41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7AE0"/>
    <w:multiLevelType w:val="hybridMultilevel"/>
    <w:tmpl w:val="A074300A"/>
    <w:lvl w:ilvl="0" w:tplc="47A64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C282A"/>
    <w:multiLevelType w:val="multilevel"/>
    <w:tmpl w:val="4880E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FE0261"/>
    <w:multiLevelType w:val="hybridMultilevel"/>
    <w:tmpl w:val="F2983BD6"/>
    <w:lvl w:ilvl="0" w:tplc="ECA63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5FF6"/>
    <w:multiLevelType w:val="hybridMultilevel"/>
    <w:tmpl w:val="43AC7692"/>
    <w:lvl w:ilvl="0" w:tplc="E57C4C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30A67"/>
    <w:multiLevelType w:val="hybridMultilevel"/>
    <w:tmpl w:val="47529E16"/>
    <w:lvl w:ilvl="0" w:tplc="11C05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3897"/>
    <w:multiLevelType w:val="hybridMultilevel"/>
    <w:tmpl w:val="E0F6EBFC"/>
    <w:lvl w:ilvl="0" w:tplc="E5E8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A0F0A"/>
    <w:multiLevelType w:val="multilevel"/>
    <w:tmpl w:val="4880E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5A5E84"/>
    <w:multiLevelType w:val="hybridMultilevel"/>
    <w:tmpl w:val="22405FE6"/>
    <w:lvl w:ilvl="0" w:tplc="3E244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77420"/>
    <w:multiLevelType w:val="hybridMultilevel"/>
    <w:tmpl w:val="4E8EFD66"/>
    <w:lvl w:ilvl="0" w:tplc="3286A9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0337">
    <w:abstractNumId w:val="10"/>
  </w:num>
  <w:num w:numId="2" w16cid:durableId="1904677925">
    <w:abstractNumId w:val="5"/>
  </w:num>
  <w:num w:numId="3" w16cid:durableId="1564753148">
    <w:abstractNumId w:val="0"/>
  </w:num>
  <w:num w:numId="4" w16cid:durableId="1278214724">
    <w:abstractNumId w:val="1"/>
  </w:num>
  <w:num w:numId="5" w16cid:durableId="44958184">
    <w:abstractNumId w:val="8"/>
  </w:num>
  <w:num w:numId="6" w16cid:durableId="1045981320">
    <w:abstractNumId w:val="7"/>
  </w:num>
  <w:num w:numId="7" w16cid:durableId="51466358">
    <w:abstractNumId w:val="6"/>
  </w:num>
  <w:num w:numId="8" w16cid:durableId="30041013">
    <w:abstractNumId w:val="4"/>
  </w:num>
  <w:num w:numId="9" w16cid:durableId="1939479137">
    <w:abstractNumId w:val="9"/>
  </w:num>
  <w:num w:numId="10" w16cid:durableId="2125225563">
    <w:abstractNumId w:val="3"/>
  </w:num>
  <w:num w:numId="11" w16cid:durableId="1569343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8E"/>
    <w:rsid w:val="000023F5"/>
    <w:rsid w:val="000462AC"/>
    <w:rsid w:val="000645E5"/>
    <w:rsid w:val="000D6479"/>
    <w:rsid w:val="00141C12"/>
    <w:rsid w:val="001515F2"/>
    <w:rsid w:val="001A3DF3"/>
    <w:rsid w:val="001C05EA"/>
    <w:rsid w:val="001D1228"/>
    <w:rsid w:val="0020560B"/>
    <w:rsid w:val="00221FFD"/>
    <w:rsid w:val="002238F2"/>
    <w:rsid w:val="002E2AA4"/>
    <w:rsid w:val="00347559"/>
    <w:rsid w:val="00381EC7"/>
    <w:rsid w:val="003915C8"/>
    <w:rsid w:val="003A4C27"/>
    <w:rsid w:val="003B5CC2"/>
    <w:rsid w:val="003D0948"/>
    <w:rsid w:val="003E40AC"/>
    <w:rsid w:val="003F11BC"/>
    <w:rsid w:val="00401160"/>
    <w:rsid w:val="00414F62"/>
    <w:rsid w:val="00415CA3"/>
    <w:rsid w:val="00427749"/>
    <w:rsid w:val="00475A41"/>
    <w:rsid w:val="004D6200"/>
    <w:rsid w:val="004F2B8E"/>
    <w:rsid w:val="0055312F"/>
    <w:rsid w:val="005A3E8E"/>
    <w:rsid w:val="005C5A4C"/>
    <w:rsid w:val="006336A2"/>
    <w:rsid w:val="00636137"/>
    <w:rsid w:val="00653992"/>
    <w:rsid w:val="006E6EFF"/>
    <w:rsid w:val="006F179E"/>
    <w:rsid w:val="007009A3"/>
    <w:rsid w:val="00795E1A"/>
    <w:rsid w:val="007B201F"/>
    <w:rsid w:val="007C7308"/>
    <w:rsid w:val="007F4CA7"/>
    <w:rsid w:val="00816470"/>
    <w:rsid w:val="0088557D"/>
    <w:rsid w:val="00897497"/>
    <w:rsid w:val="008D21AA"/>
    <w:rsid w:val="00907B2C"/>
    <w:rsid w:val="009E4111"/>
    <w:rsid w:val="009F5B8F"/>
    <w:rsid w:val="00AB31EE"/>
    <w:rsid w:val="00B23784"/>
    <w:rsid w:val="00B37193"/>
    <w:rsid w:val="00B54B51"/>
    <w:rsid w:val="00B70F92"/>
    <w:rsid w:val="00B82A36"/>
    <w:rsid w:val="00C14491"/>
    <w:rsid w:val="00C35B99"/>
    <w:rsid w:val="00C75909"/>
    <w:rsid w:val="00D2303D"/>
    <w:rsid w:val="00DA1E1B"/>
    <w:rsid w:val="00DF72A2"/>
    <w:rsid w:val="00E30A49"/>
    <w:rsid w:val="00EC6039"/>
    <w:rsid w:val="00ED649F"/>
    <w:rsid w:val="00F036C3"/>
    <w:rsid w:val="00F96119"/>
    <w:rsid w:val="00FB606C"/>
    <w:rsid w:val="00FB7DE5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145F"/>
  <w15:chartTrackingRefBased/>
  <w15:docId w15:val="{05ACF8D7-5E04-43F5-8555-32B79285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6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3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05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5A4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2022-06-28T01:17:00Z</dcterms:created>
  <dcterms:modified xsi:type="dcterms:W3CDTF">2023-02-16T01:01:00Z</dcterms:modified>
</cp:coreProperties>
</file>