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189F6" w14:textId="3A6490E5" w:rsidR="005A501E" w:rsidRPr="00862A1C" w:rsidRDefault="005A501E" w:rsidP="00A61A5B">
      <w:pPr>
        <w:spacing w:after="0" w:line="240" w:lineRule="auto"/>
        <w:ind w:firstLine="708"/>
        <w:contextualSpacing/>
        <w:jc w:val="right"/>
        <w:outlineLvl w:val="0"/>
        <w:rPr>
          <w:rFonts w:ascii="Times New Roman" w:hAnsi="Times New Roman" w:cs="Times New Roman"/>
          <w:b/>
          <w:bCs/>
          <w:sz w:val="24"/>
          <w:szCs w:val="24"/>
        </w:rPr>
      </w:pPr>
      <w:r w:rsidRPr="00862A1C">
        <w:rPr>
          <w:rFonts w:ascii="Times New Roman" w:hAnsi="Times New Roman" w:cs="Times New Roman"/>
          <w:b/>
          <w:bCs/>
          <w:sz w:val="24"/>
          <w:szCs w:val="24"/>
        </w:rPr>
        <w:t xml:space="preserve">Проект </w:t>
      </w:r>
      <w:r w:rsidR="003B7F98">
        <w:rPr>
          <w:rFonts w:ascii="Times New Roman" w:hAnsi="Times New Roman" w:cs="Times New Roman"/>
          <w:b/>
          <w:bCs/>
          <w:sz w:val="24"/>
          <w:szCs w:val="24"/>
        </w:rPr>
        <w:t xml:space="preserve">по состоянию на 27.11.2024 г. </w:t>
      </w:r>
    </w:p>
    <w:p w14:paraId="2E265099" w14:textId="77777777" w:rsidR="005A501E" w:rsidRPr="00862A1C" w:rsidRDefault="005A501E" w:rsidP="002E706A">
      <w:pPr>
        <w:contextualSpacing/>
        <w:jc w:val="center"/>
        <w:rPr>
          <w:rFonts w:ascii="Times New Roman" w:hAnsi="Times New Roman" w:cs="Times New Roman"/>
          <w:b/>
          <w:sz w:val="24"/>
          <w:szCs w:val="24"/>
        </w:rPr>
      </w:pPr>
      <w:r w:rsidRPr="00862A1C">
        <w:rPr>
          <w:rFonts w:ascii="Times New Roman" w:hAnsi="Times New Roman" w:cs="Times New Roman"/>
          <w:b/>
          <w:sz w:val="24"/>
          <w:szCs w:val="24"/>
        </w:rPr>
        <w:t>СРАВНИТЕЛЬНАЯ ТАБЛИЦА</w:t>
      </w:r>
    </w:p>
    <w:p w14:paraId="0EEEDA32" w14:textId="77777777" w:rsidR="005A501E" w:rsidRPr="00862A1C" w:rsidRDefault="005A501E" w:rsidP="002E706A">
      <w:pPr>
        <w:jc w:val="center"/>
        <w:rPr>
          <w:rFonts w:ascii="Times New Roman" w:hAnsi="Times New Roman" w:cs="Times New Roman"/>
          <w:b/>
          <w:sz w:val="24"/>
          <w:szCs w:val="24"/>
        </w:rPr>
      </w:pPr>
    </w:p>
    <w:tbl>
      <w:tblPr>
        <w:tblStyle w:val="a3"/>
        <w:tblW w:w="15310" w:type="dxa"/>
        <w:tblInd w:w="-176" w:type="dxa"/>
        <w:tblLook w:val="04A0" w:firstRow="1" w:lastRow="0" w:firstColumn="1" w:lastColumn="0" w:noHBand="0" w:noVBand="1"/>
      </w:tblPr>
      <w:tblGrid>
        <w:gridCol w:w="993"/>
        <w:gridCol w:w="4423"/>
        <w:gridCol w:w="4890"/>
        <w:gridCol w:w="40"/>
        <w:gridCol w:w="4964"/>
      </w:tblGrid>
      <w:tr w:rsidR="00F366DC" w:rsidRPr="00862A1C" w14:paraId="4169334F" w14:textId="77777777" w:rsidTr="009F7370">
        <w:trPr>
          <w:trHeight w:val="572"/>
        </w:trPr>
        <w:tc>
          <w:tcPr>
            <w:tcW w:w="993" w:type="dxa"/>
          </w:tcPr>
          <w:p w14:paraId="7C35771E" w14:textId="77777777" w:rsidR="0046468C" w:rsidRPr="00862A1C" w:rsidRDefault="0046468C" w:rsidP="009F7370">
            <w:pPr>
              <w:ind w:left="-7"/>
              <w:jc w:val="center"/>
              <w:rPr>
                <w:rFonts w:ascii="Times New Roman" w:hAnsi="Times New Roman" w:cs="Times New Roman"/>
                <w:b/>
                <w:bCs/>
                <w:sz w:val="24"/>
                <w:szCs w:val="24"/>
              </w:rPr>
            </w:pPr>
            <w:r w:rsidRPr="00862A1C">
              <w:rPr>
                <w:rFonts w:ascii="Times New Roman" w:hAnsi="Times New Roman" w:cs="Times New Roman"/>
                <w:b/>
                <w:bCs/>
                <w:sz w:val="24"/>
                <w:szCs w:val="24"/>
              </w:rPr>
              <w:t>№</w:t>
            </w:r>
          </w:p>
        </w:tc>
        <w:tc>
          <w:tcPr>
            <w:tcW w:w="4423" w:type="dxa"/>
            <w:vAlign w:val="center"/>
          </w:tcPr>
          <w:p w14:paraId="6C5E0A5B" w14:textId="375B4C09" w:rsidR="003121A5" w:rsidRPr="00862A1C" w:rsidRDefault="003121A5" w:rsidP="003121A5">
            <w:pPr>
              <w:ind w:firstLine="320"/>
              <w:jc w:val="center"/>
              <w:rPr>
                <w:rFonts w:ascii="Times New Roman" w:hAnsi="Times New Roman" w:cs="Times New Roman"/>
                <w:b/>
                <w:bCs/>
                <w:sz w:val="24"/>
                <w:szCs w:val="24"/>
              </w:rPr>
            </w:pPr>
            <w:r w:rsidRPr="00862A1C">
              <w:rPr>
                <w:rFonts w:ascii="Times New Roman" w:hAnsi="Times New Roman" w:cs="Times New Roman"/>
                <w:b/>
                <w:bCs/>
                <w:sz w:val="24"/>
                <w:szCs w:val="24"/>
              </w:rPr>
              <w:t xml:space="preserve">Предлагаемая </w:t>
            </w:r>
            <w:r w:rsidR="00002006" w:rsidRPr="00862A1C">
              <w:rPr>
                <w:rFonts w:ascii="Times New Roman" w:hAnsi="Times New Roman" w:cs="Times New Roman"/>
                <w:b/>
                <w:bCs/>
                <w:sz w:val="24"/>
                <w:szCs w:val="24"/>
              </w:rPr>
              <w:t xml:space="preserve">МЮ </w:t>
            </w:r>
            <w:r w:rsidRPr="00862A1C">
              <w:rPr>
                <w:rFonts w:ascii="Times New Roman" w:hAnsi="Times New Roman" w:cs="Times New Roman"/>
                <w:b/>
                <w:bCs/>
                <w:sz w:val="24"/>
                <w:szCs w:val="24"/>
              </w:rPr>
              <w:t>редакция</w:t>
            </w:r>
          </w:p>
          <w:p w14:paraId="2A27BAA0" w14:textId="4BEBFD25" w:rsidR="0046468C" w:rsidRPr="00862A1C" w:rsidRDefault="0046468C" w:rsidP="002E706A">
            <w:pPr>
              <w:ind w:firstLine="320"/>
              <w:jc w:val="center"/>
              <w:rPr>
                <w:rFonts w:ascii="Times New Roman" w:hAnsi="Times New Roman" w:cs="Times New Roman"/>
                <w:b/>
                <w:bCs/>
                <w:sz w:val="24"/>
                <w:szCs w:val="24"/>
              </w:rPr>
            </w:pPr>
          </w:p>
        </w:tc>
        <w:tc>
          <w:tcPr>
            <w:tcW w:w="4890" w:type="dxa"/>
            <w:vAlign w:val="center"/>
          </w:tcPr>
          <w:p w14:paraId="5A42214F" w14:textId="74CC6C3F" w:rsidR="00B43DF7" w:rsidRPr="00862A1C" w:rsidRDefault="003121A5" w:rsidP="002E706A">
            <w:pPr>
              <w:ind w:firstLine="320"/>
              <w:jc w:val="center"/>
              <w:rPr>
                <w:rFonts w:ascii="Times New Roman" w:hAnsi="Times New Roman" w:cs="Times New Roman"/>
                <w:b/>
                <w:bCs/>
                <w:sz w:val="24"/>
                <w:szCs w:val="24"/>
              </w:rPr>
            </w:pPr>
            <w:r w:rsidRPr="00862A1C">
              <w:rPr>
                <w:rFonts w:ascii="Times New Roman" w:hAnsi="Times New Roman" w:cs="Times New Roman"/>
                <w:b/>
                <w:bCs/>
                <w:sz w:val="24"/>
                <w:szCs w:val="24"/>
              </w:rPr>
              <w:t xml:space="preserve">Редакция РНП </w:t>
            </w:r>
          </w:p>
          <w:p w14:paraId="512F685C" w14:textId="77777777" w:rsidR="00B43DF7" w:rsidRPr="00862A1C" w:rsidRDefault="00B43DF7" w:rsidP="003121A5">
            <w:pPr>
              <w:ind w:firstLine="320"/>
              <w:jc w:val="center"/>
              <w:rPr>
                <w:rFonts w:ascii="Times New Roman" w:hAnsi="Times New Roman" w:cs="Times New Roman"/>
                <w:b/>
                <w:bCs/>
                <w:sz w:val="24"/>
                <w:szCs w:val="24"/>
              </w:rPr>
            </w:pPr>
          </w:p>
        </w:tc>
        <w:tc>
          <w:tcPr>
            <w:tcW w:w="5004" w:type="dxa"/>
            <w:gridSpan w:val="2"/>
            <w:vAlign w:val="center"/>
          </w:tcPr>
          <w:p w14:paraId="22C38244" w14:textId="77777777" w:rsidR="0046468C" w:rsidRPr="00862A1C" w:rsidRDefault="0046468C" w:rsidP="002E706A">
            <w:pPr>
              <w:ind w:firstLine="320"/>
              <w:jc w:val="center"/>
              <w:rPr>
                <w:rFonts w:ascii="Times New Roman" w:hAnsi="Times New Roman" w:cs="Times New Roman"/>
                <w:b/>
                <w:bCs/>
                <w:sz w:val="24"/>
                <w:szCs w:val="24"/>
              </w:rPr>
            </w:pPr>
            <w:r w:rsidRPr="00862A1C">
              <w:rPr>
                <w:rFonts w:ascii="Times New Roman" w:hAnsi="Times New Roman" w:cs="Times New Roman"/>
                <w:b/>
                <w:bCs/>
                <w:sz w:val="24"/>
                <w:szCs w:val="24"/>
              </w:rPr>
              <w:t>Обоснование</w:t>
            </w:r>
          </w:p>
        </w:tc>
      </w:tr>
      <w:tr w:rsidR="00F366DC" w:rsidRPr="00862A1C" w14:paraId="3087DA29" w14:textId="77777777" w:rsidTr="009F7370">
        <w:trPr>
          <w:trHeight w:val="572"/>
        </w:trPr>
        <w:tc>
          <w:tcPr>
            <w:tcW w:w="15310" w:type="dxa"/>
            <w:gridSpan w:val="5"/>
          </w:tcPr>
          <w:p w14:paraId="7BE237E9" w14:textId="77777777" w:rsidR="0046468C" w:rsidRPr="00862A1C" w:rsidRDefault="0046468C" w:rsidP="009F7370">
            <w:pPr>
              <w:ind w:left="-7" w:firstLine="320"/>
              <w:jc w:val="center"/>
              <w:rPr>
                <w:rFonts w:ascii="Times New Roman" w:hAnsi="Times New Roman" w:cs="Times New Roman"/>
                <w:b/>
                <w:bCs/>
                <w:sz w:val="24"/>
                <w:szCs w:val="24"/>
              </w:rPr>
            </w:pPr>
            <w:r w:rsidRPr="00862A1C">
              <w:rPr>
                <w:rFonts w:ascii="Times New Roman" w:hAnsi="Times New Roman" w:cs="Times New Roman"/>
                <w:b/>
                <w:sz w:val="24"/>
                <w:szCs w:val="24"/>
              </w:rPr>
              <w:t>в Закон Республики Казахстан «О нотариате»</w:t>
            </w:r>
          </w:p>
        </w:tc>
      </w:tr>
      <w:tr w:rsidR="003121A5" w:rsidRPr="00862A1C" w14:paraId="6B5FBFE0" w14:textId="77777777" w:rsidTr="009F7370">
        <w:tc>
          <w:tcPr>
            <w:tcW w:w="993" w:type="dxa"/>
          </w:tcPr>
          <w:p w14:paraId="66C91BC0" w14:textId="6434F809" w:rsidR="003121A5" w:rsidRPr="00862A1C" w:rsidRDefault="003121A5" w:rsidP="009F7370">
            <w:pPr>
              <w:pStyle w:val="a4"/>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t>1.</w:t>
            </w:r>
          </w:p>
        </w:tc>
        <w:tc>
          <w:tcPr>
            <w:tcW w:w="4423" w:type="dxa"/>
          </w:tcPr>
          <w:p w14:paraId="466E1C35" w14:textId="77777777" w:rsidR="003121A5" w:rsidRPr="00862A1C" w:rsidRDefault="003121A5"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spacing w:val="2"/>
                <w:sz w:val="24"/>
                <w:szCs w:val="24"/>
                <w:bdr w:val="none" w:sz="0" w:space="0" w:color="auto" w:frame="1"/>
              </w:rPr>
              <w:t>Статья 4. Нотариальное делопроизводство</w:t>
            </w:r>
          </w:p>
          <w:p w14:paraId="093CEB68" w14:textId="77777777" w:rsidR="003121A5" w:rsidRPr="00862A1C" w:rsidRDefault="003121A5"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spacing w:val="2"/>
                <w:sz w:val="24"/>
                <w:szCs w:val="24"/>
                <w:bdr w:val="none" w:sz="0" w:space="0" w:color="auto" w:frame="1"/>
              </w:rPr>
              <w:t>…</w:t>
            </w:r>
          </w:p>
          <w:p w14:paraId="011FB992" w14:textId="77777777" w:rsidR="003121A5" w:rsidRPr="00862A1C" w:rsidRDefault="003121A5"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spacing w:val="2"/>
                <w:sz w:val="24"/>
                <w:szCs w:val="24"/>
                <w:bdr w:val="none" w:sz="0" w:space="0" w:color="auto" w:frame="1"/>
              </w:rPr>
              <w:t>3. Документы государственных нотариусов подлежат обязательной сдаче в государственный архив в порядке, установленном законодательством Республики Казахстан.</w:t>
            </w:r>
          </w:p>
          <w:p w14:paraId="391EBFC6" w14:textId="77777777" w:rsidR="003121A5" w:rsidRPr="00862A1C" w:rsidRDefault="003121A5"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spacing w:val="2"/>
                <w:sz w:val="24"/>
                <w:szCs w:val="24"/>
                <w:bdr w:val="none" w:sz="0" w:space="0" w:color="auto" w:frame="1"/>
              </w:rPr>
              <w:t>Документы частных нотариусов подлежат обязательной сдаче в частный нотариальный архив в порядке, установленном законодательством Республики Казахстан.</w:t>
            </w:r>
          </w:p>
          <w:p w14:paraId="6BAFEF70" w14:textId="77777777" w:rsidR="003121A5" w:rsidRPr="00862A1C" w:rsidRDefault="003121A5"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spacing w:val="2"/>
                <w:sz w:val="24"/>
                <w:szCs w:val="24"/>
                <w:bdr w:val="none" w:sz="0" w:space="0" w:color="auto" w:frame="1"/>
              </w:rPr>
              <w:t>Документы частных нотариусов подлежат обязательному формированию в нотариальный электронный архив в порядке, установленном законодательством Республики Казахстан.</w:t>
            </w:r>
          </w:p>
          <w:p w14:paraId="300B5F5C" w14:textId="57817F31" w:rsidR="003121A5" w:rsidRPr="00862A1C" w:rsidRDefault="003121A5" w:rsidP="003121A5">
            <w:pPr>
              <w:pStyle w:val="a8"/>
              <w:spacing w:before="0" w:beforeAutospacing="0" w:after="0" w:afterAutospacing="0"/>
              <w:ind w:firstLine="459"/>
              <w:jc w:val="both"/>
              <w:textAlignment w:val="baseline"/>
              <w:rPr>
                <w:rFonts w:ascii="Times New Roman" w:hAnsi="Times New Roman" w:cs="Times New Roman"/>
                <w:b/>
              </w:rPr>
            </w:pPr>
            <w:r w:rsidRPr="00862A1C">
              <w:rPr>
                <w:rFonts w:ascii="Times New Roman" w:eastAsia="Times New Roman" w:hAnsi="Times New Roman" w:cs="Times New Roman"/>
                <w:b/>
                <w:bCs/>
                <w:spacing w:val="2"/>
                <w:bdr w:val="none" w:sz="0" w:space="0" w:color="auto" w:frame="1"/>
              </w:rPr>
              <w:t xml:space="preserve">4. Нотариальным электронным архивом является компонент единой нотариальной информационной системы, предназначенный для сбора, приобретения, комплектования, упорядочения, хранения, учета и </w:t>
            </w:r>
            <w:r w:rsidRPr="00862A1C">
              <w:rPr>
                <w:rFonts w:ascii="Times New Roman" w:eastAsia="Times New Roman" w:hAnsi="Times New Roman" w:cs="Times New Roman"/>
                <w:b/>
                <w:bCs/>
                <w:spacing w:val="2"/>
                <w:bdr w:val="none" w:sz="0" w:space="0" w:color="auto" w:frame="1"/>
              </w:rPr>
              <w:lastRenderedPageBreak/>
              <w:t>использования нотариальных документов в электронной форме.</w:t>
            </w:r>
          </w:p>
        </w:tc>
        <w:tc>
          <w:tcPr>
            <w:tcW w:w="4890" w:type="dxa"/>
          </w:tcPr>
          <w:p w14:paraId="3F560E6F" w14:textId="77777777" w:rsidR="003121A5" w:rsidRPr="00862A1C" w:rsidRDefault="003121A5" w:rsidP="003121A5">
            <w:pPr>
              <w:ind w:firstLine="454"/>
              <w:jc w:val="both"/>
              <w:textAlignment w:val="baseline"/>
              <w:rPr>
                <w:rFonts w:ascii="Times New Roman" w:eastAsia="Times New Roman" w:hAnsi="Times New Roman" w:cs="Times New Roman"/>
                <w:bCs/>
                <w:spacing w:val="2"/>
                <w:sz w:val="24"/>
                <w:szCs w:val="24"/>
                <w:bdr w:val="none" w:sz="0" w:space="0" w:color="auto" w:frame="1"/>
              </w:rPr>
            </w:pPr>
            <w:r w:rsidRPr="00862A1C">
              <w:rPr>
                <w:rFonts w:ascii="Times New Roman" w:eastAsia="Times New Roman" w:hAnsi="Times New Roman" w:cs="Times New Roman"/>
                <w:bCs/>
                <w:spacing w:val="2"/>
                <w:sz w:val="24"/>
                <w:szCs w:val="24"/>
                <w:bdr w:val="none" w:sz="0" w:space="0" w:color="auto" w:frame="1"/>
              </w:rPr>
              <w:lastRenderedPageBreak/>
              <w:t>Статья 4. Нотариальное делопроизводство</w:t>
            </w:r>
          </w:p>
          <w:p w14:paraId="63749323" w14:textId="77777777" w:rsidR="003121A5" w:rsidRPr="00862A1C" w:rsidRDefault="003121A5" w:rsidP="003121A5">
            <w:pPr>
              <w:ind w:firstLine="454"/>
              <w:jc w:val="both"/>
              <w:textAlignment w:val="baseline"/>
              <w:rPr>
                <w:rFonts w:ascii="Times New Roman" w:eastAsia="Times New Roman" w:hAnsi="Times New Roman" w:cs="Times New Roman"/>
                <w:bCs/>
                <w:spacing w:val="2"/>
                <w:sz w:val="24"/>
                <w:szCs w:val="24"/>
                <w:bdr w:val="none" w:sz="0" w:space="0" w:color="auto" w:frame="1"/>
              </w:rPr>
            </w:pPr>
            <w:r w:rsidRPr="00862A1C">
              <w:rPr>
                <w:rFonts w:ascii="Times New Roman" w:eastAsia="Times New Roman" w:hAnsi="Times New Roman" w:cs="Times New Roman"/>
                <w:bCs/>
                <w:spacing w:val="2"/>
                <w:sz w:val="24"/>
                <w:szCs w:val="24"/>
                <w:bdr w:val="none" w:sz="0" w:space="0" w:color="auto" w:frame="1"/>
              </w:rPr>
              <w:t>…</w:t>
            </w:r>
          </w:p>
          <w:p w14:paraId="0A3D8541" w14:textId="053DF4D0" w:rsidR="003121A5" w:rsidRPr="00862A1C" w:rsidRDefault="003121A5" w:rsidP="003121A5">
            <w:pPr>
              <w:ind w:firstLine="454"/>
              <w:jc w:val="both"/>
              <w:textAlignment w:val="baseline"/>
              <w:rPr>
                <w:rFonts w:ascii="Times New Roman" w:eastAsia="Times New Roman" w:hAnsi="Times New Roman" w:cs="Times New Roman"/>
                <w:bCs/>
                <w:spacing w:val="2"/>
                <w:sz w:val="24"/>
                <w:szCs w:val="24"/>
                <w:bdr w:val="none" w:sz="0" w:space="0" w:color="auto" w:frame="1"/>
              </w:rPr>
            </w:pPr>
            <w:r w:rsidRPr="00862A1C">
              <w:rPr>
                <w:rFonts w:ascii="Times New Roman" w:eastAsia="Times New Roman" w:hAnsi="Times New Roman" w:cs="Times New Roman"/>
                <w:bCs/>
                <w:spacing w:val="2"/>
                <w:sz w:val="24"/>
                <w:szCs w:val="24"/>
                <w:bdr w:val="none" w:sz="0" w:space="0" w:color="auto" w:frame="1"/>
              </w:rPr>
              <w:t>3. Документы государственных нотариусов подлежат обязательной сдаче в государственный архив в порядке, установленном законодательством Республики Казахстан.</w:t>
            </w:r>
          </w:p>
          <w:p w14:paraId="752DB26D" w14:textId="086E1C86" w:rsidR="003121A5" w:rsidRPr="00862A1C" w:rsidRDefault="003121A5" w:rsidP="003121A5">
            <w:pPr>
              <w:ind w:firstLine="454"/>
              <w:jc w:val="both"/>
              <w:textAlignment w:val="baseline"/>
              <w:rPr>
                <w:rFonts w:ascii="Times New Roman" w:eastAsia="Times New Roman" w:hAnsi="Times New Roman" w:cs="Times New Roman"/>
                <w:bCs/>
                <w:spacing w:val="2"/>
                <w:sz w:val="24"/>
                <w:szCs w:val="24"/>
                <w:bdr w:val="none" w:sz="0" w:space="0" w:color="auto" w:frame="1"/>
              </w:rPr>
            </w:pPr>
            <w:r w:rsidRPr="00862A1C">
              <w:rPr>
                <w:rFonts w:ascii="Times New Roman" w:eastAsia="Times New Roman" w:hAnsi="Times New Roman" w:cs="Times New Roman"/>
                <w:bCs/>
                <w:spacing w:val="2"/>
                <w:sz w:val="24"/>
                <w:szCs w:val="24"/>
                <w:bdr w:val="none" w:sz="0" w:space="0" w:color="auto" w:frame="1"/>
              </w:rPr>
              <w:t>Документы частных нотариусов подлежат обязательной сдаче в частный нотариальный архив</w:t>
            </w:r>
            <w:r w:rsidRPr="00862A1C">
              <w:rPr>
                <w:rFonts w:ascii="Times New Roman" w:eastAsia="Times New Roman" w:hAnsi="Times New Roman" w:cs="Times New Roman"/>
                <w:bCs/>
                <w:spacing w:val="2"/>
                <w:sz w:val="24"/>
                <w:szCs w:val="24"/>
                <w:bdr w:val="none" w:sz="0" w:space="0" w:color="auto" w:frame="1"/>
                <w:lang w:val="kk-KZ"/>
              </w:rPr>
              <w:t xml:space="preserve"> </w:t>
            </w:r>
            <w:r w:rsidRPr="00862A1C">
              <w:rPr>
                <w:rFonts w:ascii="Times New Roman" w:hAnsi="Times New Roman" w:cs="Times New Roman"/>
                <w:b/>
                <w:bCs/>
                <w:i/>
                <w:iCs/>
                <w:sz w:val="24"/>
                <w:szCs w:val="24"/>
              </w:rPr>
              <w:t>или государственный архив</w:t>
            </w:r>
            <w:r w:rsidRPr="00862A1C">
              <w:rPr>
                <w:rFonts w:ascii="Times New Roman" w:eastAsia="Times New Roman" w:hAnsi="Times New Roman" w:cs="Times New Roman"/>
                <w:b/>
                <w:bCs/>
                <w:spacing w:val="2"/>
                <w:sz w:val="24"/>
                <w:szCs w:val="24"/>
                <w:bdr w:val="none" w:sz="0" w:space="0" w:color="auto" w:frame="1"/>
              </w:rPr>
              <w:t xml:space="preserve"> </w:t>
            </w:r>
            <w:r w:rsidRPr="00862A1C">
              <w:rPr>
                <w:rFonts w:ascii="Times New Roman" w:eastAsia="Times New Roman" w:hAnsi="Times New Roman" w:cs="Times New Roman"/>
                <w:bCs/>
                <w:spacing w:val="2"/>
                <w:sz w:val="24"/>
                <w:szCs w:val="24"/>
                <w:bdr w:val="none" w:sz="0" w:space="0" w:color="auto" w:frame="1"/>
              </w:rPr>
              <w:t>в порядке, установленном законодательством Республики Казахстан.</w:t>
            </w:r>
          </w:p>
          <w:p w14:paraId="7522F90E" w14:textId="6592F4C6" w:rsidR="003121A5" w:rsidRPr="00862A1C" w:rsidRDefault="003121A5" w:rsidP="003121A5">
            <w:pPr>
              <w:ind w:firstLine="454"/>
              <w:jc w:val="both"/>
              <w:textAlignment w:val="baseline"/>
              <w:rPr>
                <w:rFonts w:ascii="Times New Roman" w:eastAsia="Times New Roman" w:hAnsi="Times New Roman" w:cs="Times New Roman"/>
                <w:bCs/>
                <w:spacing w:val="2"/>
                <w:sz w:val="24"/>
                <w:szCs w:val="24"/>
                <w:bdr w:val="none" w:sz="0" w:space="0" w:color="auto" w:frame="1"/>
              </w:rPr>
            </w:pPr>
            <w:r w:rsidRPr="00862A1C">
              <w:rPr>
                <w:rFonts w:ascii="Times New Roman" w:eastAsia="Times New Roman" w:hAnsi="Times New Roman" w:cs="Times New Roman"/>
                <w:bCs/>
                <w:spacing w:val="2"/>
                <w:sz w:val="24"/>
                <w:szCs w:val="24"/>
                <w:bdr w:val="none" w:sz="0" w:space="0" w:color="auto" w:frame="1"/>
              </w:rPr>
              <w:t>Документы частных нотариусов подлежат обязательному формированию в нотариальный электронный архив в порядке, установленном законодательством Республики Казахстан.</w:t>
            </w:r>
          </w:p>
          <w:p w14:paraId="59B978DC"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eastAsia="Times New Roman" w:hAnsi="Times New Roman" w:cs="Times New Roman"/>
                <w:bCs/>
                <w:spacing w:val="2"/>
                <w:bdr w:val="none" w:sz="0" w:space="0" w:color="auto" w:frame="1"/>
              </w:rPr>
              <w:t>4. Нотариальным электронным архивом является компонент единой нотариальной информационной системы, предназначенный для сбора, приобретения, комплектования, упорядочения, хранения, учета и использования нотариальных документов в электронной форме.</w:t>
            </w:r>
          </w:p>
        </w:tc>
        <w:tc>
          <w:tcPr>
            <w:tcW w:w="5004" w:type="dxa"/>
            <w:gridSpan w:val="2"/>
          </w:tcPr>
          <w:p w14:paraId="73933412" w14:textId="6A74B7CF" w:rsidR="003121A5" w:rsidRPr="00862A1C" w:rsidRDefault="003121A5" w:rsidP="003121A5">
            <w:pPr>
              <w:jc w:val="both"/>
              <w:rPr>
                <w:rFonts w:ascii="Times New Roman" w:hAnsi="Times New Roman" w:cs="Times New Roman"/>
                <w:b/>
                <w:bCs/>
                <w:i/>
                <w:iCs/>
                <w:strike/>
                <w:sz w:val="24"/>
                <w:szCs w:val="24"/>
              </w:rPr>
            </w:pPr>
            <w:r w:rsidRPr="00862A1C">
              <w:rPr>
                <w:rFonts w:ascii="Times New Roman" w:hAnsi="Times New Roman" w:cs="Times New Roman"/>
                <w:sz w:val="24"/>
                <w:szCs w:val="24"/>
              </w:rPr>
              <w:t xml:space="preserve">       Созданные частные нотариальные архивы в настоящее время переполнены, тем самым проблема хранения документов и соблюдение требований закона в настоящее время являются проблематичным. ТНП проведено обобщение по количеству дел постоянного срока хранения. В настоящее время частные архивы содержат значительное количество таких дел и это количество увеличивается ежегодно.</w:t>
            </w:r>
          </w:p>
          <w:p w14:paraId="714189DA"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Необходимо отметить, что нотариальная палата, являясь некоммерческой профессиональной самофинансируемой организацией содержится за счёт взносов нотариусов, и в связи с этим возможности создания и содержания частного нотариального архива, нет.</w:t>
            </w:r>
          </w:p>
          <w:p w14:paraId="7A525F03"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Закон Республики Казахстан «О национальном архивном фонде и архивах» в статье 21 предусматривает, что финансирование государственных архивов осуществляется за счет: бюджетных средств и средств, полученных за оказание платных видов деятельности по реализации товаров (работ, услуг). </w:t>
            </w:r>
          </w:p>
          <w:p w14:paraId="4513E8CE"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Необходимо заметить, что частные нотариусы являются налогоплательщиками и с </w:t>
            </w:r>
            <w:r w:rsidRPr="00862A1C">
              <w:rPr>
                <w:rFonts w:ascii="Times New Roman" w:hAnsi="Times New Roman" w:cs="Times New Roman"/>
                <w:sz w:val="24"/>
                <w:szCs w:val="24"/>
              </w:rPr>
              <w:lastRenderedPageBreak/>
              <w:t>доходов, полученных за совершение нотариальной деятельности, уплачивают индивидуальный подоходный налог в размере 10% без вычетов всех понесенных расходов и затрат.</w:t>
            </w:r>
          </w:p>
          <w:p w14:paraId="27D70446"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В этой связи считаем, что нотариус может пользоваться услугами государственных архивов по хранению дел постоянного срока хранения, непосредственно в государственных архивах, финансируемых за счет бюджетных средств, так как в нарядах, хранящихся у нотариуса, хранятся документы (правоустанавливающие документы) физических и юридических лиц.</w:t>
            </w:r>
          </w:p>
          <w:p w14:paraId="7ECBB84F"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В связи с чем, предлагается внести изменения в Закон Республики Казахстан «О национальном архивном фонде и архивах» (далее – Закон о национальном архиве).</w:t>
            </w:r>
          </w:p>
          <w:p w14:paraId="686AA875"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В частности, предлагаем пункт 3 статьи 7 Закона о национальном архиве изложить в следующей редакции: «К частной собственности относятся документы физических, негосударственных юридических лиц и их объединений, нотариусов, образовавшиеся в результате их деятельности или сбора, приобретения».</w:t>
            </w:r>
          </w:p>
          <w:p w14:paraId="5ECD70C9" w14:textId="6F5578F2"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А также пункт 8 указанной статьи изложить в следующей редакции: «Передача государству права собственности на документы физических, негосударственных юридических лиц, нотариусов, производится по соглашению сторон. Физические лица негосударственные юридические лица, нотариусы могут устанавливать срок </w:t>
            </w:r>
            <w:r w:rsidRPr="00862A1C">
              <w:rPr>
                <w:rFonts w:ascii="Times New Roman" w:hAnsi="Times New Roman" w:cs="Times New Roman"/>
                <w:sz w:val="24"/>
                <w:szCs w:val="24"/>
              </w:rPr>
              <w:lastRenderedPageBreak/>
              <w:t>ограничения доступа к ним не более чем на 7</w:t>
            </w:r>
            <w:r w:rsidR="00606F28" w:rsidRPr="00862A1C">
              <w:rPr>
                <w:rFonts w:ascii="Times New Roman" w:hAnsi="Times New Roman" w:cs="Times New Roman"/>
                <w:sz w:val="24"/>
                <w:szCs w:val="24"/>
              </w:rPr>
              <w:t>5</w:t>
            </w:r>
            <w:r w:rsidRPr="00862A1C">
              <w:rPr>
                <w:rFonts w:ascii="Times New Roman" w:hAnsi="Times New Roman" w:cs="Times New Roman"/>
                <w:sz w:val="24"/>
                <w:szCs w:val="24"/>
              </w:rPr>
              <w:t xml:space="preserve"> лет с момента передачи в архив».</w:t>
            </w:r>
          </w:p>
          <w:p w14:paraId="732AF2AD" w14:textId="64D933AB" w:rsidR="00606F28" w:rsidRPr="00862A1C" w:rsidRDefault="00606F28"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В настоящее время многие сельские и районные нотариусы по договоренности с гос. архивами сдают свои архивы в государственные архивы для удобства граждан, так как расстояния между районным и областным центром (где располагается частный нотариальный архив) 500-700 км. </w:t>
            </w:r>
          </w:p>
          <w:p w14:paraId="0A6CB886"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Также, необходимо законодательно закрепить порядок введения электронного архива. В частности, требует уточнения с какого периода нотариус формирует только электронный архив.</w:t>
            </w:r>
          </w:p>
          <w:p w14:paraId="7E9D15F1" w14:textId="7ABFBD6D" w:rsidR="003121A5" w:rsidRPr="00862A1C" w:rsidRDefault="003121A5" w:rsidP="003121A5">
            <w:pPr>
              <w:ind w:firstLine="360"/>
              <w:jc w:val="both"/>
              <w:rPr>
                <w:rFonts w:ascii="Times New Roman" w:hAnsi="Times New Roman" w:cs="Times New Roman"/>
                <w:sz w:val="24"/>
                <w:szCs w:val="24"/>
              </w:rPr>
            </w:pPr>
          </w:p>
        </w:tc>
      </w:tr>
      <w:tr w:rsidR="003121A5" w:rsidRPr="00862A1C" w14:paraId="5BC1D4AB" w14:textId="77777777" w:rsidTr="009F7370">
        <w:tc>
          <w:tcPr>
            <w:tcW w:w="993" w:type="dxa"/>
          </w:tcPr>
          <w:p w14:paraId="2D0A89A5" w14:textId="5F1C6243" w:rsidR="003121A5" w:rsidRPr="00862A1C" w:rsidRDefault="003121A5" w:rsidP="009F7370">
            <w:pPr>
              <w:pStyle w:val="a4"/>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2.</w:t>
            </w:r>
          </w:p>
        </w:tc>
        <w:tc>
          <w:tcPr>
            <w:tcW w:w="4423" w:type="dxa"/>
          </w:tcPr>
          <w:p w14:paraId="0272DAC5" w14:textId="77777777" w:rsidR="003121A5" w:rsidRPr="00862A1C" w:rsidRDefault="003121A5"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spacing w:val="2"/>
                <w:sz w:val="24"/>
                <w:szCs w:val="24"/>
                <w:bdr w:val="none" w:sz="0" w:space="0" w:color="auto" w:frame="1"/>
              </w:rPr>
              <w:t>Статья 4-1. Единая нотариальная информационная система</w:t>
            </w:r>
          </w:p>
          <w:p w14:paraId="0B3F6966" w14:textId="77777777"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w:t>
            </w:r>
          </w:p>
          <w:p w14:paraId="1ABB1985"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spacing w:val="2"/>
              </w:rPr>
            </w:pPr>
            <w:r w:rsidRPr="00862A1C">
              <w:rPr>
                <w:rFonts w:ascii="Times New Roman" w:hAnsi="Times New Roman" w:cs="Times New Roman"/>
                <w:b/>
                <w:spacing w:val="2"/>
              </w:rPr>
              <w:t xml:space="preserve">1-1. Единая нотариальная информационная система распределяет исполнительную надпись между нотариусами в порядке, определяемом уполномоченным органом. </w:t>
            </w:r>
          </w:p>
          <w:p w14:paraId="16CEB4EA" w14:textId="77777777"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2. В единую нотариальную информационную систему вносятся сведения о совершенных нотариальных действиях и иные сведения, предусмотренные настоящим Законом.</w:t>
            </w:r>
          </w:p>
          <w:p w14:paraId="12FF22AE" w14:textId="77777777"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 xml:space="preserve">3. Сведения о совершении нотариальных действий и иные сведения, предусмотренные настоящим Законом, должны размещаться </w:t>
            </w:r>
            <w:r w:rsidRPr="00862A1C">
              <w:rPr>
                <w:rFonts w:ascii="Times New Roman" w:eastAsia="Times New Roman" w:hAnsi="Times New Roman" w:cs="Times New Roman"/>
                <w:b/>
                <w:bCs/>
                <w:spacing w:val="2"/>
                <w:sz w:val="24"/>
                <w:szCs w:val="24"/>
                <w:bdr w:val="none" w:sz="0" w:space="0" w:color="auto" w:frame="1"/>
              </w:rPr>
              <w:t xml:space="preserve">в нотариальном электронном архиве </w:t>
            </w:r>
            <w:r w:rsidRPr="00862A1C">
              <w:rPr>
                <w:rFonts w:ascii="Times New Roman" w:eastAsia="Times New Roman" w:hAnsi="Times New Roman" w:cs="Times New Roman"/>
                <w:spacing w:val="2"/>
                <w:sz w:val="24"/>
                <w:szCs w:val="24"/>
                <w:bdr w:val="none" w:sz="0" w:space="0" w:color="auto" w:frame="1"/>
              </w:rPr>
              <w:t xml:space="preserve">и </w:t>
            </w:r>
            <w:r w:rsidRPr="00862A1C">
              <w:rPr>
                <w:rFonts w:ascii="Times New Roman" w:eastAsia="Times New Roman" w:hAnsi="Times New Roman" w:cs="Times New Roman"/>
                <w:spacing w:val="2"/>
                <w:sz w:val="24"/>
                <w:szCs w:val="24"/>
                <w:bdr w:val="none" w:sz="0" w:space="0" w:color="auto" w:frame="1"/>
              </w:rPr>
              <w:lastRenderedPageBreak/>
              <w:t>по истечении установленного срока должны быть переданы в нотариальный электронный архив.</w:t>
            </w:r>
          </w:p>
          <w:p w14:paraId="60E228BD" w14:textId="77777777"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w:t>
            </w:r>
          </w:p>
          <w:p w14:paraId="5F41D3B5" w14:textId="77777777" w:rsidR="003121A5" w:rsidRPr="00862A1C" w:rsidRDefault="003121A5" w:rsidP="003121A5">
            <w:pPr>
              <w:ind w:firstLine="454"/>
              <w:jc w:val="both"/>
              <w:textAlignment w:val="baseline"/>
              <w:rPr>
                <w:rFonts w:ascii="Times New Roman" w:eastAsia="Times New Roman" w:hAnsi="Times New Roman" w:cs="Times New Roman"/>
                <w:b/>
                <w:spacing w:val="2"/>
                <w:sz w:val="24"/>
                <w:szCs w:val="24"/>
                <w:bdr w:val="none" w:sz="0" w:space="0" w:color="auto" w:frame="1"/>
              </w:rPr>
            </w:pPr>
            <w:r w:rsidRPr="00862A1C">
              <w:rPr>
                <w:rFonts w:ascii="Times New Roman" w:eastAsia="Times New Roman" w:hAnsi="Times New Roman" w:cs="Times New Roman"/>
                <w:b/>
                <w:spacing w:val="2"/>
                <w:sz w:val="24"/>
                <w:szCs w:val="24"/>
                <w:bdr w:val="none" w:sz="0" w:space="0" w:color="auto" w:frame="1"/>
              </w:rPr>
              <w:t>8. Исключить</w:t>
            </w:r>
          </w:p>
          <w:p w14:paraId="084F57BC" w14:textId="1DF95D09" w:rsidR="003121A5" w:rsidRPr="00862A1C" w:rsidRDefault="003121A5" w:rsidP="003121A5">
            <w:pPr>
              <w:pStyle w:val="a4"/>
              <w:ind w:left="0" w:firstLine="459"/>
              <w:jc w:val="both"/>
              <w:textAlignment w:val="baseline"/>
              <w:rPr>
                <w:rFonts w:ascii="Times New Roman" w:eastAsia="Times New Roman" w:hAnsi="Times New Roman" w:cs="Times New Roman"/>
                <w:b/>
                <w:spacing w:val="2"/>
                <w:sz w:val="24"/>
                <w:szCs w:val="24"/>
                <w:bdr w:val="none" w:sz="0" w:space="0" w:color="auto" w:frame="1"/>
              </w:rPr>
            </w:pPr>
          </w:p>
        </w:tc>
        <w:tc>
          <w:tcPr>
            <w:tcW w:w="4890" w:type="dxa"/>
          </w:tcPr>
          <w:p w14:paraId="7D1BA3D8" w14:textId="77777777" w:rsidR="003121A5" w:rsidRPr="00862A1C" w:rsidRDefault="003121A5"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spacing w:val="2"/>
                <w:sz w:val="24"/>
                <w:szCs w:val="24"/>
                <w:bdr w:val="none" w:sz="0" w:space="0" w:color="auto" w:frame="1"/>
              </w:rPr>
              <w:lastRenderedPageBreak/>
              <w:t>Статья 4-1. Единая нотариальная информационная система</w:t>
            </w:r>
          </w:p>
          <w:p w14:paraId="28698843" w14:textId="377DF758"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w:t>
            </w:r>
          </w:p>
          <w:p w14:paraId="0670C6FE" w14:textId="1CD9E24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spacing w:val="2"/>
                <w:lang w:val="kk-KZ"/>
              </w:rPr>
            </w:pPr>
            <w:r w:rsidRPr="00862A1C">
              <w:rPr>
                <w:rFonts w:ascii="Times New Roman" w:hAnsi="Times New Roman" w:cs="Times New Roman"/>
                <w:b/>
                <w:spacing w:val="2"/>
              </w:rPr>
              <w:t xml:space="preserve">1-1. </w:t>
            </w:r>
            <w:r w:rsidRPr="00862A1C">
              <w:rPr>
                <w:rFonts w:ascii="Times New Roman" w:hAnsi="Times New Roman" w:cs="Times New Roman"/>
                <w:b/>
                <w:spacing w:val="2"/>
                <w:lang w:val="kk-KZ"/>
              </w:rPr>
              <w:t xml:space="preserve">Исключить </w:t>
            </w:r>
          </w:p>
          <w:p w14:paraId="3B9373D1" w14:textId="2CE86D95"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2. В единую нотариальную информационную систему вносятся сведения о совершенных нотариальных действиях и иные сведения, предусмотренные настоящим Законом.</w:t>
            </w:r>
          </w:p>
          <w:p w14:paraId="77D082E3" w14:textId="533B77AF"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 xml:space="preserve">3. Сведения о совершении нотариальных действий и иные сведения, предусмотренные настоящим Законом, должны размещаться </w:t>
            </w:r>
            <w:r w:rsidRPr="00862A1C">
              <w:rPr>
                <w:rFonts w:ascii="Times New Roman" w:eastAsia="Times New Roman" w:hAnsi="Times New Roman" w:cs="Times New Roman"/>
                <w:b/>
                <w:bCs/>
                <w:spacing w:val="2"/>
                <w:sz w:val="24"/>
                <w:szCs w:val="24"/>
                <w:bdr w:val="none" w:sz="0" w:space="0" w:color="auto" w:frame="1"/>
              </w:rPr>
              <w:t xml:space="preserve">в нотариальном электронном архиве </w:t>
            </w:r>
            <w:r w:rsidRPr="00862A1C">
              <w:rPr>
                <w:rFonts w:ascii="Times New Roman" w:eastAsia="Times New Roman" w:hAnsi="Times New Roman" w:cs="Times New Roman"/>
                <w:strike/>
                <w:spacing w:val="2"/>
                <w:sz w:val="24"/>
                <w:szCs w:val="24"/>
                <w:bdr w:val="none" w:sz="0" w:space="0" w:color="auto" w:frame="1"/>
              </w:rPr>
              <w:t>и по истечении установленного срока должны быть переданы в нотариальный электронный архив.</w:t>
            </w:r>
          </w:p>
          <w:p w14:paraId="052BD44E" w14:textId="512238F5" w:rsidR="003121A5" w:rsidRPr="00862A1C" w:rsidRDefault="003121A5" w:rsidP="003121A5">
            <w:pPr>
              <w:ind w:firstLine="454"/>
              <w:jc w:val="both"/>
              <w:textAlignment w:val="baseline"/>
              <w:rPr>
                <w:rFonts w:ascii="Times New Roman" w:eastAsia="Times New Roman" w:hAnsi="Times New Roman" w:cs="Times New Roman"/>
                <w:spacing w:val="2"/>
                <w:sz w:val="24"/>
                <w:szCs w:val="24"/>
                <w:bdr w:val="none" w:sz="0" w:space="0" w:color="auto" w:frame="1"/>
              </w:rPr>
            </w:pPr>
            <w:r w:rsidRPr="00862A1C">
              <w:rPr>
                <w:rFonts w:ascii="Times New Roman" w:eastAsia="Times New Roman" w:hAnsi="Times New Roman" w:cs="Times New Roman"/>
                <w:spacing w:val="2"/>
                <w:sz w:val="24"/>
                <w:szCs w:val="24"/>
                <w:bdr w:val="none" w:sz="0" w:space="0" w:color="auto" w:frame="1"/>
              </w:rPr>
              <w:t>…</w:t>
            </w:r>
          </w:p>
          <w:p w14:paraId="5BDF21B1" w14:textId="77777777" w:rsidR="003121A5" w:rsidRPr="00862A1C" w:rsidRDefault="003121A5" w:rsidP="003121A5">
            <w:pPr>
              <w:ind w:firstLine="454"/>
              <w:jc w:val="both"/>
              <w:textAlignment w:val="baseline"/>
              <w:rPr>
                <w:rFonts w:ascii="Times New Roman" w:eastAsia="Times New Roman" w:hAnsi="Times New Roman" w:cs="Times New Roman"/>
                <w:b/>
                <w:spacing w:val="2"/>
                <w:sz w:val="24"/>
                <w:szCs w:val="24"/>
                <w:bdr w:val="none" w:sz="0" w:space="0" w:color="auto" w:frame="1"/>
              </w:rPr>
            </w:pPr>
            <w:r w:rsidRPr="00862A1C">
              <w:rPr>
                <w:rFonts w:ascii="Times New Roman" w:eastAsia="Times New Roman" w:hAnsi="Times New Roman" w:cs="Times New Roman"/>
                <w:b/>
                <w:spacing w:val="2"/>
                <w:sz w:val="24"/>
                <w:szCs w:val="24"/>
                <w:bdr w:val="none" w:sz="0" w:space="0" w:color="auto" w:frame="1"/>
              </w:rPr>
              <w:t>8. Исключить</w:t>
            </w:r>
          </w:p>
          <w:p w14:paraId="66E58423" w14:textId="37653518" w:rsidR="003121A5" w:rsidRPr="00862A1C" w:rsidRDefault="003121A5" w:rsidP="003121A5">
            <w:pPr>
              <w:ind w:firstLine="454"/>
              <w:jc w:val="both"/>
              <w:textAlignment w:val="baseline"/>
              <w:rPr>
                <w:rFonts w:ascii="Times New Roman" w:eastAsia="Times New Roman" w:hAnsi="Times New Roman" w:cs="Times New Roman"/>
                <w:b/>
                <w:spacing w:val="2"/>
                <w:sz w:val="24"/>
                <w:szCs w:val="24"/>
                <w:bdr w:val="none" w:sz="0" w:space="0" w:color="auto" w:frame="1"/>
              </w:rPr>
            </w:pPr>
          </w:p>
        </w:tc>
        <w:tc>
          <w:tcPr>
            <w:tcW w:w="5004" w:type="dxa"/>
            <w:gridSpan w:val="2"/>
          </w:tcPr>
          <w:p w14:paraId="1803A083" w14:textId="30ED20B9" w:rsidR="003121A5" w:rsidRPr="00862A1C" w:rsidRDefault="003121A5" w:rsidP="003121A5">
            <w:pPr>
              <w:ind w:firstLine="360"/>
              <w:jc w:val="both"/>
              <w:rPr>
                <w:rFonts w:ascii="Times New Roman" w:hAnsi="Times New Roman" w:cs="Times New Roman"/>
                <w:b/>
                <w:bCs/>
                <w:i/>
                <w:iCs/>
                <w:sz w:val="24"/>
                <w:szCs w:val="24"/>
              </w:rPr>
            </w:pPr>
            <w:r w:rsidRPr="00862A1C">
              <w:rPr>
                <w:rFonts w:ascii="Times New Roman" w:hAnsi="Times New Roman" w:cs="Times New Roman"/>
                <w:b/>
                <w:bCs/>
                <w:i/>
                <w:iCs/>
                <w:sz w:val="24"/>
                <w:szCs w:val="24"/>
              </w:rPr>
              <w:lastRenderedPageBreak/>
              <w:t>По пункту 1-1 статьи 4-1</w:t>
            </w:r>
          </w:p>
          <w:p w14:paraId="54FFA44B"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Закон «О нотариате» не определяет приоритет ни одного нотариального действия. Поэтому введение специального механизма распределения исполнительной надписи является административным рычагом отжившей государственной системы нотариата.</w:t>
            </w:r>
          </w:p>
          <w:p w14:paraId="6E4EBF50"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Согласно международному опыту, приведенному в обоснованиях МЮ РК в странах Германии и Франции, барабанный регулятор должен работать на все нотариальные действия.</w:t>
            </w:r>
          </w:p>
          <w:p w14:paraId="5E0E59BF"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В таком случае, необходимо вводить распределение через барабан всех нотариальных действий: наследственные дела, сделки с движимым и недвижимым имуществом (указанное позволит уйти от </w:t>
            </w:r>
            <w:proofErr w:type="spellStart"/>
            <w:r w:rsidRPr="00862A1C">
              <w:rPr>
                <w:rFonts w:ascii="Times New Roman" w:hAnsi="Times New Roman" w:cs="Times New Roman"/>
                <w:sz w:val="24"/>
                <w:szCs w:val="24"/>
              </w:rPr>
              <w:lastRenderedPageBreak/>
              <w:t>аффилированности</w:t>
            </w:r>
            <w:proofErr w:type="spellEnd"/>
            <w:r w:rsidRPr="00862A1C">
              <w:rPr>
                <w:rFonts w:ascii="Times New Roman" w:hAnsi="Times New Roman" w:cs="Times New Roman"/>
                <w:sz w:val="24"/>
                <w:szCs w:val="24"/>
              </w:rPr>
              <w:t xml:space="preserve"> с застройщиками, Банками второго уровня, риелторами и т.д.).</w:t>
            </w:r>
          </w:p>
          <w:p w14:paraId="6795CDA0"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Барабанный регулятор исполнительной надписи грубо противоречит свободе выбора нотариуса, нарушая при этом конституционное право каждого на предоставление квалифицированной юридической помощи. Каждый имеет право на свободный выбор нотариуса. Также данный принцип противоречит здоровой конкуренции среди профессионального сообщества, нарушается принцип состязательности.</w:t>
            </w:r>
          </w:p>
          <w:p w14:paraId="78FE59C6" w14:textId="479EC904"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При использовании барабанного распределения совершения исполнительной надписи возникают сложности взыскания денежных средств ОСИ, КСК, организациями, представляющими коммунальные услуги и т.д. Как правило такие организации взыскивают задолженности в отношении сразу нескольких должников получателей услуг. Например, в одном ОСИ имеется 20 должников. Барабан распределить их 20 нотариусам и представителю ОСИ необходимо бегать по 20 нотариусам</w:t>
            </w:r>
            <w:r w:rsidR="00606F28" w:rsidRPr="00862A1C">
              <w:rPr>
                <w:rFonts w:ascii="Times New Roman" w:hAnsi="Times New Roman" w:cs="Times New Roman"/>
                <w:sz w:val="24"/>
                <w:szCs w:val="24"/>
              </w:rPr>
              <w:t>.</w:t>
            </w:r>
          </w:p>
          <w:p w14:paraId="50C6FB49"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Кроме того, будет нарушаться принцип территориальности пункта 3 статьи 92-2 Закона «О нотариате». </w:t>
            </w:r>
          </w:p>
          <w:p w14:paraId="7CA3112F"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При этом, необходимо отметить, что изменения по территории совершения исполнительной надписи внесены в Закон совсем недавно - 15.03.2023 № 207-VII. </w:t>
            </w:r>
          </w:p>
          <w:p w14:paraId="16D726F9"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Барабанный регулятор ложиться финансовой нагрузкой для физических и юридических лиц по загрузке всех </w:t>
            </w:r>
            <w:r w:rsidRPr="00862A1C">
              <w:rPr>
                <w:rFonts w:ascii="Times New Roman" w:hAnsi="Times New Roman" w:cs="Times New Roman"/>
                <w:sz w:val="24"/>
                <w:szCs w:val="24"/>
              </w:rPr>
              <w:lastRenderedPageBreak/>
              <w:t xml:space="preserve">необходимых документов, то есть через интернет, у каждого взыскателя и должника должен быть </w:t>
            </w:r>
            <w:proofErr w:type="gramStart"/>
            <w:r w:rsidRPr="00862A1C">
              <w:rPr>
                <w:rFonts w:ascii="Times New Roman" w:hAnsi="Times New Roman" w:cs="Times New Roman"/>
                <w:sz w:val="24"/>
                <w:szCs w:val="24"/>
              </w:rPr>
              <w:t>личный кабинет</w:t>
            </w:r>
            <w:proofErr w:type="gramEnd"/>
            <w:r w:rsidRPr="00862A1C">
              <w:rPr>
                <w:rFonts w:ascii="Times New Roman" w:hAnsi="Times New Roman" w:cs="Times New Roman"/>
                <w:sz w:val="24"/>
                <w:szCs w:val="24"/>
              </w:rPr>
              <w:t xml:space="preserve"> интегрированный с системой ЕНИС. В этом случае все документы должны подписываться электронной цифровой подписью и направляется нотариусу через онлайн-сервис на портал e-</w:t>
            </w:r>
            <w:proofErr w:type="spellStart"/>
            <w:r w:rsidRPr="00862A1C">
              <w:rPr>
                <w:rFonts w:ascii="Times New Roman" w:hAnsi="Times New Roman" w:cs="Times New Roman"/>
                <w:sz w:val="24"/>
                <w:szCs w:val="24"/>
              </w:rPr>
              <w:t>notary</w:t>
            </w:r>
            <w:proofErr w:type="spellEnd"/>
            <w:r w:rsidRPr="00862A1C">
              <w:rPr>
                <w:rFonts w:ascii="Times New Roman" w:hAnsi="Times New Roman" w:cs="Times New Roman"/>
                <w:sz w:val="24"/>
                <w:szCs w:val="24"/>
              </w:rPr>
              <w:t xml:space="preserve"> либо через сайты </w:t>
            </w:r>
            <w:proofErr w:type="spellStart"/>
            <w:r w:rsidRPr="00862A1C">
              <w:rPr>
                <w:rFonts w:ascii="Times New Roman" w:hAnsi="Times New Roman" w:cs="Times New Roman"/>
                <w:sz w:val="24"/>
                <w:szCs w:val="24"/>
              </w:rPr>
              <w:t>Госуслуг</w:t>
            </w:r>
            <w:proofErr w:type="spellEnd"/>
            <w:r w:rsidRPr="00862A1C">
              <w:rPr>
                <w:rFonts w:ascii="Times New Roman" w:hAnsi="Times New Roman" w:cs="Times New Roman"/>
                <w:sz w:val="24"/>
                <w:szCs w:val="24"/>
              </w:rPr>
              <w:t>. Во всех этих случаях нотариус не должен сомневаться в подлинности предоставляемых документов. В Законе «О нотариате» должна быть определена ответственность сторон совершаемого нотариального действия за предоставление заведомо ложных документов.</w:t>
            </w:r>
          </w:p>
          <w:p w14:paraId="56FECB57"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Реализация данной нормы также сопряжена с рядом технических сложностей. В настоящее время отсутствуют интеграции ЕНИС с Банками второго уровня, МФО, </w:t>
            </w:r>
            <w:proofErr w:type="spellStart"/>
            <w:r w:rsidRPr="00862A1C">
              <w:rPr>
                <w:rFonts w:ascii="Times New Roman" w:hAnsi="Times New Roman" w:cs="Times New Roman"/>
                <w:sz w:val="24"/>
                <w:szCs w:val="24"/>
              </w:rPr>
              <w:t>коллекторскими</w:t>
            </w:r>
            <w:proofErr w:type="spellEnd"/>
            <w:r w:rsidRPr="00862A1C">
              <w:rPr>
                <w:rFonts w:ascii="Times New Roman" w:hAnsi="Times New Roman" w:cs="Times New Roman"/>
                <w:sz w:val="24"/>
                <w:szCs w:val="24"/>
              </w:rPr>
              <w:t xml:space="preserve"> организациями и т.д. Проведение такого количества интеграций требует достаточных денежных вложений. </w:t>
            </w:r>
          </w:p>
          <w:p w14:paraId="07CB9AE1"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Также совершение исполнительной надписи может быть распределено нотариусу, который может находиться в отпуске, заболеть и т.п. Нотариус извещает уполномоченный орган только в случае неосуществления деятельности в течение одного месяца. В связи с этим может возникнуть ситуация, когда заявителю придется ждать нотариуса, нарушая при этом все сроки совершения исполнительной надписи.</w:t>
            </w:r>
          </w:p>
          <w:p w14:paraId="29016E26" w14:textId="77777777"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Порядок работы и рабочий день частного нотариуса специфичен, у него кроме совершения нотариальных действий в виде </w:t>
            </w:r>
            <w:r w:rsidRPr="00862A1C">
              <w:rPr>
                <w:rFonts w:ascii="Times New Roman" w:hAnsi="Times New Roman" w:cs="Times New Roman"/>
                <w:sz w:val="24"/>
                <w:szCs w:val="24"/>
              </w:rPr>
              <w:lastRenderedPageBreak/>
              <w:t>исполнительной надписи имеются другие обязанности и требования, что не всегда позволяет исполнять те или иные действия в срок, а такое распределение будет ограничивать во времени нотариуса, так как невозможно будет планировать совершение всех остальных нотариальных действий, например ведение наследственных дел, где также должны соблюдаться и сроки и качество, а также вести прием граждан, приходящих в разное время рабочего дня за совершением нотариальных действий, зачастую в срочном порядке. Очень многое в работе частного нотариуса влияет на его распределение рабочего времени и работы.</w:t>
            </w:r>
          </w:p>
          <w:p w14:paraId="2F0846E1" w14:textId="36EB7B6D" w:rsidR="003121A5" w:rsidRPr="00862A1C" w:rsidRDefault="003121A5" w:rsidP="003121A5">
            <w:pPr>
              <w:ind w:firstLine="360"/>
              <w:jc w:val="both"/>
              <w:rPr>
                <w:rFonts w:ascii="Times New Roman" w:hAnsi="Times New Roman" w:cs="Times New Roman"/>
                <w:sz w:val="24"/>
                <w:szCs w:val="24"/>
              </w:rPr>
            </w:pPr>
          </w:p>
          <w:p w14:paraId="72E7A1C9" w14:textId="110536B2" w:rsidR="003121A5" w:rsidRPr="00862A1C" w:rsidRDefault="003121A5" w:rsidP="003121A5">
            <w:pPr>
              <w:ind w:firstLine="360"/>
              <w:jc w:val="both"/>
              <w:rPr>
                <w:rFonts w:ascii="Times New Roman" w:hAnsi="Times New Roman" w:cs="Times New Roman"/>
                <w:b/>
                <w:bCs/>
                <w:i/>
                <w:iCs/>
                <w:sz w:val="24"/>
                <w:szCs w:val="24"/>
              </w:rPr>
            </w:pPr>
            <w:r w:rsidRPr="00862A1C">
              <w:rPr>
                <w:rFonts w:ascii="Times New Roman" w:hAnsi="Times New Roman" w:cs="Times New Roman"/>
                <w:b/>
                <w:bCs/>
                <w:i/>
                <w:iCs/>
                <w:sz w:val="24"/>
                <w:szCs w:val="24"/>
              </w:rPr>
              <w:t>По пункту 3 статьи 4-1</w:t>
            </w:r>
          </w:p>
          <w:p w14:paraId="06881A4F" w14:textId="18AAC5FB"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Пункт 3 статьи 4-1 некорректно изложен. </w:t>
            </w:r>
          </w:p>
          <w:p w14:paraId="6A79EB9F" w14:textId="77777777" w:rsidR="003121A5" w:rsidRPr="00862A1C" w:rsidRDefault="003121A5" w:rsidP="003121A5">
            <w:pPr>
              <w:ind w:firstLine="360"/>
              <w:jc w:val="both"/>
              <w:rPr>
                <w:rFonts w:ascii="Times New Roman" w:hAnsi="Times New Roman" w:cs="Times New Roman"/>
                <w:sz w:val="24"/>
                <w:szCs w:val="24"/>
              </w:rPr>
            </w:pPr>
          </w:p>
          <w:p w14:paraId="6F34930A" w14:textId="2E65F668" w:rsidR="003121A5" w:rsidRPr="00862A1C" w:rsidRDefault="003121A5" w:rsidP="003121A5">
            <w:pPr>
              <w:ind w:firstLine="360"/>
              <w:jc w:val="both"/>
              <w:rPr>
                <w:rFonts w:ascii="Times New Roman" w:hAnsi="Times New Roman" w:cs="Times New Roman"/>
                <w:b/>
                <w:i/>
                <w:sz w:val="24"/>
                <w:szCs w:val="24"/>
              </w:rPr>
            </w:pPr>
            <w:r w:rsidRPr="00862A1C">
              <w:rPr>
                <w:rFonts w:ascii="Times New Roman" w:hAnsi="Times New Roman" w:cs="Times New Roman"/>
                <w:b/>
                <w:i/>
                <w:sz w:val="24"/>
                <w:szCs w:val="24"/>
              </w:rPr>
              <w:t>По пункту 8 статьи 4-1</w:t>
            </w:r>
          </w:p>
          <w:p w14:paraId="361325F7" w14:textId="6F62FCA9" w:rsidR="003121A5" w:rsidRPr="00862A1C" w:rsidRDefault="003121A5" w:rsidP="003121A5">
            <w:pPr>
              <w:ind w:firstLine="360"/>
              <w:jc w:val="both"/>
              <w:rPr>
                <w:rFonts w:ascii="Times New Roman" w:hAnsi="Times New Roman" w:cs="Times New Roman"/>
                <w:sz w:val="24"/>
                <w:szCs w:val="24"/>
              </w:rPr>
            </w:pPr>
            <w:r w:rsidRPr="00862A1C">
              <w:rPr>
                <w:rFonts w:ascii="Times New Roman" w:hAnsi="Times New Roman" w:cs="Times New Roman"/>
                <w:sz w:val="24"/>
                <w:szCs w:val="24"/>
              </w:rPr>
              <w:t xml:space="preserve">Предложений и замечаний нет </w:t>
            </w:r>
          </w:p>
          <w:p w14:paraId="0E0B1F70" w14:textId="733E3F66" w:rsidR="003121A5" w:rsidRPr="00862A1C" w:rsidRDefault="003121A5" w:rsidP="003121A5">
            <w:pPr>
              <w:ind w:firstLine="360"/>
              <w:jc w:val="both"/>
              <w:rPr>
                <w:rFonts w:ascii="Times New Roman" w:hAnsi="Times New Roman" w:cs="Times New Roman"/>
                <w:sz w:val="24"/>
                <w:szCs w:val="24"/>
              </w:rPr>
            </w:pPr>
          </w:p>
        </w:tc>
      </w:tr>
      <w:tr w:rsidR="003121A5" w:rsidRPr="00862A1C" w14:paraId="27D9557F" w14:textId="77777777" w:rsidTr="009F7370">
        <w:trPr>
          <w:trHeight w:val="5388"/>
        </w:trPr>
        <w:tc>
          <w:tcPr>
            <w:tcW w:w="993" w:type="dxa"/>
          </w:tcPr>
          <w:p w14:paraId="5350E1FF" w14:textId="5EF27AE1" w:rsidR="003121A5" w:rsidRPr="00862A1C" w:rsidRDefault="003121A5"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3.</w:t>
            </w:r>
          </w:p>
        </w:tc>
        <w:tc>
          <w:tcPr>
            <w:tcW w:w="4423" w:type="dxa"/>
          </w:tcPr>
          <w:p w14:paraId="37BB9CE7" w14:textId="77777777" w:rsidR="003121A5" w:rsidRPr="00862A1C" w:rsidRDefault="003121A5" w:rsidP="003121A5">
            <w:pPr>
              <w:pStyle w:val="a8"/>
              <w:spacing w:before="0" w:beforeAutospacing="0" w:after="0" w:afterAutospacing="0"/>
              <w:ind w:firstLine="454"/>
              <w:textAlignment w:val="baseline"/>
              <w:rPr>
                <w:rFonts w:ascii="Times New Roman" w:hAnsi="Times New Roman" w:cs="Times New Roman"/>
                <w:b/>
                <w:bCs/>
                <w:spacing w:val="2"/>
                <w:bdr w:val="none" w:sz="0" w:space="0" w:color="auto" w:frame="1"/>
                <w:shd w:val="clear" w:color="auto" w:fill="FFFFFF"/>
              </w:rPr>
            </w:pPr>
            <w:r w:rsidRPr="00862A1C">
              <w:rPr>
                <w:rFonts w:ascii="Times New Roman" w:hAnsi="Times New Roman" w:cs="Times New Roman"/>
                <w:b/>
                <w:bCs/>
                <w:spacing w:val="2"/>
                <w:bdr w:val="none" w:sz="0" w:space="0" w:color="auto" w:frame="1"/>
                <w:shd w:val="clear" w:color="auto" w:fill="FFFFFF"/>
              </w:rPr>
              <w:t>Статья 4-2. Содержание единой нотариальной информационной системы</w:t>
            </w:r>
          </w:p>
          <w:p w14:paraId="337F09AF" w14:textId="77777777" w:rsidR="003121A5" w:rsidRPr="00862A1C" w:rsidRDefault="003121A5" w:rsidP="003121A5">
            <w:pPr>
              <w:pStyle w:val="a8"/>
              <w:spacing w:before="0" w:beforeAutospacing="0" w:after="0" w:afterAutospacing="0"/>
              <w:ind w:firstLine="454"/>
              <w:textAlignment w:val="baseline"/>
              <w:rPr>
                <w:rFonts w:ascii="Times New Roman" w:hAnsi="Times New Roman" w:cs="Times New Roman"/>
                <w:b/>
                <w:bCs/>
                <w:spacing w:val="2"/>
                <w:bdr w:val="none" w:sz="0" w:space="0" w:color="auto" w:frame="1"/>
              </w:rPr>
            </w:pPr>
          </w:p>
          <w:p w14:paraId="2BA34828"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spacing w:val="2"/>
              </w:rPr>
            </w:pPr>
            <w:r w:rsidRPr="00862A1C">
              <w:rPr>
                <w:rFonts w:ascii="Times New Roman" w:hAnsi="Times New Roman" w:cs="Times New Roman"/>
                <w:spacing w:val="2"/>
              </w:rPr>
              <w:t>1. Единая нотариальная информационная система состоит из:</w:t>
            </w:r>
          </w:p>
          <w:p w14:paraId="3213E83F"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spacing w:val="2"/>
              </w:rPr>
            </w:pPr>
            <w:r w:rsidRPr="00862A1C">
              <w:rPr>
                <w:rFonts w:ascii="Times New Roman" w:hAnsi="Times New Roman" w:cs="Times New Roman"/>
                <w:spacing w:val="2"/>
              </w:rPr>
              <w:t>1) электронного реестра нотариальных действий;</w:t>
            </w:r>
          </w:p>
          <w:p w14:paraId="40C177D4"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spacing w:val="2"/>
              </w:rPr>
            </w:pPr>
            <w:r w:rsidRPr="00862A1C">
              <w:rPr>
                <w:rFonts w:ascii="Times New Roman" w:hAnsi="Times New Roman" w:cs="Times New Roman"/>
                <w:spacing w:val="2"/>
              </w:rPr>
              <w:t>2) реестра наследственных дел;</w:t>
            </w:r>
          </w:p>
          <w:p w14:paraId="591EC9AB"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spacing w:val="2"/>
              </w:rPr>
            </w:pPr>
            <w:r w:rsidRPr="00862A1C">
              <w:rPr>
                <w:rFonts w:ascii="Times New Roman" w:hAnsi="Times New Roman" w:cs="Times New Roman"/>
                <w:spacing w:val="2"/>
              </w:rPr>
              <w:t>3) реестра учета завещаний;</w:t>
            </w:r>
          </w:p>
          <w:p w14:paraId="0D2B942B"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bCs/>
                <w:spacing w:val="2"/>
              </w:rPr>
            </w:pPr>
            <w:r w:rsidRPr="00862A1C">
              <w:rPr>
                <w:rFonts w:ascii="Times New Roman" w:hAnsi="Times New Roman" w:cs="Times New Roman"/>
                <w:spacing w:val="2"/>
              </w:rPr>
              <w:t xml:space="preserve">4) нотариального электронного </w:t>
            </w:r>
            <w:r w:rsidRPr="00862A1C">
              <w:rPr>
                <w:rFonts w:ascii="Times New Roman" w:hAnsi="Times New Roman" w:cs="Times New Roman"/>
                <w:b/>
                <w:bCs/>
                <w:spacing w:val="2"/>
              </w:rPr>
              <w:t>архива.</w:t>
            </w:r>
          </w:p>
          <w:p w14:paraId="5BDFF070"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spacing w:val="2"/>
              </w:rPr>
            </w:pPr>
            <w:r w:rsidRPr="00862A1C">
              <w:rPr>
                <w:rFonts w:ascii="Times New Roman" w:hAnsi="Times New Roman" w:cs="Times New Roman"/>
                <w:spacing w:val="2"/>
              </w:rPr>
              <w:t>Единая нотариальная информационная система содержит иные сведения, в том числе сведения информационного, вспомогательного, справочно-аналитического характера, касающиеся нотариальной деятельности.</w:t>
            </w:r>
          </w:p>
          <w:p w14:paraId="0EFDAA7F" w14:textId="3917E915" w:rsidR="003121A5" w:rsidRPr="00862A1C" w:rsidRDefault="003121A5" w:rsidP="003121A5">
            <w:pPr>
              <w:pStyle w:val="a8"/>
              <w:spacing w:before="0" w:beforeAutospacing="0" w:after="0" w:afterAutospacing="0"/>
              <w:ind w:firstLine="459"/>
              <w:jc w:val="both"/>
              <w:textAlignment w:val="baseline"/>
              <w:rPr>
                <w:rFonts w:ascii="Times New Roman" w:hAnsi="Times New Roman" w:cs="Times New Roman"/>
                <w:b/>
                <w:bCs/>
                <w:spacing w:val="2"/>
                <w:bdr w:val="none" w:sz="0" w:space="0" w:color="auto" w:frame="1"/>
              </w:rPr>
            </w:pPr>
            <w:r w:rsidRPr="00862A1C">
              <w:rPr>
                <w:rFonts w:ascii="Times New Roman" w:eastAsia="Times New Roman" w:hAnsi="Times New Roman" w:cs="Times New Roman"/>
                <w:b/>
                <w:bCs/>
                <w:spacing w:val="2"/>
                <w:bdr w:val="none" w:sz="0" w:space="0" w:color="auto" w:frame="1"/>
              </w:rPr>
              <w:t>…</w:t>
            </w:r>
          </w:p>
        </w:tc>
        <w:tc>
          <w:tcPr>
            <w:tcW w:w="4890" w:type="dxa"/>
          </w:tcPr>
          <w:p w14:paraId="07FF2411" w14:textId="53953EB6" w:rsidR="003121A5" w:rsidRPr="00862A1C" w:rsidRDefault="00C9415B" w:rsidP="003121A5">
            <w:pPr>
              <w:ind w:firstLine="454"/>
              <w:jc w:val="both"/>
              <w:textAlignment w:val="baseline"/>
              <w:rPr>
                <w:rFonts w:ascii="Times New Roman" w:eastAsia="Times New Roman" w:hAnsi="Times New Roman" w:cs="Times New Roman"/>
                <w:b/>
                <w:bCs/>
                <w:spacing w:val="2"/>
                <w:sz w:val="24"/>
                <w:szCs w:val="24"/>
                <w:bdr w:val="none" w:sz="0" w:space="0" w:color="auto" w:frame="1"/>
              </w:rPr>
            </w:pPr>
            <w:r w:rsidRPr="00862A1C">
              <w:rPr>
                <w:rFonts w:ascii="Times New Roman" w:eastAsia="Times New Roman" w:hAnsi="Times New Roman" w:cs="Times New Roman"/>
                <w:b/>
                <w:bCs/>
                <w:i/>
                <w:iCs/>
                <w:sz w:val="24"/>
                <w:szCs w:val="24"/>
              </w:rPr>
              <w:t>Предложений и замечаний нет</w:t>
            </w:r>
          </w:p>
        </w:tc>
        <w:tc>
          <w:tcPr>
            <w:tcW w:w="5004" w:type="dxa"/>
            <w:gridSpan w:val="2"/>
          </w:tcPr>
          <w:p w14:paraId="1311AAFD" w14:textId="73739BCF" w:rsidR="003121A5" w:rsidRPr="00862A1C" w:rsidRDefault="00606F28" w:rsidP="00C9415B">
            <w:pPr>
              <w:ind w:firstLine="643"/>
              <w:rPr>
                <w:rFonts w:ascii="Times New Roman" w:hAnsi="Times New Roman" w:cs="Times New Roman"/>
                <w:sz w:val="24"/>
                <w:szCs w:val="24"/>
              </w:rPr>
            </w:pPr>
            <w:r w:rsidRPr="00862A1C">
              <w:rPr>
                <w:rFonts w:ascii="Times New Roman" w:eastAsia="Times New Roman" w:hAnsi="Times New Roman" w:cs="Times New Roman"/>
                <w:b/>
                <w:bCs/>
                <w:i/>
                <w:iCs/>
                <w:sz w:val="24"/>
                <w:szCs w:val="24"/>
              </w:rPr>
              <w:t>Предложений и замечаний нет</w:t>
            </w:r>
          </w:p>
        </w:tc>
      </w:tr>
      <w:tr w:rsidR="003121A5" w:rsidRPr="00862A1C" w14:paraId="497EF902" w14:textId="77777777" w:rsidTr="009F7370">
        <w:trPr>
          <w:trHeight w:val="5388"/>
        </w:trPr>
        <w:tc>
          <w:tcPr>
            <w:tcW w:w="993" w:type="dxa"/>
          </w:tcPr>
          <w:p w14:paraId="5A1E0C38" w14:textId="17610213" w:rsidR="003121A5" w:rsidRPr="00862A1C" w:rsidRDefault="003121A5" w:rsidP="009F7370">
            <w:pPr>
              <w:pStyle w:val="a4"/>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4.</w:t>
            </w:r>
          </w:p>
        </w:tc>
        <w:tc>
          <w:tcPr>
            <w:tcW w:w="4423" w:type="dxa"/>
          </w:tcPr>
          <w:p w14:paraId="1E7A04F6"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bCs/>
              </w:rPr>
              <w:t>Статья 6. Нотариус в Республике Казахстан</w:t>
            </w:r>
          </w:p>
          <w:p w14:paraId="4A1D1D45"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p>
          <w:p w14:paraId="59F8B9FB"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 xml:space="preserve">1. Нотариусом может быть гражданин Республики Казахстан, достигший возраста двадцати пяти лет, имеющий высшее юридическое образование, стаж работы по юридической специальности не менее двух лет, прошедший </w:t>
            </w:r>
            <w:proofErr w:type="gramStart"/>
            <w:r w:rsidRPr="00862A1C">
              <w:rPr>
                <w:rFonts w:ascii="Times New Roman" w:hAnsi="Times New Roman" w:cs="Times New Roman"/>
                <w:b/>
              </w:rPr>
              <w:t xml:space="preserve">аттестацию, </w:t>
            </w:r>
            <w:r w:rsidRPr="00862A1C">
              <w:rPr>
                <w:rFonts w:ascii="Times New Roman" w:hAnsi="Times New Roman" w:cs="Times New Roman"/>
              </w:rPr>
              <w:t xml:space="preserve"> стажировку</w:t>
            </w:r>
            <w:proofErr w:type="gramEnd"/>
            <w:r w:rsidRPr="00862A1C">
              <w:rPr>
                <w:rFonts w:ascii="Times New Roman" w:hAnsi="Times New Roman" w:cs="Times New Roman"/>
              </w:rPr>
              <w:t xml:space="preserve"> у нотариуса сроком не менее одного года</w:t>
            </w:r>
            <w:r w:rsidRPr="00862A1C">
              <w:rPr>
                <w:rFonts w:ascii="Times New Roman" w:hAnsi="Times New Roman" w:cs="Times New Roman"/>
                <w:b/>
              </w:rPr>
              <w:t xml:space="preserve"> и</w:t>
            </w:r>
            <w:r w:rsidRPr="00862A1C">
              <w:rPr>
                <w:rFonts w:ascii="Times New Roman" w:hAnsi="Times New Roman" w:cs="Times New Roman"/>
              </w:rPr>
              <w:t xml:space="preserve"> получивший лицензию на право занятия нотариальной деятельностью, если иное не предусмотрено настоящим Законом.</w:t>
            </w:r>
          </w:p>
          <w:p w14:paraId="3603AAD3"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Государственным нотариусом является административный государственный служащий, занимающий должность в порядке, установленном законодательством Республики Казахстан о государственной службе.</w:t>
            </w:r>
          </w:p>
          <w:p w14:paraId="45BD35EC"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На государственного нотариуса распространяются требования, указанные в части первой настоящей статьи, за исключением получения лицензии на право занятия нотариальной деятельностью.</w:t>
            </w:r>
          </w:p>
          <w:p w14:paraId="06CA6D57" w14:textId="77777777" w:rsidR="003121A5" w:rsidRPr="00862A1C" w:rsidRDefault="003121A5" w:rsidP="003121A5">
            <w:pPr>
              <w:pStyle w:val="a8"/>
              <w:numPr>
                <w:ilvl w:val="1"/>
                <w:numId w:val="17"/>
              </w:numPr>
              <w:spacing w:before="0" w:beforeAutospacing="0" w:after="0" w:afterAutospacing="0"/>
              <w:ind w:left="0" w:firstLine="454"/>
              <w:jc w:val="both"/>
              <w:textAlignment w:val="baseline"/>
              <w:rPr>
                <w:rFonts w:ascii="Times New Roman" w:hAnsi="Times New Roman" w:cs="Times New Roman"/>
                <w:b/>
              </w:rPr>
            </w:pPr>
            <w:r w:rsidRPr="00862A1C">
              <w:rPr>
                <w:rFonts w:ascii="Times New Roman" w:hAnsi="Times New Roman" w:cs="Times New Roman"/>
                <w:b/>
              </w:rPr>
              <w:t xml:space="preserve">Нотариусом не может быть лицо, имеющее не погашенную или не снятую в установленном законом порядке судимость, признанное в установленном порядке </w:t>
            </w:r>
            <w:r w:rsidRPr="00862A1C">
              <w:rPr>
                <w:rFonts w:ascii="Times New Roman" w:hAnsi="Times New Roman" w:cs="Times New Roman"/>
                <w:b/>
              </w:rPr>
              <w:lastRenderedPageBreak/>
              <w:t>недееспособным либо ограниченно дееспособным.</w:t>
            </w:r>
          </w:p>
          <w:p w14:paraId="1ED1447A"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Нотариусом также не может быть лицо:</w:t>
            </w:r>
          </w:p>
          <w:p w14:paraId="5D3CB3B1"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 xml:space="preserve">освобожденное от уголовной ответственности на основании пунктов 3), 4), 9), 10) и 12) части первой </w:t>
            </w:r>
            <w:hyperlink r:id="rId8" w:anchor="z208" w:history="1">
              <w:r w:rsidRPr="00862A1C">
                <w:rPr>
                  <w:rFonts w:ascii="Times New Roman" w:hAnsi="Times New Roman" w:cs="Times New Roman"/>
                  <w:b/>
                </w:rPr>
                <w:t>статьи 35</w:t>
              </w:r>
            </w:hyperlink>
            <w:r w:rsidRPr="00862A1C">
              <w:rPr>
                <w:rFonts w:ascii="Times New Roman" w:hAnsi="Times New Roman" w:cs="Times New Roman"/>
                <w:b/>
              </w:rPr>
              <w:t xml:space="preserve"> или </w:t>
            </w:r>
            <w:hyperlink r:id="rId9" w:anchor="z230" w:history="1">
              <w:r w:rsidRPr="00862A1C">
                <w:rPr>
                  <w:rFonts w:ascii="Times New Roman" w:hAnsi="Times New Roman" w:cs="Times New Roman"/>
                  <w:b/>
                </w:rPr>
                <w:t>статьи 36</w:t>
              </w:r>
            </w:hyperlink>
            <w:r w:rsidRPr="00862A1C">
              <w:rPr>
                <w:rFonts w:ascii="Times New Roman" w:hAnsi="Times New Roman" w:cs="Times New Roman"/>
                <w:b/>
              </w:rPr>
              <w:t xml:space="preserve"> Уголовно-процессуального кодекса Республики Казахстан, в течение трех лет после наступления таких событий;</w:t>
            </w:r>
          </w:p>
          <w:p w14:paraId="7CC6700E"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p w14:paraId="63C5B25C"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совершившее административное коррупционное правонарушение, в течение трех лет после наступления таких событий;</w:t>
            </w:r>
          </w:p>
          <w:p w14:paraId="32585534"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p w14:paraId="01C9874F"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лишенное лицензии на право занятия нотариальной деятельностью;</w:t>
            </w:r>
          </w:p>
          <w:p w14:paraId="2B5885E4"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lastRenderedPageBreak/>
              <w:t>исключенное из реестра палаты юридических консультантов по отрицательным мотивам, если с даты исключения прошло менее трех лет.</w:t>
            </w:r>
          </w:p>
          <w:p w14:paraId="4DC7ACD7" w14:textId="7E154B67" w:rsidR="003121A5" w:rsidRPr="00862A1C" w:rsidRDefault="003121A5" w:rsidP="003121A5">
            <w:pPr>
              <w:pStyle w:val="a8"/>
              <w:spacing w:before="0" w:beforeAutospacing="0" w:after="0" w:afterAutospacing="0"/>
              <w:ind w:left="459"/>
              <w:jc w:val="both"/>
              <w:textAlignment w:val="baseline"/>
              <w:rPr>
                <w:rFonts w:ascii="Times New Roman" w:hAnsi="Times New Roman" w:cs="Times New Roman"/>
                <w:b/>
                <w:bCs/>
                <w:spacing w:val="2"/>
                <w:bdr w:val="none" w:sz="0" w:space="0" w:color="auto" w:frame="1"/>
                <w:shd w:val="clear" w:color="auto" w:fill="FFFFFF"/>
              </w:rPr>
            </w:pPr>
            <w:r w:rsidRPr="00862A1C">
              <w:rPr>
                <w:rFonts w:ascii="Times New Roman" w:hAnsi="Times New Roman" w:cs="Times New Roman"/>
              </w:rPr>
              <w:t>…</w:t>
            </w:r>
          </w:p>
        </w:tc>
        <w:tc>
          <w:tcPr>
            <w:tcW w:w="4890" w:type="dxa"/>
            <w:shd w:val="clear" w:color="auto" w:fill="FFFFFF" w:themeFill="background1"/>
          </w:tcPr>
          <w:p w14:paraId="4B5D7553"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bCs/>
              </w:rPr>
              <w:lastRenderedPageBreak/>
              <w:t>Статья 6. Нотариус в Республике Казахстан</w:t>
            </w:r>
          </w:p>
          <w:p w14:paraId="5B6AC931"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p>
          <w:p w14:paraId="6D2C53DB"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rPr>
              <w:t xml:space="preserve">1. </w:t>
            </w:r>
            <w:r w:rsidRPr="00862A1C">
              <w:rPr>
                <w:rFonts w:ascii="Times New Roman" w:hAnsi="Times New Roman" w:cs="Times New Roman"/>
                <w:b/>
              </w:rPr>
              <w:t>Нотариусом может быть гражданин Республики Казахстан, достигший возраста двадцати пяти лет, имеющий высшее юридическое образование, стаж работы по юридической специальности не менее двух лет, прошедший стажировку у нотариуса сроком не менее одного года, аттестацию в аттестационной комиссии юстиции и получивший лицензию на право занятия нотариальной деятельностью, если иное не предусмотрено настоящим Законом.</w:t>
            </w:r>
          </w:p>
          <w:p w14:paraId="53505569" w14:textId="5899DAA3"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Государственным нотариусом является административный государственный служащий, занимающий должность в порядке, установленном законодательством Республики Казахстан о государственной службе.</w:t>
            </w:r>
          </w:p>
          <w:p w14:paraId="09FC51D1" w14:textId="4BE991E2"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На государственного нотариуса распространяются требования, указанные в части первой настоящей статьи, за исключением получения лицензии на право занятия нотариальной деятельностью.</w:t>
            </w:r>
          </w:p>
          <w:p w14:paraId="2FDB77A6" w14:textId="6DF5E392" w:rsidR="003121A5" w:rsidRPr="00862A1C" w:rsidRDefault="003121A5" w:rsidP="003121A5">
            <w:pPr>
              <w:pStyle w:val="a8"/>
              <w:numPr>
                <w:ilvl w:val="1"/>
                <w:numId w:val="17"/>
              </w:numPr>
              <w:spacing w:before="0" w:beforeAutospacing="0" w:after="0" w:afterAutospacing="0"/>
              <w:ind w:left="0" w:firstLine="454"/>
              <w:jc w:val="both"/>
              <w:textAlignment w:val="baseline"/>
              <w:rPr>
                <w:rFonts w:ascii="Times New Roman" w:hAnsi="Times New Roman" w:cs="Times New Roman"/>
              </w:rPr>
            </w:pPr>
            <w:r w:rsidRPr="00862A1C">
              <w:rPr>
                <w:rFonts w:ascii="Times New Roman" w:hAnsi="Times New Roman" w:cs="Times New Roman"/>
              </w:rPr>
              <w:t>Нотариусом не может быть лицо, имеющее не погашенную или не снятую в установленном законом порядке судимость, признанное в установленном порядке недееспособным либо ограниченно дееспособным.</w:t>
            </w:r>
          </w:p>
          <w:p w14:paraId="1189E20A" w14:textId="3038FD5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Нотариусом также не может быть лицо:</w:t>
            </w:r>
          </w:p>
          <w:p w14:paraId="71B15F17" w14:textId="155BB0B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lastRenderedPageBreak/>
              <w:t xml:space="preserve">освобожденное от уголовной ответственности на основании пунктов 3), 4), 9), 10) и 12) части первой </w:t>
            </w:r>
            <w:hyperlink r:id="rId10" w:anchor="z208" w:history="1">
              <w:r w:rsidRPr="00862A1C">
                <w:rPr>
                  <w:rFonts w:ascii="Times New Roman" w:hAnsi="Times New Roman" w:cs="Times New Roman"/>
                </w:rPr>
                <w:t>статьи 35</w:t>
              </w:r>
            </w:hyperlink>
            <w:r w:rsidRPr="00862A1C">
              <w:rPr>
                <w:rFonts w:ascii="Times New Roman" w:hAnsi="Times New Roman" w:cs="Times New Roman"/>
              </w:rPr>
              <w:t xml:space="preserve"> или </w:t>
            </w:r>
            <w:hyperlink r:id="rId11" w:anchor="z230" w:history="1">
              <w:r w:rsidRPr="00862A1C">
                <w:rPr>
                  <w:rFonts w:ascii="Times New Roman" w:hAnsi="Times New Roman" w:cs="Times New Roman"/>
                </w:rPr>
                <w:t>статьи 36</w:t>
              </w:r>
            </w:hyperlink>
            <w:r w:rsidRPr="00862A1C">
              <w:rPr>
                <w:rFonts w:ascii="Times New Roman" w:hAnsi="Times New Roman" w:cs="Times New Roman"/>
              </w:rPr>
              <w:t xml:space="preserve"> Уголовно-процессуального кодекса Республики Казахстан, в течение трех лет после наступления таких событий;</w:t>
            </w:r>
          </w:p>
          <w:p w14:paraId="3C99DDCE" w14:textId="799716F5"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p w14:paraId="75DF09C4" w14:textId="3458BF96"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совершившее административное коррупционное правонарушение, в течение трех лет после наступления таких событий;</w:t>
            </w:r>
          </w:p>
          <w:p w14:paraId="08868D8E" w14:textId="4BBAA20D"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p w14:paraId="2CF1430C" w14:textId="2EDEFFDC" w:rsidR="003121A5" w:rsidRPr="00593226"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593226">
              <w:rPr>
                <w:rFonts w:ascii="Times New Roman" w:hAnsi="Times New Roman" w:cs="Times New Roman"/>
                <w:b/>
              </w:rPr>
              <w:t xml:space="preserve">лишенное лицензии на право занятия нотариальной, </w:t>
            </w:r>
            <w:proofErr w:type="gramStart"/>
            <w:r w:rsidRPr="00593226">
              <w:rPr>
                <w:rFonts w:ascii="Times New Roman" w:hAnsi="Times New Roman" w:cs="Times New Roman"/>
                <w:b/>
              </w:rPr>
              <w:t>адвокатской  деятельностью</w:t>
            </w:r>
            <w:proofErr w:type="gramEnd"/>
            <w:r w:rsidRPr="00593226">
              <w:rPr>
                <w:rFonts w:ascii="Times New Roman" w:hAnsi="Times New Roman" w:cs="Times New Roman"/>
                <w:b/>
                <w:lang w:val="kk-KZ"/>
              </w:rPr>
              <w:t xml:space="preserve"> </w:t>
            </w:r>
            <w:r w:rsidRPr="00593226">
              <w:rPr>
                <w:rFonts w:ascii="Times New Roman" w:hAnsi="Times New Roman" w:cs="Times New Roman"/>
                <w:b/>
              </w:rPr>
              <w:t>и</w:t>
            </w:r>
            <w:r w:rsidRPr="00593226">
              <w:rPr>
                <w:rFonts w:ascii="Times New Roman" w:hAnsi="Times New Roman" w:cs="Times New Roman"/>
                <w:b/>
                <w:lang w:val="kk-KZ"/>
              </w:rPr>
              <w:t xml:space="preserve"> на занятие деятельностью частного судебного исполнителя</w:t>
            </w:r>
            <w:r w:rsidRPr="00593226">
              <w:rPr>
                <w:rFonts w:ascii="Times New Roman" w:hAnsi="Times New Roman" w:cs="Times New Roman"/>
                <w:b/>
              </w:rPr>
              <w:t>;</w:t>
            </w:r>
          </w:p>
          <w:p w14:paraId="3EA6019F" w14:textId="50F8F4A8"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rPr>
            </w:pPr>
            <w:r w:rsidRPr="00593226">
              <w:rPr>
                <w:rFonts w:ascii="Times New Roman" w:hAnsi="Times New Roman" w:cs="Times New Roman"/>
                <w:b/>
              </w:rPr>
              <w:t>исключенное из реестра палаты юридических консультантов, нотариально</w:t>
            </w:r>
            <w:r w:rsidR="00F82E93" w:rsidRPr="00593226">
              <w:rPr>
                <w:rFonts w:ascii="Times New Roman" w:hAnsi="Times New Roman" w:cs="Times New Roman"/>
                <w:b/>
              </w:rPr>
              <w:t xml:space="preserve">й палаты, коллегии </w:t>
            </w:r>
            <w:proofErr w:type="gramStart"/>
            <w:r w:rsidR="00F82E93" w:rsidRPr="00593226">
              <w:rPr>
                <w:rFonts w:ascii="Times New Roman" w:hAnsi="Times New Roman" w:cs="Times New Roman"/>
                <w:b/>
              </w:rPr>
              <w:t xml:space="preserve">адвокатов,  </w:t>
            </w:r>
            <w:r w:rsidRPr="00593226">
              <w:rPr>
                <w:rFonts w:ascii="Times New Roman" w:hAnsi="Times New Roman" w:cs="Times New Roman"/>
                <w:b/>
              </w:rPr>
              <w:t>из</w:t>
            </w:r>
            <w:proofErr w:type="gramEnd"/>
            <w:r w:rsidRPr="00593226">
              <w:rPr>
                <w:rFonts w:ascii="Times New Roman" w:hAnsi="Times New Roman" w:cs="Times New Roman"/>
                <w:b/>
              </w:rPr>
              <w:t xml:space="preserve"> Республиканской палаты </w:t>
            </w:r>
            <w:r w:rsidR="00C9415B" w:rsidRPr="00593226">
              <w:rPr>
                <w:rFonts w:ascii="Times New Roman" w:hAnsi="Times New Roman" w:cs="Times New Roman"/>
                <w:b/>
              </w:rPr>
              <w:t xml:space="preserve">частных судебных исполнителей </w:t>
            </w:r>
            <w:r w:rsidRPr="00593226">
              <w:rPr>
                <w:rFonts w:ascii="Times New Roman" w:hAnsi="Times New Roman" w:cs="Times New Roman"/>
                <w:b/>
              </w:rPr>
              <w:t>по отрицательным мотивам, если с даты исключения прошло менее трех лет;</w:t>
            </w:r>
          </w:p>
          <w:p w14:paraId="6235866F"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lang w:val="kk-KZ"/>
              </w:rPr>
            </w:pPr>
          </w:p>
          <w:p w14:paraId="003E8E8C" w14:textId="1DDEB6E9"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bCs/>
                <w:spacing w:val="2"/>
                <w:bdr w:val="none" w:sz="0" w:space="0" w:color="auto" w:frame="1"/>
                <w:shd w:val="clear" w:color="auto" w:fill="FFFFFF"/>
                <w:lang w:val="kk-KZ"/>
              </w:rPr>
            </w:pPr>
            <w:r w:rsidRPr="00862A1C">
              <w:rPr>
                <w:rFonts w:ascii="Times New Roman" w:hAnsi="Times New Roman" w:cs="Times New Roman"/>
              </w:rPr>
              <w:t>…</w:t>
            </w:r>
          </w:p>
          <w:p w14:paraId="488B7DD2" w14:textId="77777777" w:rsidR="003121A5" w:rsidRPr="00862A1C" w:rsidRDefault="003121A5" w:rsidP="003121A5">
            <w:pPr>
              <w:rPr>
                <w:rFonts w:ascii="Times New Roman" w:hAnsi="Times New Roman" w:cs="Times New Roman"/>
                <w:sz w:val="24"/>
                <w:szCs w:val="24"/>
                <w:lang w:val="kk-KZ"/>
              </w:rPr>
            </w:pPr>
          </w:p>
          <w:p w14:paraId="444D99D4" w14:textId="77777777" w:rsidR="003121A5" w:rsidRPr="00862A1C" w:rsidRDefault="003121A5" w:rsidP="003121A5">
            <w:pPr>
              <w:rPr>
                <w:rFonts w:ascii="Times New Roman" w:hAnsi="Times New Roman" w:cs="Times New Roman"/>
                <w:sz w:val="24"/>
                <w:szCs w:val="24"/>
                <w:lang w:val="kk-KZ"/>
              </w:rPr>
            </w:pPr>
          </w:p>
          <w:p w14:paraId="2DCFD22D" w14:textId="77777777" w:rsidR="003121A5" w:rsidRPr="00862A1C" w:rsidRDefault="003121A5" w:rsidP="003121A5">
            <w:pPr>
              <w:rPr>
                <w:rFonts w:ascii="Times New Roman" w:hAnsi="Times New Roman" w:cs="Times New Roman"/>
                <w:sz w:val="24"/>
                <w:szCs w:val="24"/>
                <w:lang w:val="kk-KZ"/>
              </w:rPr>
            </w:pPr>
          </w:p>
          <w:p w14:paraId="6E039C97" w14:textId="77777777" w:rsidR="003121A5" w:rsidRPr="00862A1C" w:rsidRDefault="003121A5" w:rsidP="003121A5">
            <w:pPr>
              <w:rPr>
                <w:rFonts w:ascii="Times New Roman" w:hAnsi="Times New Roman" w:cs="Times New Roman"/>
                <w:sz w:val="24"/>
                <w:szCs w:val="24"/>
                <w:lang w:val="kk-KZ"/>
              </w:rPr>
            </w:pPr>
          </w:p>
          <w:p w14:paraId="2D5E676D" w14:textId="77777777" w:rsidR="003121A5" w:rsidRPr="00862A1C" w:rsidRDefault="003121A5" w:rsidP="003121A5">
            <w:pPr>
              <w:rPr>
                <w:rFonts w:ascii="Times New Roman" w:hAnsi="Times New Roman" w:cs="Times New Roman"/>
                <w:sz w:val="24"/>
                <w:szCs w:val="24"/>
                <w:lang w:val="kk-KZ"/>
              </w:rPr>
            </w:pPr>
          </w:p>
          <w:p w14:paraId="70AE10F5" w14:textId="77777777" w:rsidR="003121A5" w:rsidRPr="00862A1C" w:rsidRDefault="003121A5" w:rsidP="003121A5">
            <w:pPr>
              <w:rPr>
                <w:rFonts w:ascii="Times New Roman" w:hAnsi="Times New Roman" w:cs="Times New Roman"/>
                <w:sz w:val="24"/>
                <w:szCs w:val="24"/>
                <w:lang w:val="kk-KZ"/>
              </w:rPr>
            </w:pPr>
          </w:p>
          <w:p w14:paraId="041BB9A7" w14:textId="60CD6FC1" w:rsidR="003121A5" w:rsidRPr="00862A1C" w:rsidRDefault="003121A5" w:rsidP="003121A5">
            <w:pPr>
              <w:rPr>
                <w:rFonts w:ascii="Times New Roman" w:hAnsi="Times New Roman" w:cs="Times New Roman"/>
                <w:sz w:val="24"/>
                <w:szCs w:val="24"/>
                <w:lang w:val="kk-KZ"/>
              </w:rPr>
            </w:pPr>
          </w:p>
          <w:p w14:paraId="0CC00BF4" w14:textId="77777777" w:rsidR="003121A5" w:rsidRPr="00862A1C" w:rsidRDefault="003121A5" w:rsidP="003121A5">
            <w:pPr>
              <w:rPr>
                <w:rFonts w:ascii="Times New Roman" w:hAnsi="Times New Roman" w:cs="Times New Roman"/>
                <w:sz w:val="24"/>
                <w:szCs w:val="24"/>
                <w:lang w:val="kk-KZ"/>
              </w:rPr>
            </w:pPr>
          </w:p>
          <w:p w14:paraId="4E2CEE18" w14:textId="77777777" w:rsidR="003121A5" w:rsidRPr="00862A1C" w:rsidRDefault="003121A5" w:rsidP="003121A5">
            <w:pPr>
              <w:rPr>
                <w:rFonts w:ascii="Times New Roman" w:hAnsi="Times New Roman" w:cs="Times New Roman"/>
                <w:sz w:val="24"/>
                <w:szCs w:val="24"/>
                <w:lang w:val="kk-KZ"/>
              </w:rPr>
            </w:pPr>
          </w:p>
          <w:p w14:paraId="4445168E" w14:textId="2CB6E1E4" w:rsidR="003121A5" w:rsidRPr="00862A1C" w:rsidRDefault="003121A5" w:rsidP="003121A5">
            <w:pPr>
              <w:rPr>
                <w:rFonts w:ascii="Times New Roman" w:hAnsi="Times New Roman" w:cs="Times New Roman"/>
                <w:sz w:val="24"/>
                <w:szCs w:val="24"/>
                <w:lang w:val="kk-KZ"/>
              </w:rPr>
            </w:pPr>
          </w:p>
          <w:p w14:paraId="100E9430" w14:textId="77777777" w:rsidR="003121A5" w:rsidRPr="00862A1C" w:rsidRDefault="003121A5" w:rsidP="003121A5">
            <w:pPr>
              <w:rPr>
                <w:rFonts w:ascii="Times New Roman" w:hAnsi="Times New Roman" w:cs="Times New Roman"/>
                <w:sz w:val="24"/>
                <w:szCs w:val="24"/>
                <w:lang w:val="kk-KZ"/>
              </w:rPr>
            </w:pPr>
          </w:p>
        </w:tc>
        <w:tc>
          <w:tcPr>
            <w:tcW w:w="5004" w:type="dxa"/>
            <w:gridSpan w:val="2"/>
            <w:shd w:val="clear" w:color="auto" w:fill="FFFFFF" w:themeFill="background1"/>
          </w:tcPr>
          <w:p w14:paraId="68B965E1" w14:textId="694D73E1" w:rsidR="003121A5" w:rsidRPr="00862A1C" w:rsidRDefault="003121A5" w:rsidP="003121A5">
            <w:pPr>
              <w:ind w:firstLine="502"/>
              <w:jc w:val="both"/>
              <w:rPr>
                <w:rFonts w:ascii="Times New Roman" w:hAnsi="Times New Roman" w:cs="Times New Roman"/>
                <w:b/>
                <w:bCs/>
                <w:i/>
                <w:sz w:val="24"/>
                <w:szCs w:val="24"/>
              </w:rPr>
            </w:pPr>
            <w:r w:rsidRPr="00862A1C">
              <w:rPr>
                <w:rFonts w:ascii="Times New Roman" w:hAnsi="Times New Roman" w:cs="Times New Roman"/>
                <w:b/>
                <w:bCs/>
                <w:i/>
                <w:sz w:val="24"/>
                <w:szCs w:val="24"/>
              </w:rPr>
              <w:lastRenderedPageBreak/>
              <w:t>Оставить в прежней редакции абзац первый пункта 1 статьи 6.</w:t>
            </w:r>
          </w:p>
          <w:p w14:paraId="2B865C5B" w14:textId="77777777" w:rsidR="003121A5" w:rsidRPr="00862A1C" w:rsidRDefault="003121A5" w:rsidP="003121A5">
            <w:pPr>
              <w:ind w:firstLine="502"/>
              <w:jc w:val="both"/>
              <w:rPr>
                <w:rFonts w:ascii="Times New Roman" w:hAnsi="Times New Roman" w:cs="Times New Roman"/>
                <w:bCs/>
                <w:sz w:val="24"/>
                <w:szCs w:val="24"/>
              </w:rPr>
            </w:pPr>
            <w:r w:rsidRPr="00862A1C">
              <w:rPr>
                <w:rFonts w:ascii="Times New Roman" w:hAnsi="Times New Roman" w:cs="Times New Roman"/>
                <w:bCs/>
                <w:sz w:val="24"/>
                <w:szCs w:val="24"/>
              </w:rPr>
              <w:t>Проектом предлагается установить первым этапом прохождение аттестации в территориальном органе юстиции и только после этого претендент проходит стажировку.</w:t>
            </w:r>
          </w:p>
          <w:p w14:paraId="5C91CCF3" w14:textId="77777777" w:rsidR="003121A5" w:rsidRPr="00862A1C" w:rsidRDefault="003121A5" w:rsidP="003121A5">
            <w:pPr>
              <w:ind w:firstLine="502"/>
              <w:jc w:val="both"/>
              <w:rPr>
                <w:rFonts w:ascii="Times New Roman" w:hAnsi="Times New Roman" w:cs="Times New Roman"/>
                <w:bCs/>
                <w:sz w:val="24"/>
                <w:szCs w:val="24"/>
              </w:rPr>
            </w:pPr>
            <w:r w:rsidRPr="00862A1C">
              <w:rPr>
                <w:rFonts w:ascii="Times New Roman" w:hAnsi="Times New Roman" w:cs="Times New Roman"/>
                <w:bCs/>
                <w:sz w:val="24"/>
                <w:szCs w:val="24"/>
              </w:rPr>
              <w:t xml:space="preserve">Между тем, нет необходимости внесения данных изменений, так как аттестация состоит из двух этапов: </w:t>
            </w:r>
          </w:p>
          <w:p w14:paraId="60706177" w14:textId="77777777" w:rsidR="003121A5" w:rsidRPr="00862A1C" w:rsidRDefault="003121A5" w:rsidP="003121A5">
            <w:pPr>
              <w:ind w:firstLine="502"/>
              <w:jc w:val="both"/>
              <w:rPr>
                <w:rFonts w:ascii="Times New Roman" w:hAnsi="Times New Roman" w:cs="Times New Roman"/>
                <w:bCs/>
                <w:sz w:val="24"/>
                <w:szCs w:val="24"/>
              </w:rPr>
            </w:pPr>
            <w:r w:rsidRPr="00862A1C">
              <w:rPr>
                <w:rFonts w:ascii="Times New Roman" w:hAnsi="Times New Roman" w:cs="Times New Roman"/>
                <w:bCs/>
                <w:sz w:val="24"/>
                <w:szCs w:val="24"/>
              </w:rPr>
              <w:t xml:space="preserve">1 этап - предусматривает сдачу теоретических знаний законодательства, регулирующего нотариальную деятельность; </w:t>
            </w:r>
          </w:p>
          <w:p w14:paraId="5257EE3E" w14:textId="77777777" w:rsidR="003121A5" w:rsidRPr="00862A1C" w:rsidRDefault="003121A5" w:rsidP="003121A5">
            <w:pPr>
              <w:ind w:firstLine="502"/>
              <w:jc w:val="both"/>
              <w:rPr>
                <w:rFonts w:ascii="Times New Roman" w:hAnsi="Times New Roman" w:cs="Times New Roman"/>
                <w:bCs/>
                <w:sz w:val="24"/>
                <w:szCs w:val="24"/>
              </w:rPr>
            </w:pPr>
            <w:r w:rsidRPr="00862A1C">
              <w:rPr>
                <w:rFonts w:ascii="Times New Roman" w:hAnsi="Times New Roman" w:cs="Times New Roman"/>
                <w:bCs/>
                <w:sz w:val="24"/>
                <w:szCs w:val="24"/>
              </w:rPr>
              <w:t>2 этап - предусматривает решение практических задач по нотариальной деятельности, проверку знаний, практических навыков и умений. Большинство задач касательно наследственного права.</w:t>
            </w:r>
          </w:p>
          <w:p w14:paraId="125B9C77" w14:textId="77777777" w:rsidR="003121A5" w:rsidRPr="00862A1C" w:rsidRDefault="003121A5" w:rsidP="003121A5">
            <w:pPr>
              <w:ind w:firstLine="502"/>
              <w:jc w:val="both"/>
              <w:rPr>
                <w:rFonts w:ascii="Times New Roman" w:hAnsi="Times New Roman" w:cs="Times New Roman"/>
                <w:bCs/>
                <w:sz w:val="24"/>
                <w:szCs w:val="24"/>
              </w:rPr>
            </w:pPr>
            <w:r w:rsidRPr="00862A1C">
              <w:rPr>
                <w:rFonts w:ascii="Times New Roman" w:hAnsi="Times New Roman" w:cs="Times New Roman"/>
                <w:bCs/>
                <w:sz w:val="24"/>
                <w:szCs w:val="24"/>
              </w:rPr>
              <w:t>Каким образом, лицо, претендующее на занятие нотариальной деятельностью, сможет сдать задания второго этапа, не обладая практическими знаниями, навыками и умениями нотариуса?</w:t>
            </w:r>
          </w:p>
          <w:p w14:paraId="6961835E" w14:textId="5B637340" w:rsidR="003121A5" w:rsidRPr="00862A1C" w:rsidRDefault="003121A5" w:rsidP="003121A5">
            <w:pPr>
              <w:ind w:firstLine="360"/>
              <w:jc w:val="both"/>
              <w:rPr>
                <w:rFonts w:ascii="Times New Roman" w:hAnsi="Times New Roman" w:cs="Times New Roman"/>
                <w:b/>
                <w:i/>
                <w:sz w:val="24"/>
                <w:szCs w:val="24"/>
              </w:rPr>
            </w:pPr>
            <w:r w:rsidRPr="00862A1C">
              <w:rPr>
                <w:rFonts w:ascii="Times New Roman" w:hAnsi="Times New Roman" w:cs="Times New Roman"/>
                <w:bCs/>
                <w:sz w:val="24"/>
                <w:szCs w:val="24"/>
              </w:rPr>
              <w:t xml:space="preserve">Знания стажеров зависят от руководителя стажировки и территориальных нотариальных палат. При прохождении стажировки до аттестации у стажера появляется больше знаний, так как они подкреплены практикой. </w:t>
            </w:r>
            <w:r w:rsidRPr="00862A1C">
              <w:rPr>
                <w:rFonts w:ascii="Times New Roman" w:hAnsi="Times New Roman" w:cs="Times New Roman"/>
                <w:b/>
                <w:i/>
                <w:sz w:val="24"/>
                <w:szCs w:val="24"/>
              </w:rPr>
              <w:t xml:space="preserve">      </w:t>
            </w:r>
          </w:p>
          <w:p w14:paraId="11494967" w14:textId="77777777" w:rsidR="003121A5" w:rsidRPr="00862A1C" w:rsidRDefault="003121A5" w:rsidP="003121A5">
            <w:pPr>
              <w:ind w:firstLine="360"/>
              <w:jc w:val="both"/>
              <w:rPr>
                <w:rFonts w:ascii="Times New Roman" w:hAnsi="Times New Roman" w:cs="Times New Roman"/>
                <w:bCs/>
                <w:sz w:val="24"/>
                <w:szCs w:val="24"/>
                <w:lang w:val="kk-KZ" w:eastAsia="ru-RU"/>
              </w:rPr>
            </w:pPr>
          </w:p>
          <w:p w14:paraId="05B66838" w14:textId="5D6C506A" w:rsidR="003121A5" w:rsidRPr="00862A1C" w:rsidRDefault="003121A5" w:rsidP="003121A5">
            <w:pPr>
              <w:ind w:firstLine="360"/>
              <w:jc w:val="both"/>
              <w:rPr>
                <w:rFonts w:ascii="Times New Roman" w:hAnsi="Times New Roman" w:cs="Times New Roman"/>
                <w:b/>
                <w:sz w:val="24"/>
                <w:szCs w:val="24"/>
                <w:lang w:val="kk-KZ"/>
              </w:rPr>
            </w:pPr>
            <w:r w:rsidRPr="00862A1C">
              <w:rPr>
                <w:rFonts w:ascii="Times New Roman" w:hAnsi="Times New Roman" w:cs="Times New Roman"/>
                <w:sz w:val="24"/>
                <w:szCs w:val="24"/>
                <w:lang w:val="kk-KZ"/>
              </w:rPr>
              <w:t xml:space="preserve">   </w:t>
            </w:r>
            <w:r w:rsidRPr="00862A1C">
              <w:rPr>
                <w:rFonts w:ascii="Times New Roman" w:hAnsi="Times New Roman" w:cs="Times New Roman"/>
                <w:b/>
                <w:sz w:val="24"/>
                <w:szCs w:val="24"/>
                <w:lang w:val="kk-KZ"/>
              </w:rPr>
              <w:t>Предлагаем пункт 1-1 статьи 6 дополнить.</w:t>
            </w:r>
          </w:p>
          <w:p w14:paraId="7AEF4D8C" w14:textId="41C8E42A" w:rsidR="003121A5" w:rsidRPr="00862A1C" w:rsidRDefault="003121A5" w:rsidP="003121A5">
            <w:pPr>
              <w:ind w:firstLine="360"/>
              <w:jc w:val="both"/>
              <w:rPr>
                <w:rFonts w:ascii="Times New Roman" w:eastAsia="Times New Roman" w:hAnsi="Times New Roman" w:cs="Times New Roman"/>
                <w:sz w:val="24"/>
                <w:szCs w:val="24"/>
              </w:rPr>
            </w:pPr>
            <w:r w:rsidRPr="00862A1C">
              <w:rPr>
                <w:rFonts w:ascii="Times New Roman" w:hAnsi="Times New Roman" w:cs="Times New Roman"/>
                <w:sz w:val="24"/>
                <w:szCs w:val="24"/>
                <w:lang w:val="kk-KZ"/>
              </w:rPr>
              <w:t xml:space="preserve">Лица лишенные лицензии на право осуществления деятельности связанной с оказанием квалифицированной помощи не должны допускаться к такой деятельности. </w:t>
            </w:r>
            <w:r w:rsidRPr="00862A1C">
              <w:rPr>
                <w:rFonts w:ascii="Times New Roman" w:hAnsi="Times New Roman" w:cs="Times New Roman"/>
                <w:sz w:val="24"/>
                <w:szCs w:val="24"/>
                <w:lang w:val="kk-KZ"/>
              </w:rPr>
              <w:lastRenderedPageBreak/>
              <w:t>Так, например, в настоящее время имеется претендент, подавший заявление на вступление в члены НП, который ранее был лишен лицензии на занятие деятельностью частного судебного исполнителя как аффилированное лицо с коллекторами и нотариусами, учинявшими исполнительные надписи.</w:t>
            </w:r>
          </w:p>
        </w:tc>
      </w:tr>
      <w:tr w:rsidR="003121A5" w:rsidRPr="00862A1C" w14:paraId="2BAFA5B9" w14:textId="77777777" w:rsidTr="009F7370">
        <w:tc>
          <w:tcPr>
            <w:tcW w:w="993" w:type="dxa"/>
          </w:tcPr>
          <w:p w14:paraId="57B1BBB5" w14:textId="0A844E8D" w:rsidR="003121A5" w:rsidRPr="00862A1C" w:rsidRDefault="009F7370" w:rsidP="009F7370">
            <w:pPr>
              <w:pStyle w:val="a4"/>
              <w:tabs>
                <w:tab w:val="left" w:pos="426"/>
              </w:tabs>
              <w:ind w:left="-7"/>
              <w:jc w:val="center"/>
              <w:rPr>
                <w:rFonts w:ascii="Times New Roman" w:hAnsi="Times New Roman" w:cs="Times New Roman"/>
                <w:bCs/>
                <w:sz w:val="24"/>
                <w:szCs w:val="24"/>
                <w:lang w:val="kk-KZ"/>
              </w:rPr>
            </w:pPr>
            <w:r w:rsidRPr="00862A1C">
              <w:rPr>
                <w:rFonts w:ascii="Times New Roman" w:hAnsi="Times New Roman" w:cs="Times New Roman"/>
                <w:bCs/>
                <w:sz w:val="24"/>
                <w:szCs w:val="24"/>
                <w:lang w:val="kk-KZ"/>
              </w:rPr>
              <w:lastRenderedPageBreak/>
              <w:t>5.</w:t>
            </w:r>
          </w:p>
        </w:tc>
        <w:tc>
          <w:tcPr>
            <w:tcW w:w="4423" w:type="dxa"/>
          </w:tcPr>
          <w:p w14:paraId="11FA9B84"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bCs/>
              </w:rPr>
            </w:pPr>
            <w:r w:rsidRPr="00862A1C">
              <w:rPr>
                <w:rFonts w:ascii="Times New Roman" w:hAnsi="Times New Roman" w:cs="Times New Roman"/>
                <w:b/>
                <w:bCs/>
              </w:rPr>
              <w:t>Статья 7. Помощники и стажеры нотариуса</w:t>
            </w:r>
          </w:p>
          <w:p w14:paraId="562CDC69"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
                <w:bCs/>
              </w:rPr>
            </w:pPr>
            <w:r w:rsidRPr="00862A1C">
              <w:rPr>
                <w:rFonts w:ascii="Times New Roman" w:hAnsi="Times New Roman" w:cs="Times New Roman"/>
                <w:b/>
                <w:bCs/>
              </w:rPr>
              <w:t xml:space="preserve">… </w:t>
            </w:r>
          </w:p>
          <w:p w14:paraId="12109099"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Cs/>
              </w:rPr>
            </w:pPr>
            <w:r w:rsidRPr="00862A1C">
              <w:rPr>
                <w:rFonts w:ascii="Times New Roman" w:hAnsi="Times New Roman" w:cs="Times New Roman"/>
                <w:bCs/>
              </w:rPr>
              <w:t>4. Стажерами нотариуса могут быть граждане Республики Казахстан, имеющие высшее юридическое образование.</w:t>
            </w:r>
          </w:p>
          <w:p w14:paraId="2087F901" w14:textId="77777777" w:rsidR="003121A5" w:rsidRPr="00862A1C" w:rsidRDefault="003121A5" w:rsidP="003121A5">
            <w:pPr>
              <w:pStyle w:val="a8"/>
              <w:spacing w:before="0" w:beforeAutospacing="0" w:after="0" w:afterAutospacing="0"/>
              <w:ind w:firstLine="454"/>
              <w:jc w:val="both"/>
              <w:textAlignment w:val="baseline"/>
              <w:rPr>
                <w:rStyle w:val="11"/>
                <w:rFonts w:ascii="Times New Roman" w:hAnsi="Times New Roman" w:cs="Times New Roman"/>
                <w:bCs/>
                <w:sz w:val="24"/>
              </w:rPr>
            </w:pPr>
            <w:r w:rsidRPr="00862A1C">
              <w:rPr>
                <w:rStyle w:val="11"/>
                <w:rFonts w:ascii="Times New Roman" w:hAnsi="Times New Roman" w:cs="Times New Roman"/>
                <w:bCs/>
                <w:sz w:val="24"/>
              </w:rPr>
              <w:t xml:space="preserve">Лицо, отвечающее требованиям, установленным пунктом 1-1 статьи 6 настоящего Закона, и изъявившее желание пройти стажировку, обращается в территориальную нотариальную палату с заявлением о допуске к прохождению стажировки с </w:t>
            </w:r>
            <w:r w:rsidRPr="00862A1C">
              <w:rPr>
                <w:rStyle w:val="11"/>
                <w:rFonts w:ascii="Times New Roman" w:hAnsi="Times New Roman" w:cs="Times New Roman"/>
                <w:bCs/>
                <w:sz w:val="24"/>
              </w:rPr>
              <w:lastRenderedPageBreak/>
              <w:t>приложением документов, перечень которых устанавливается положением о порядке прохождения стажировки стажерами нотариусов, разрабатываемым и утверждаемым Республиканской нотариальной палаты по согласованию с уполномоченным органом.</w:t>
            </w:r>
          </w:p>
          <w:p w14:paraId="1B68506A"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Cs/>
              </w:rPr>
            </w:pPr>
            <w:r w:rsidRPr="00862A1C">
              <w:rPr>
                <w:rFonts w:ascii="Times New Roman" w:hAnsi="Times New Roman" w:cs="Times New Roman"/>
                <w:bCs/>
              </w:rPr>
              <w:t>Стажеры проходят стажировку</w:t>
            </w:r>
            <w:r w:rsidRPr="00862A1C">
              <w:rPr>
                <w:rFonts w:ascii="Times New Roman" w:hAnsi="Times New Roman" w:cs="Times New Roman"/>
              </w:rPr>
              <w:t xml:space="preserve"> </w:t>
            </w:r>
            <w:r w:rsidRPr="00862A1C">
              <w:rPr>
                <w:rFonts w:ascii="Times New Roman" w:hAnsi="Times New Roman" w:cs="Times New Roman"/>
                <w:b/>
                <w:bCs/>
              </w:rPr>
              <w:t xml:space="preserve">по месту своей постоянной регистрации, </w:t>
            </w:r>
            <w:r w:rsidRPr="00862A1C">
              <w:rPr>
                <w:rFonts w:ascii="Times New Roman" w:hAnsi="Times New Roman" w:cs="Times New Roman"/>
                <w:bCs/>
              </w:rPr>
              <w:t>у нотариусов, имеющих стаж нотариальной деятельности не менее пяти лет.</w:t>
            </w:r>
          </w:p>
          <w:p w14:paraId="0BE1BD11" w14:textId="77777777" w:rsidR="003121A5" w:rsidRPr="00862A1C" w:rsidRDefault="003121A5" w:rsidP="003121A5">
            <w:pPr>
              <w:pStyle w:val="a8"/>
              <w:spacing w:before="0" w:beforeAutospacing="0" w:after="0" w:afterAutospacing="0"/>
              <w:ind w:firstLine="454"/>
              <w:jc w:val="both"/>
              <w:textAlignment w:val="baseline"/>
              <w:rPr>
                <w:rFonts w:ascii="Times New Roman" w:hAnsi="Times New Roman" w:cs="Times New Roman"/>
                <w:bCs/>
              </w:rPr>
            </w:pPr>
            <w:r w:rsidRPr="00862A1C">
              <w:rPr>
                <w:rFonts w:ascii="Times New Roman" w:hAnsi="Times New Roman" w:cs="Times New Roman"/>
                <w:bCs/>
              </w:rPr>
              <w:t>Лицо, претендующее на право занятия нотариальной деятельностью, заключает договор о прохождении стажировки с нотариальной палатой.</w:t>
            </w:r>
          </w:p>
          <w:p w14:paraId="7F3115C4" w14:textId="6E1EDE62" w:rsidR="003121A5" w:rsidRPr="00862A1C" w:rsidRDefault="003121A5" w:rsidP="003121A5">
            <w:pPr>
              <w:pStyle w:val="a8"/>
              <w:spacing w:before="0" w:beforeAutospacing="0" w:after="0" w:afterAutospacing="0"/>
              <w:ind w:firstLine="454"/>
              <w:jc w:val="both"/>
              <w:textAlignment w:val="baseline"/>
              <w:rPr>
                <w:rStyle w:val="11"/>
                <w:rFonts w:ascii="Times New Roman" w:hAnsi="Times New Roman" w:cs="Times New Roman"/>
                <w:b w:val="0"/>
                <w:bCs/>
                <w:sz w:val="24"/>
              </w:rPr>
            </w:pPr>
            <w:r w:rsidRPr="00862A1C">
              <w:rPr>
                <w:rStyle w:val="11"/>
                <w:rFonts w:ascii="Times New Roman" w:hAnsi="Times New Roman" w:cs="Times New Roman"/>
                <w:sz w:val="24"/>
                <w:lang w:eastAsia="ru-RU"/>
              </w:rPr>
              <w:t>…</w:t>
            </w:r>
          </w:p>
        </w:tc>
        <w:tc>
          <w:tcPr>
            <w:tcW w:w="4890" w:type="dxa"/>
          </w:tcPr>
          <w:p w14:paraId="294C9466" w14:textId="30BAF395" w:rsidR="003121A5" w:rsidRPr="00862A1C" w:rsidRDefault="00C9415B" w:rsidP="003121A5">
            <w:pPr>
              <w:pStyle w:val="a8"/>
              <w:spacing w:before="0" w:beforeAutospacing="0" w:after="0" w:afterAutospacing="0"/>
              <w:ind w:firstLine="454"/>
              <w:jc w:val="both"/>
              <w:textAlignment w:val="baseline"/>
              <w:rPr>
                <w:rStyle w:val="11"/>
                <w:rFonts w:ascii="Times New Roman" w:hAnsi="Times New Roman" w:cs="Times New Roman"/>
                <w:b w:val="0"/>
                <w:i/>
                <w:sz w:val="24"/>
                <w:lang w:eastAsia="ru-RU"/>
              </w:rPr>
            </w:pPr>
            <w:r w:rsidRPr="00862A1C">
              <w:rPr>
                <w:rFonts w:ascii="Times New Roman" w:hAnsi="Times New Roman" w:cs="Times New Roman"/>
                <w:b/>
                <w:bCs/>
                <w:i/>
                <w:lang w:eastAsia="ru-RU"/>
              </w:rPr>
              <w:lastRenderedPageBreak/>
              <w:t>Предложений и замечаний нет</w:t>
            </w:r>
          </w:p>
        </w:tc>
        <w:tc>
          <w:tcPr>
            <w:tcW w:w="5004" w:type="dxa"/>
            <w:gridSpan w:val="2"/>
          </w:tcPr>
          <w:p w14:paraId="040AC18B" w14:textId="3BB77555" w:rsidR="003121A5" w:rsidRPr="00862A1C" w:rsidRDefault="003121A5" w:rsidP="003121A5">
            <w:pPr>
              <w:ind w:firstLine="643"/>
              <w:jc w:val="both"/>
              <w:rPr>
                <w:rFonts w:ascii="Times New Roman" w:hAnsi="Times New Roman" w:cs="Times New Roman"/>
                <w:b/>
                <w:bCs/>
                <w:i/>
                <w:sz w:val="24"/>
                <w:szCs w:val="24"/>
                <w:lang w:eastAsia="ru-RU"/>
              </w:rPr>
            </w:pPr>
            <w:r w:rsidRPr="00862A1C">
              <w:rPr>
                <w:rFonts w:ascii="Times New Roman" w:hAnsi="Times New Roman" w:cs="Times New Roman"/>
                <w:b/>
                <w:bCs/>
                <w:i/>
                <w:sz w:val="24"/>
                <w:szCs w:val="24"/>
                <w:lang w:eastAsia="ru-RU"/>
              </w:rPr>
              <w:t xml:space="preserve">Предложений и замечаний нет </w:t>
            </w:r>
          </w:p>
        </w:tc>
      </w:tr>
      <w:tr w:rsidR="003121A5" w:rsidRPr="00862A1C" w14:paraId="6D8B70C2" w14:textId="77777777" w:rsidTr="009F7370">
        <w:tc>
          <w:tcPr>
            <w:tcW w:w="993" w:type="dxa"/>
          </w:tcPr>
          <w:p w14:paraId="1CBA44E0" w14:textId="10C625D5" w:rsidR="003121A5" w:rsidRPr="00862A1C" w:rsidRDefault="003121A5" w:rsidP="009F7370">
            <w:pPr>
              <w:pStyle w:val="a4"/>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6.</w:t>
            </w:r>
          </w:p>
        </w:tc>
        <w:tc>
          <w:tcPr>
            <w:tcW w:w="4423" w:type="dxa"/>
          </w:tcPr>
          <w:p w14:paraId="3146520F" w14:textId="77777777" w:rsidR="003121A5" w:rsidRPr="00862A1C" w:rsidRDefault="003121A5" w:rsidP="003121A5">
            <w:pPr>
              <w:ind w:firstLine="454"/>
              <w:jc w:val="both"/>
              <w:textAlignment w:val="baseline"/>
              <w:rPr>
                <w:rFonts w:ascii="Times New Roman" w:hAnsi="Times New Roman" w:cs="Times New Roman"/>
                <w:b/>
                <w:bCs/>
                <w:color w:val="000000" w:themeColor="text1"/>
                <w:sz w:val="24"/>
                <w:szCs w:val="24"/>
              </w:rPr>
            </w:pPr>
            <w:r w:rsidRPr="00862A1C">
              <w:rPr>
                <w:rFonts w:ascii="Times New Roman" w:hAnsi="Times New Roman" w:cs="Times New Roman"/>
                <w:b/>
                <w:bCs/>
                <w:color w:val="000000" w:themeColor="text1"/>
                <w:sz w:val="24"/>
                <w:szCs w:val="24"/>
              </w:rPr>
              <w:t>Статья 7-1. Аттестация лиц, претендующих на право занятия нотариальной деятельностью</w:t>
            </w:r>
          </w:p>
          <w:p w14:paraId="71C6D80C" w14:textId="77777777" w:rsidR="003121A5" w:rsidRPr="00862A1C" w:rsidRDefault="003121A5" w:rsidP="003121A5">
            <w:pPr>
              <w:pStyle w:val="a5"/>
              <w:ind w:firstLine="459"/>
              <w:jc w:val="both"/>
              <w:rPr>
                <w:rFonts w:ascii="Times New Roman" w:hAnsi="Times New Roman"/>
                <w:b/>
                <w:sz w:val="24"/>
                <w:szCs w:val="24"/>
                <w:highlight w:val="yellow"/>
                <w:lang w:eastAsia="ru-RU"/>
              </w:rPr>
            </w:pPr>
            <w:r w:rsidRPr="00862A1C">
              <w:rPr>
                <w:rFonts w:ascii="Times New Roman" w:hAnsi="Times New Roman"/>
                <w:b/>
                <w:sz w:val="24"/>
                <w:szCs w:val="24"/>
                <w:lang w:eastAsia="ru-RU"/>
              </w:rPr>
              <w:t>1. Порядок и условия проведения аттестации лиц, претендующих на право занятия нотариальной деятельностью, определяются уполномоченным органом.</w:t>
            </w:r>
          </w:p>
          <w:p w14:paraId="745B32F3" w14:textId="77777777" w:rsidR="003121A5" w:rsidRPr="00862A1C" w:rsidRDefault="003121A5" w:rsidP="003121A5">
            <w:pPr>
              <w:ind w:firstLine="454"/>
              <w:jc w:val="both"/>
              <w:textAlignment w:val="baseline"/>
              <w:rPr>
                <w:rFonts w:ascii="Times New Roman" w:hAnsi="Times New Roman" w:cs="Times New Roman"/>
                <w:sz w:val="24"/>
                <w:szCs w:val="24"/>
              </w:rPr>
            </w:pPr>
            <w:r w:rsidRPr="00862A1C">
              <w:rPr>
                <w:rFonts w:ascii="Times New Roman" w:hAnsi="Times New Roman" w:cs="Times New Roman"/>
                <w:color w:val="000000" w:themeColor="text1"/>
                <w:sz w:val="24"/>
                <w:szCs w:val="24"/>
              </w:rPr>
              <w:t xml:space="preserve">2. Лица, </w:t>
            </w:r>
            <w:r w:rsidRPr="00862A1C">
              <w:rPr>
                <w:rFonts w:ascii="Times New Roman" w:hAnsi="Times New Roman" w:cs="Times New Roman"/>
                <w:sz w:val="24"/>
                <w:szCs w:val="24"/>
                <w:lang w:eastAsia="ru-RU"/>
              </w:rPr>
              <w:t xml:space="preserve">претендующие на право занятия нотариальной деятельностью, </w:t>
            </w:r>
            <w:r w:rsidRPr="00862A1C">
              <w:rPr>
                <w:rFonts w:ascii="Times New Roman" w:hAnsi="Times New Roman" w:cs="Times New Roman"/>
                <w:color w:val="000000" w:themeColor="text1"/>
                <w:sz w:val="24"/>
                <w:szCs w:val="24"/>
              </w:rPr>
              <w:t xml:space="preserve">проходят </w:t>
            </w:r>
            <w:r w:rsidRPr="00862A1C">
              <w:rPr>
                <w:rFonts w:ascii="Times New Roman" w:hAnsi="Times New Roman" w:cs="Times New Roman"/>
                <w:b/>
                <w:bCs/>
                <w:color w:val="000000" w:themeColor="text1"/>
                <w:sz w:val="24"/>
                <w:szCs w:val="24"/>
              </w:rPr>
              <w:t>аттестацию</w:t>
            </w:r>
            <w:r w:rsidRPr="00862A1C">
              <w:rPr>
                <w:rFonts w:ascii="Times New Roman" w:hAnsi="Times New Roman" w:cs="Times New Roman"/>
                <w:color w:val="000000" w:themeColor="text1"/>
                <w:sz w:val="24"/>
                <w:szCs w:val="24"/>
              </w:rPr>
              <w:t xml:space="preserve"> в форме комплексного компьютерного тестирования </w:t>
            </w:r>
            <w:r w:rsidRPr="00862A1C">
              <w:rPr>
                <w:rFonts w:ascii="Times New Roman" w:hAnsi="Times New Roman" w:cs="Times New Roman"/>
                <w:b/>
                <w:bCs/>
                <w:color w:val="000000" w:themeColor="text1"/>
                <w:sz w:val="24"/>
                <w:szCs w:val="24"/>
              </w:rPr>
              <w:t xml:space="preserve">на знание законодательства Республики Казахстан и на проверку должного уровня практических навыков </w:t>
            </w:r>
            <w:r w:rsidRPr="00862A1C">
              <w:rPr>
                <w:rFonts w:ascii="Times New Roman" w:hAnsi="Times New Roman" w:cs="Times New Roman"/>
                <w:b/>
                <w:bCs/>
                <w:sz w:val="24"/>
                <w:szCs w:val="24"/>
              </w:rPr>
              <w:t xml:space="preserve">путем </w:t>
            </w:r>
            <w:r w:rsidRPr="00862A1C">
              <w:rPr>
                <w:rFonts w:ascii="Times New Roman" w:hAnsi="Times New Roman" w:cs="Times New Roman"/>
                <w:b/>
                <w:bCs/>
                <w:sz w:val="24"/>
                <w:szCs w:val="24"/>
              </w:rPr>
              <w:lastRenderedPageBreak/>
              <w:t xml:space="preserve">подачи заявления </w:t>
            </w:r>
            <w:r w:rsidRPr="00862A1C">
              <w:rPr>
                <w:rFonts w:ascii="Times New Roman" w:hAnsi="Times New Roman" w:cs="Times New Roman"/>
                <w:sz w:val="24"/>
                <w:szCs w:val="24"/>
              </w:rPr>
              <w:t>в территориальный орган юстиции областей, городов республиканского значения, столицы.</w:t>
            </w:r>
          </w:p>
          <w:p w14:paraId="69BE9860" w14:textId="77777777" w:rsidR="003121A5" w:rsidRPr="00862A1C" w:rsidRDefault="003121A5" w:rsidP="003121A5">
            <w:pPr>
              <w:ind w:firstLine="454"/>
              <w:jc w:val="both"/>
              <w:textAlignment w:val="baseline"/>
              <w:rPr>
                <w:rFonts w:ascii="Times New Roman" w:hAnsi="Times New Roman" w:cs="Times New Roman"/>
                <w:b/>
                <w:bCs/>
                <w:color w:val="000000" w:themeColor="text1"/>
                <w:sz w:val="24"/>
                <w:szCs w:val="24"/>
              </w:rPr>
            </w:pPr>
            <w:r w:rsidRPr="00862A1C">
              <w:rPr>
                <w:rFonts w:ascii="Times New Roman" w:hAnsi="Times New Roman" w:cs="Times New Roman"/>
                <w:b/>
                <w:bCs/>
                <w:color w:val="000000" w:themeColor="text1"/>
                <w:sz w:val="24"/>
                <w:szCs w:val="24"/>
              </w:rPr>
              <w:t>3. От прохождения аттестации освобождаются лица, сдавшие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 действующие судьи и лица, прекратившие полномочия судьи, за исключением освобожденных от должности судьи за порочащие проступки и нарушения законности при исполнении своих обязанностей, а также государственные нотариусы.</w:t>
            </w:r>
          </w:p>
          <w:p w14:paraId="4FE87DB4" w14:textId="77777777" w:rsidR="003121A5" w:rsidRPr="00862A1C" w:rsidRDefault="003121A5" w:rsidP="003121A5">
            <w:pPr>
              <w:ind w:firstLine="454"/>
              <w:jc w:val="both"/>
              <w:textAlignment w:val="baseline"/>
              <w:rPr>
                <w:rFonts w:ascii="Times New Roman" w:hAnsi="Times New Roman" w:cs="Times New Roman"/>
                <w:b/>
                <w:bCs/>
                <w:sz w:val="24"/>
                <w:szCs w:val="24"/>
              </w:rPr>
            </w:pPr>
            <w:r w:rsidRPr="00862A1C">
              <w:rPr>
                <w:rFonts w:ascii="Times New Roman" w:hAnsi="Times New Roman" w:cs="Times New Roman"/>
                <w:b/>
                <w:bCs/>
                <w:sz w:val="24"/>
                <w:szCs w:val="24"/>
              </w:rPr>
              <w:t>В случае прекращения лицензии на право занятия нотариальной деятельностью при повторной подаче заявления на получение лицензии на занятие нотариальной деятельностью претендент обязан пройти аттестацию.</w:t>
            </w:r>
          </w:p>
          <w:p w14:paraId="252B52A3" w14:textId="77777777" w:rsidR="003121A5" w:rsidRPr="00862A1C" w:rsidRDefault="003121A5" w:rsidP="003121A5">
            <w:pPr>
              <w:ind w:firstLine="454"/>
              <w:jc w:val="both"/>
              <w:textAlignment w:val="baseline"/>
              <w:rPr>
                <w:rFonts w:ascii="Times New Roman" w:hAnsi="Times New Roman" w:cs="Times New Roman"/>
                <w:b/>
                <w:bCs/>
                <w:color w:val="000000" w:themeColor="text1"/>
                <w:sz w:val="24"/>
                <w:szCs w:val="24"/>
              </w:rPr>
            </w:pPr>
            <w:r w:rsidRPr="00862A1C">
              <w:rPr>
                <w:rFonts w:ascii="Times New Roman" w:hAnsi="Times New Roman" w:cs="Times New Roman"/>
                <w:b/>
                <w:bCs/>
                <w:color w:val="000000" w:themeColor="text1"/>
                <w:sz w:val="24"/>
                <w:szCs w:val="24"/>
              </w:rPr>
              <w:t>4. Основной задачей аттестации лиц, претендующих на право занятия нотариальной деятельностью, является обеспечение качественного отбора претендентов на получение лицензии на занятие нотариальной деятельностью, а также обеспечение открытости и гласности данной процедуры.</w:t>
            </w:r>
          </w:p>
          <w:p w14:paraId="0A0DEE71" w14:textId="77777777" w:rsidR="003121A5" w:rsidRPr="00862A1C" w:rsidRDefault="003121A5" w:rsidP="003121A5">
            <w:pPr>
              <w:ind w:firstLine="454"/>
              <w:jc w:val="both"/>
              <w:textAlignment w:val="baseline"/>
              <w:rPr>
                <w:rFonts w:ascii="Times New Roman" w:hAnsi="Times New Roman" w:cs="Times New Roman"/>
                <w:b/>
                <w:bCs/>
                <w:sz w:val="24"/>
                <w:szCs w:val="24"/>
              </w:rPr>
            </w:pPr>
            <w:r w:rsidRPr="00862A1C">
              <w:rPr>
                <w:rFonts w:ascii="Times New Roman" w:hAnsi="Times New Roman" w:cs="Times New Roman"/>
                <w:b/>
                <w:bCs/>
                <w:color w:val="000000" w:themeColor="text1"/>
                <w:sz w:val="24"/>
                <w:szCs w:val="24"/>
              </w:rPr>
              <w:t xml:space="preserve">5. </w:t>
            </w:r>
            <w:r w:rsidRPr="00862A1C">
              <w:rPr>
                <w:rFonts w:ascii="Times New Roman" w:hAnsi="Times New Roman" w:cs="Times New Roman"/>
                <w:b/>
                <w:bCs/>
                <w:sz w:val="24"/>
                <w:szCs w:val="24"/>
              </w:rPr>
              <w:t xml:space="preserve">В допуске к аттестации отказывается, если претендент не </w:t>
            </w:r>
            <w:r w:rsidRPr="00862A1C">
              <w:rPr>
                <w:rFonts w:ascii="Times New Roman" w:hAnsi="Times New Roman" w:cs="Times New Roman"/>
                <w:b/>
                <w:bCs/>
                <w:sz w:val="24"/>
                <w:szCs w:val="24"/>
              </w:rPr>
              <w:lastRenderedPageBreak/>
              <w:t>соответствует требованиям, установленным настоящим Законом.</w:t>
            </w:r>
          </w:p>
          <w:p w14:paraId="53811381" w14:textId="77777777" w:rsidR="003121A5" w:rsidRPr="00862A1C" w:rsidRDefault="003121A5" w:rsidP="003121A5">
            <w:pPr>
              <w:ind w:firstLine="454"/>
              <w:jc w:val="both"/>
              <w:textAlignment w:val="baseline"/>
              <w:rPr>
                <w:rFonts w:ascii="Times New Roman" w:hAnsi="Times New Roman" w:cs="Times New Roman"/>
                <w:b/>
                <w:bCs/>
                <w:color w:val="000000" w:themeColor="text1"/>
                <w:sz w:val="24"/>
                <w:szCs w:val="24"/>
              </w:rPr>
            </w:pPr>
            <w:r w:rsidRPr="00862A1C">
              <w:rPr>
                <w:rFonts w:ascii="Times New Roman" w:hAnsi="Times New Roman" w:cs="Times New Roman"/>
                <w:b/>
                <w:bCs/>
                <w:color w:val="000000" w:themeColor="text1"/>
                <w:sz w:val="24"/>
                <w:szCs w:val="24"/>
              </w:rPr>
              <w:t>Претендент вправе по своему выбору пройти тестирование на казахском или русском языке.</w:t>
            </w:r>
          </w:p>
          <w:p w14:paraId="19D62D62" w14:textId="77777777" w:rsidR="003121A5" w:rsidRPr="00862A1C" w:rsidRDefault="003121A5" w:rsidP="003121A5">
            <w:pPr>
              <w:ind w:firstLine="454"/>
              <w:jc w:val="both"/>
              <w:textAlignment w:val="baseline"/>
              <w:rPr>
                <w:rFonts w:ascii="Times New Roman" w:hAnsi="Times New Roman" w:cs="Times New Roman"/>
                <w:b/>
                <w:bCs/>
                <w:color w:val="000000" w:themeColor="text1"/>
                <w:sz w:val="24"/>
                <w:szCs w:val="24"/>
              </w:rPr>
            </w:pPr>
            <w:r w:rsidRPr="00862A1C">
              <w:rPr>
                <w:rFonts w:ascii="Times New Roman" w:hAnsi="Times New Roman" w:cs="Times New Roman"/>
                <w:b/>
                <w:bCs/>
                <w:color w:val="000000" w:themeColor="text1"/>
                <w:sz w:val="24"/>
                <w:szCs w:val="24"/>
              </w:rPr>
              <w:t xml:space="preserve">6. По итогам аттестации выносится мотивированное решение об аттестации либо о </w:t>
            </w:r>
            <w:proofErr w:type="spellStart"/>
            <w:r w:rsidRPr="00862A1C">
              <w:rPr>
                <w:rFonts w:ascii="Times New Roman" w:hAnsi="Times New Roman" w:cs="Times New Roman"/>
                <w:b/>
                <w:bCs/>
                <w:color w:val="000000" w:themeColor="text1"/>
                <w:sz w:val="24"/>
                <w:szCs w:val="24"/>
              </w:rPr>
              <w:t>неаттестации</w:t>
            </w:r>
            <w:proofErr w:type="spellEnd"/>
            <w:r w:rsidRPr="00862A1C">
              <w:rPr>
                <w:rFonts w:ascii="Times New Roman" w:hAnsi="Times New Roman" w:cs="Times New Roman"/>
                <w:b/>
                <w:bCs/>
                <w:color w:val="000000" w:themeColor="text1"/>
                <w:sz w:val="24"/>
                <w:szCs w:val="24"/>
              </w:rPr>
              <w:t xml:space="preserve"> претендента.</w:t>
            </w:r>
          </w:p>
          <w:p w14:paraId="4897C332" w14:textId="77777777" w:rsidR="003121A5" w:rsidRPr="00862A1C" w:rsidRDefault="003121A5" w:rsidP="003121A5">
            <w:pPr>
              <w:ind w:firstLine="454"/>
              <w:jc w:val="both"/>
              <w:textAlignment w:val="baseline"/>
              <w:rPr>
                <w:rFonts w:ascii="Times New Roman" w:hAnsi="Times New Roman" w:cs="Times New Roman"/>
                <w:b/>
                <w:bCs/>
                <w:sz w:val="24"/>
                <w:szCs w:val="24"/>
              </w:rPr>
            </w:pPr>
            <w:r w:rsidRPr="00862A1C">
              <w:rPr>
                <w:rFonts w:ascii="Times New Roman" w:hAnsi="Times New Roman" w:cs="Times New Roman"/>
                <w:b/>
                <w:bCs/>
                <w:sz w:val="24"/>
                <w:szCs w:val="24"/>
              </w:rPr>
              <w:t>Решение может быть обжаловано в порядке, установленном законами Республики Казахстан.</w:t>
            </w:r>
          </w:p>
          <w:p w14:paraId="012830A8" w14:textId="77777777" w:rsidR="003121A5" w:rsidRPr="00862A1C" w:rsidRDefault="003121A5" w:rsidP="003121A5">
            <w:pPr>
              <w:ind w:firstLine="454"/>
              <w:jc w:val="both"/>
              <w:textAlignment w:val="baseline"/>
              <w:rPr>
                <w:rFonts w:ascii="Times New Roman" w:hAnsi="Times New Roman" w:cs="Times New Roman"/>
                <w:b/>
                <w:bCs/>
                <w:color w:val="000000" w:themeColor="text1"/>
                <w:sz w:val="24"/>
                <w:szCs w:val="24"/>
              </w:rPr>
            </w:pPr>
            <w:r w:rsidRPr="00862A1C">
              <w:rPr>
                <w:rFonts w:ascii="Times New Roman" w:hAnsi="Times New Roman" w:cs="Times New Roman"/>
                <w:b/>
                <w:bCs/>
                <w:color w:val="000000" w:themeColor="text1"/>
                <w:sz w:val="24"/>
                <w:szCs w:val="24"/>
              </w:rPr>
              <w:t xml:space="preserve">7. Решение об аттестации является действительным в течение трех лет с момента вынесения. </w:t>
            </w:r>
          </w:p>
          <w:p w14:paraId="30F0F63B" w14:textId="7DDF4830" w:rsidR="003121A5" w:rsidRPr="00862A1C" w:rsidRDefault="003121A5" w:rsidP="003121A5">
            <w:pPr>
              <w:pStyle w:val="a8"/>
              <w:spacing w:before="0" w:beforeAutospacing="0" w:after="0" w:afterAutospacing="0"/>
              <w:ind w:firstLine="459"/>
              <w:jc w:val="both"/>
              <w:rPr>
                <w:rFonts w:ascii="Times New Roman" w:hAnsi="Times New Roman" w:cs="Times New Roman"/>
              </w:rPr>
            </w:pPr>
            <w:r w:rsidRPr="00862A1C">
              <w:rPr>
                <w:rFonts w:ascii="Times New Roman" w:hAnsi="Times New Roman" w:cs="Times New Roman"/>
                <w:b/>
                <w:bCs/>
                <w:color w:val="000000" w:themeColor="text1"/>
              </w:rPr>
              <w:t>8. Аттестация лиц, претендующих</w:t>
            </w:r>
            <w:r w:rsidRPr="00862A1C">
              <w:rPr>
                <w:rFonts w:ascii="Times New Roman" w:hAnsi="Times New Roman" w:cs="Times New Roman"/>
                <w:b/>
                <w:bCs/>
                <w:lang w:eastAsia="ru-RU"/>
              </w:rPr>
              <w:t xml:space="preserve"> на право занятия нотариальной деятельностью, проводится один раз в квартал.</w:t>
            </w:r>
          </w:p>
        </w:tc>
        <w:tc>
          <w:tcPr>
            <w:tcW w:w="4890" w:type="dxa"/>
          </w:tcPr>
          <w:p w14:paraId="4D634D20" w14:textId="77777777" w:rsidR="00C9415B" w:rsidRPr="00862A1C" w:rsidRDefault="00C9415B" w:rsidP="00C9415B">
            <w:pPr>
              <w:pStyle w:val="a8"/>
              <w:spacing w:before="0" w:beforeAutospacing="0" w:after="0" w:afterAutospacing="0"/>
              <w:ind w:left="-59" w:firstLine="643"/>
              <w:jc w:val="both"/>
              <w:textAlignment w:val="baseline"/>
              <w:rPr>
                <w:rFonts w:ascii="Times New Roman" w:hAnsi="Times New Roman" w:cs="Times New Roman"/>
                <w:b/>
                <w:i/>
                <w:color w:val="000000" w:themeColor="text1"/>
                <w:spacing w:val="2"/>
                <w:shd w:val="clear" w:color="auto" w:fill="FFFFFF"/>
              </w:rPr>
            </w:pPr>
            <w:r w:rsidRPr="00862A1C">
              <w:rPr>
                <w:rFonts w:ascii="Times New Roman" w:hAnsi="Times New Roman" w:cs="Times New Roman"/>
                <w:b/>
                <w:i/>
              </w:rPr>
              <w:lastRenderedPageBreak/>
              <w:t xml:space="preserve">Предложений и замечаний нет </w:t>
            </w:r>
          </w:p>
          <w:p w14:paraId="2722F965" w14:textId="314C0B89" w:rsidR="003121A5" w:rsidRPr="00862A1C" w:rsidRDefault="003121A5" w:rsidP="003121A5">
            <w:pPr>
              <w:ind w:firstLine="454"/>
              <w:jc w:val="both"/>
              <w:textAlignment w:val="baseline"/>
              <w:rPr>
                <w:rFonts w:ascii="Times New Roman" w:hAnsi="Times New Roman" w:cs="Times New Roman"/>
                <w:b/>
                <w:bCs/>
                <w:i/>
                <w:sz w:val="24"/>
                <w:szCs w:val="24"/>
                <w:lang w:eastAsia="ru-RU"/>
              </w:rPr>
            </w:pPr>
          </w:p>
        </w:tc>
        <w:tc>
          <w:tcPr>
            <w:tcW w:w="5004" w:type="dxa"/>
            <w:gridSpan w:val="2"/>
          </w:tcPr>
          <w:p w14:paraId="4BD3084B" w14:textId="2E3652F2" w:rsidR="003121A5" w:rsidRPr="00862A1C" w:rsidRDefault="003121A5" w:rsidP="003121A5">
            <w:pPr>
              <w:pStyle w:val="a8"/>
              <w:spacing w:before="0" w:beforeAutospacing="0" w:after="0" w:afterAutospacing="0"/>
              <w:ind w:left="-59" w:firstLine="643"/>
              <w:jc w:val="both"/>
              <w:textAlignment w:val="baseline"/>
              <w:rPr>
                <w:rFonts w:ascii="Times New Roman" w:hAnsi="Times New Roman" w:cs="Times New Roman"/>
                <w:b/>
                <w:i/>
                <w:color w:val="000000" w:themeColor="text1"/>
                <w:spacing w:val="2"/>
                <w:shd w:val="clear" w:color="auto" w:fill="FFFFFF"/>
              </w:rPr>
            </w:pPr>
            <w:r w:rsidRPr="00862A1C">
              <w:rPr>
                <w:rFonts w:ascii="Times New Roman" w:hAnsi="Times New Roman" w:cs="Times New Roman"/>
                <w:b/>
                <w:i/>
              </w:rPr>
              <w:t xml:space="preserve">Предложений и замечаний нет </w:t>
            </w:r>
          </w:p>
          <w:p w14:paraId="03C667DE" w14:textId="67AA2F42" w:rsidR="003121A5" w:rsidRPr="00862A1C" w:rsidRDefault="003121A5" w:rsidP="003121A5">
            <w:pPr>
              <w:ind w:firstLine="643"/>
              <w:jc w:val="both"/>
              <w:rPr>
                <w:rFonts w:ascii="Times New Roman" w:eastAsia="Times New Roman" w:hAnsi="Times New Roman" w:cs="Times New Roman"/>
                <w:b/>
                <w:i/>
                <w:sz w:val="24"/>
                <w:szCs w:val="24"/>
                <w:lang w:eastAsia="ru-RU"/>
              </w:rPr>
            </w:pPr>
          </w:p>
        </w:tc>
      </w:tr>
      <w:tr w:rsidR="00606F28" w:rsidRPr="00862A1C" w14:paraId="432BFBA2" w14:textId="77777777" w:rsidTr="009F7370">
        <w:tc>
          <w:tcPr>
            <w:tcW w:w="993" w:type="dxa"/>
          </w:tcPr>
          <w:p w14:paraId="40CBD90C" w14:textId="6AD96D75" w:rsidR="00606F28" w:rsidRPr="00862A1C" w:rsidRDefault="00606F28" w:rsidP="00606F28">
            <w:pPr>
              <w:pStyle w:val="a4"/>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7.</w:t>
            </w:r>
          </w:p>
        </w:tc>
        <w:tc>
          <w:tcPr>
            <w:tcW w:w="4423" w:type="dxa"/>
          </w:tcPr>
          <w:p w14:paraId="67528709" w14:textId="79E14B40" w:rsidR="00606F28" w:rsidRPr="00862A1C" w:rsidRDefault="00606F28" w:rsidP="00606F28">
            <w:pPr>
              <w:ind w:firstLine="459"/>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color w:val="000000" w:themeColor="text1"/>
                <w:sz w:val="24"/>
                <w:szCs w:val="24"/>
              </w:rPr>
              <w:t>7-2. Исключить</w:t>
            </w:r>
          </w:p>
        </w:tc>
        <w:tc>
          <w:tcPr>
            <w:tcW w:w="4890" w:type="dxa"/>
          </w:tcPr>
          <w:p w14:paraId="665C872B" w14:textId="36B7DC98" w:rsidR="00606F28" w:rsidRPr="00862A1C" w:rsidRDefault="00606F28" w:rsidP="00606F28">
            <w:pPr>
              <w:pStyle w:val="a8"/>
              <w:spacing w:before="0" w:beforeAutospacing="0" w:after="0" w:afterAutospacing="0"/>
              <w:ind w:firstLine="643"/>
              <w:jc w:val="both"/>
              <w:textAlignment w:val="baseline"/>
              <w:rPr>
                <w:rFonts w:ascii="Times New Roman" w:hAnsi="Times New Roman" w:cs="Times New Roman"/>
                <w:b/>
                <w:i/>
                <w:color w:val="000000" w:themeColor="text1"/>
                <w:spacing w:val="2"/>
                <w:shd w:val="clear" w:color="auto" w:fill="FFFFFF"/>
              </w:rPr>
            </w:pPr>
            <w:r w:rsidRPr="00862A1C">
              <w:rPr>
                <w:rFonts w:ascii="Times New Roman" w:hAnsi="Times New Roman" w:cs="Times New Roman"/>
                <w:b/>
                <w:i/>
              </w:rPr>
              <w:t xml:space="preserve">Предложений и замечаний нет </w:t>
            </w:r>
          </w:p>
          <w:p w14:paraId="641350C4" w14:textId="4283965F" w:rsidR="00606F28" w:rsidRPr="00862A1C" w:rsidRDefault="00606F28" w:rsidP="00606F28">
            <w:pPr>
              <w:ind w:firstLine="454"/>
              <w:jc w:val="both"/>
              <w:textAlignment w:val="baseline"/>
              <w:rPr>
                <w:rFonts w:ascii="Times New Roman" w:hAnsi="Times New Roman" w:cs="Times New Roman"/>
                <w:b/>
                <w:i/>
                <w:color w:val="000000" w:themeColor="text1"/>
                <w:sz w:val="24"/>
                <w:szCs w:val="24"/>
              </w:rPr>
            </w:pPr>
          </w:p>
        </w:tc>
        <w:tc>
          <w:tcPr>
            <w:tcW w:w="5004" w:type="dxa"/>
            <w:gridSpan w:val="2"/>
          </w:tcPr>
          <w:p w14:paraId="540E49A4" w14:textId="253749E1" w:rsidR="00606F28" w:rsidRPr="00862A1C" w:rsidRDefault="00606F28" w:rsidP="00606F28">
            <w:pPr>
              <w:pStyle w:val="a8"/>
              <w:spacing w:before="0" w:beforeAutospacing="0" w:after="0" w:afterAutospacing="0"/>
              <w:ind w:firstLine="643"/>
              <w:jc w:val="both"/>
              <w:textAlignment w:val="baseline"/>
              <w:rPr>
                <w:rFonts w:ascii="Times New Roman" w:hAnsi="Times New Roman" w:cs="Times New Roman"/>
              </w:rPr>
            </w:pPr>
            <w:r w:rsidRPr="00862A1C">
              <w:rPr>
                <w:rFonts w:ascii="Times New Roman" w:eastAsia="Times New Roman" w:hAnsi="Times New Roman" w:cs="Times New Roman"/>
                <w:b/>
                <w:bCs/>
                <w:i/>
                <w:iCs/>
              </w:rPr>
              <w:t>Предложений и замечаний нет</w:t>
            </w:r>
          </w:p>
        </w:tc>
      </w:tr>
      <w:tr w:rsidR="00606F28" w:rsidRPr="00862A1C" w14:paraId="326B946E" w14:textId="77777777" w:rsidTr="009F7370">
        <w:tc>
          <w:tcPr>
            <w:tcW w:w="993" w:type="dxa"/>
          </w:tcPr>
          <w:p w14:paraId="0C7574D7" w14:textId="3E2CD004" w:rsidR="00606F28" w:rsidRPr="00862A1C" w:rsidRDefault="00606F28" w:rsidP="00606F28">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t>8.</w:t>
            </w:r>
          </w:p>
        </w:tc>
        <w:tc>
          <w:tcPr>
            <w:tcW w:w="4423" w:type="dxa"/>
          </w:tcPr>
          <w:p w14:paraId="493C23A9" w14:textId="77777777" w:rsidR="00606F28" w:rsidRPr="00862A1C" w:rsidRDefault="00606F28" w:rsidP="00606F28">
            <w:pPr>
              <w:ind w:firstLine="454"/>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Статья 8. Лицензия на право занятия нотариальной деятельностью</w:t>
            </w:r>
          </w:p>
          <w:p w14:paraId="2330F1CC" w14:textId="77777777" w:rsidR="00606F28" w:rsidRPr="00862A1C" w:rsidRDefault="00606F28" w:rsidP="00606F28">
            <w:pPr>
              <w:ind w:firstLine="454"/>
              <w:jc w:val="both"/>
              <w:textAlignment w:val="baseline"/>
              <w:rPr>
                <w:rFonts w:ascii="Times New Roman" w:hAnsi="Times New Roman" w:cs="Times New Roman"/>
                <w:bCs/>
                <w:sz w:val="24"/>
                <w:szCs w:val="24"/>
                <w:lang w:eastAsia="ru-RU"/>
              </w:rPr>
            </w:pPr>
            <w:r w:rsidRPr="00862A1C">
              <w:rPr>
                <w:rFonts w:ascii="Times New Roman" w:hAnsi="Times New Roman" w:cs="Times New Roman"/>
                <w:bCs/>
                <w:sz w:val="24"/>
                <w:szCs w:val="24"/>
                <w:lang w:eastAsia="ru-RU"/>
              </w:rPr>
              <w:t>...</w:t>
            </w:r>
          </w:p>
          <w:p w14:paraId="27B8EC10" w14:textId="77777777" w:rsidR="00606F28" w:rsidRPr="00862A1C" w:rsidRDefault="00606F28" w:rsidP="00606F28">
            <w:pPr>
              <w:ind w:firstLine="454"/>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 xml:space="preserve">6. Исключить. </w:t>
            </w:r>
          </w:p>
          <w:p w14:paraId="6F5E4E23" w14:textId="5310DEB2" w:rsidR="00606F28" w:rsidRPr="00862A1C" w:rsidRDefault="00606F28" w:rsidP="00606F28">
            <w:pPr>
              <w:pStyle w:val="a8"/>
              <w:spacing w:before="0" w:beforeAutospacing="0" w:after="0" w:afterAutospacing="0"/>
              <w:ind w:firstLine="459"/>
              <w:jc w:val="both"/>
              <w:rPr>
                <w:rFonts w:ascii="Times New Roman" w:hAnsi="Times New Roman" w:cs="Times New Roman"/>
              </w:rPr>
            </w:pPr>
          </w:p>
        </w:tc>
        <w:tc>
          <w:tcPr>
            <w:tcW w:w="4890" w:type="dxa"/>
          </w:tcPr>
          <w:p w14:paraId="70A7B510" w14:textId="09FF12F5" w:rsidR="00606F28" w:rsidRPr="00862A1C" w:rsidRDefault="00606F28" w:rsidP="00606F28">
            <w:pPr>
              <w:ind w:firstLine="454"/>
              <w:jc w:val="both"/>
              <w:textAlignment w:val="baseline"/>
              <w:rPr>
                <w:rFonts w:ascii="Times New Roman" w:hAnsi="Times New Roman" w:cs="Times New Roman"/>
                <w:b/>
                <w:bCs/>
                <w:i/>
                <w:sz w:val="24"/>
                <w:szCs w:val="24"/>
              </w:rPr>
            </w:pPr>
            <w:r w:rsidRPr="00862A1C">
              <w:rPr>
                <w:rFonts w:ascii="Times New Roman" w:hAnsi="Times New Roman" w:cs="Times New Roman"/>
                <w:b/>
                <w:i/>
                <w:sz w:val="24"/>
                <w:szCs w:val="24"/>
              </w:rPr>
              <w:t xml:space="preserve">Предложений и замечаний нет </w:t>
            </w:r>
          </w:p>
        </w:tc>
        <w:tc>
          <w:tcPr>
            <w:tcW w:w="5004" w:type="dxa"/>
            <w:gridSpan w:val="2"/>
          </w:tcPr>
          <w:p w14:paraId="38D0842D" w14:textId="5519F529" w:rsidR="00606F28" w:rsidRPr="00862A1C" w:rsidRDefault="00606F28" w:rsidP="00606F28">
            <w:pPr>
              <w:pStyle w:val="a8"/>
              <w:spacing w:before="0" w:beforeAutospacing="0" w:after="0" w:afterAutospacing="0"/>
              <w:ind w:left="-59" w:firstLine="360"/>
              <w:jc w:val="both"/>
              <w:textAlignment w:val="baseline"/>
              <w:rPr>
                <w:rFonts w:ascii="Times New Roman" w:eastAsia="Times New Roman" w:hAnsi="Times New Roman" w:cs="Times New Roman"/>
                <w:lang w:eastAsia="ru-RU"/>
              </w:rPr>
            </w:pPr>
            <w:r w:rsidRPr="00862A1C">
              <w:rPr>
                <w:rFonts w:ascii="Times New Roman" w:eastAsia="Times New Roman" w:hAnsi="Times New Roman" w:cs="Times New Roman"/>
                <w:b/>
                <w:bCs/>
                <w:i/>
                <w:iCs/>
              </w:rPr>
              <w:t>Предложений и замечаний нет</w:t>
            </w:r>
          </w:p>
        </w:tc>
      </w:tr>
      <w:tr w:rsidR="003121A5" w:rsidRPr="00862A1C" w14:paraId="4A74B1CB" w14:textId="77777777" w:rsidTr="009F7370">
        <w:tc>
          <w:tcPr>
            <w:tcW w:w="993" w:type="dxa"/>
          </w:tcPr>
          <w:p w14:paraId="642A10E2" w14:textId="58350DB5" w:rsidR="003121A5" w:rsidRPr="00862A1C" w:rsidRDefault="003121A5"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t>9.</w:t>
            </w:r>
          </w:p>
        </w:tc>
        <w:tc>
          <w:tcPr>
            <w:tcW w:w="4423" w:type="dxa"/>
          </w:tcPr>
          <w:p w14:paraId="7AD94578" w14:textId="77777777" w:rsidR="003121A5" w:rsidRPr="00862A1C" w:rsidRDefault="003121A5" w:rsidP="003121A5">
            <w:pPr>
              <w:pStyle w:val="j14"/>
              <w:spacing w:before="0" w:beforeAutospacing="0" w:after="0" w:afterAutospacing="0"/>
              <w:ind w:firstLine="320"/>
              <w:jc w:val="both"/>
              <w:rPr>
                <w:b/>
                <w:bCs/>
              </w:rPr>
            </w:pPr>
            <w:r w:rsidRPr="00862A1C">
              <w:rPr>
                <w:b/>
                <w:bCs/>
              </w:rPr>
              <w:t>Статья 10. Приостановление действия лицензии нотариуса</w:t>
            </w:r>
          </w:p>
          <w:p w14:paraId="7C4B0D8B" w14:textId="77777777" w:rsidR="003121A5" w:rsidRPr="00862A1C" w:rsidRDefault="003121A5" w:rsidP="003121A5">
            <w:pPr>
              <w:pStyle w:val="j14"/>
              <w:spacing w:before="0" w:beforeAutospacing="0" w:after="0" w:afterAutospacing="0"/>
              <w:ind w:firstLine="320"/>
              <w:jc w:val="both"/>
              <w:rPr>
                <w:b/>
                <w:bCs/>
              </w:rPr>
            </w:pPr>
            <w:r w:rsidRPr="00862A1C">
              <w:rPr>
                <w:b/>
                <w:bCs/>
              </w:rPr>
              <w:t>...</w:t>
            </w:r>
          </w:p>
          <w:p w14:paraId="66537E90" w14:textId="77777777" w:rsidR="003121A5" w:rsidRPr="00862A1C" w:rsidRDefault="003121A5" w:rsidP="003121A5">
            <w:pPr>
              <w:pStyle w:val="j14"/>
              <w:spacing w:before="0" w:beforeAutospacing="0" w:after="0" w:afterAutospacing="0"/>
              <w:ind w:firstLine="320"/>
              <w:jc w:val="both"/>
            </w:pPr>
            <w:r w:rsidRPr="00862A1C">
              <w:t>2. Действие лицензии нотариуса приостанавливается</w:t>
            </w:r>
            <w:r w:rsidRPr="00862A1C">
              <w:rPr>
                <w:b/>
              </w:rPr>
              <w:t xml:space="preserve"> </w:t>
            </w:r>
            <w:r w:rsidRPr="00862A1C">
              <w:t>до шести месяцев в следующих случаях:</w:t>
            </w:r>
          </w:p>
          <w:p w14:paraId="2C2B37E6" w14:textId="77777777" w:rsidR="003121A5" w:rsidRPr="00862A1C" w:rsidRDefault="003121A5" w:rsidP="003121A5">
            <w:pPr>
              <w:pStyle w:val="j14"/>
              <w:spacing w:before="0" w:beforeAutospacing="0" w:after="0" w:afterAutospacing="0"/>
              <w:ind w:firstLine="320"/>
              <w:jc w:val="both"/>
              <w:rPr>
                <w:b/>
                <w:bCs/>
              </w:rPr>
            </w:pPr>
            <w:r w:rsidRPr="00862A1C">
              <w:rPr>
                <w:b/>
                <w:bCs/>
              </w:rPr>
              <w:lastRenderedPageBreak/>
              <w:t xml:space="preserve">1) несообщения нотариусом в течение месяца в территориальный орган юстиции сведений об изменении им фамилии, имени, отчества (при его наличии); </w:t>
            </w:r>
          </w:p>
          <w:p w14:paraId="110C4760" w14:textId="77777777" w:rsidR="003121A5" w:rsidRPr="00862A1C" w:rsidRDefault="003121A5" w:rsidP="003121A5">
            <w:pPr>
              <w:pStyle w:val="j14"/>
              <w:spacing w:before="0" w:beforeAutospacing="0" w:after="0" w:afterAutospacing="0"/>
              <w:ind w:firstLine="320"/>
              <w:jc w:val="both"/>
              <w:rPr>
                <w:b/>
                <w:bCs/>
              </w:rPr>
            </w:pPr>
            <w:r w:rsidRPr="00862A1C">
              <w:rPr>
                <w:b/>
                <w:bCs/>
              </w:rPr>
              <w:t>2) нарушения нотариусом территории деятельности, определенной ему в соответствии с настоящим Законом;</w:t>
            </w:r>
          </w:p>
          <w:p w14:paraId="1F1AF908" w14:textId="77777777" w:rsidR="003121A5" w:rsidRPr="00862A1C" w:rsidRDefault="003121A5" w:rsidP="003121A5">
            <w:pPr>
              <w:pStyle w:val="j14"/>
              <w:spacing w:before="0" w:beforeAutospacing="0" w:after="0" w:afterAutospacing="0"/>
              <w:ind w:firstLine="320"/>
              <w:jc w:val="both"/>
              <w:rPr>
                <w:b/>
              </w:rPr>
            </w:pPr>
            <w:r w:rsidRPr="00862A1C">
              <w:rPr>
                <w:b/>
              </w:rPr>
              <w:t>3)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p w14:paraId="68D0627F" w14:textId="77777777" w:rsidR="003121A5" w:rsidRPr="00862A1C" w:rsidRDefault="003121A5" w:rsidP="003121A5">
            <w:pPr>
              <w:pStyle w:val="j14"/>
              <w:spacing w:before="0" w:beforeAutospacing="0" w:after="0" w:afterAutospacing="0"/>
              <w:ind w:firstLine="320"/>
              <w:jc w:val="both"/>
              <w:rPr>
                <w:b/>
                <w:bCs/>
              </w:rPr>
            </w:pPr>
            <w:r w:rsidRPr="00862A1C">
              <w:rPr>
                <w:b/>
                <w:bCs/>
              </w:rPr>
              <w:t>3-1) нарушения нотариусом законодательства Республики Казахстан при совершении исполнительной надписи, предусмотренных главой 14-1 настоящего Закона;</w:t>
            </w:r>
          </w:p>
          <w:p w14:paraId="1D5FA3FD" w14:textId="77777777" w:rsidR="003121A5" w:rsidRPr="00862A1C" w:rsidRDefault="003121A5" w:rsidP="003121A5">
            <w:pPr>
              <w:pStyle w:val="j14"/>
              <w:spacing w:before="0" w:beforeAutospacing="0" w:after="0" w:afterAutospacing="0"/>
              <w:ind w:firstLine="320"/>
              <w:jc w:val="both"/>
              <w:rPr>
                <w:b/>
                <w:bCs/>
              </w:rPr>
            </w:pPr>
            <w:r w:rsidRPr="00862A1C">
              <w:rPr>
                <w:b/>
                <w:bCs/>
              </w:rPr>
              <w:t xml:space="preserve">4) фактического отсутствия помещения нотариуса по адресу, указанному в уведомлении нотариуса о начале осуществления нотариальной деятельности;  </w:t>
            </w:r>
          </w:p>
          <w:p w14:paraId="7922F26E" w14:textId="77777777" w:rsidR="003121A5" w:rsidRPr="00862A1C" w:rsidRDefault="003121A5" w:rsidP="003121A5">
            <w:pPr>
              <w:pStyle w:val="j14"/>
              <w:spacing w:before="0" w:beforeAutospacing="0" w:after="0" w:afterAutospacing="0"/>
              <w:ind w:firstLine="320"/>
              <w:jc w:val="both"/>
              <w:rPr>
                <w:b/>
                <w:bCs/>
              </w:rPr>
            </w:pPr>
            <w:r w:rsidRPr="00862A1C">
              <w:rPr>
                <w:b/>
                <w:bCs/>
              </w:rPr>
              <w:t>5) несоблюдения нотариусом требований пункта 4 статьи 15 настоящего Закона;</w:t>
            </w:r>
          </w:p>
          <w:p w14:paraId="4CBB57C7" w14:textId="77777777" w:rsidR="003121A5" w:rsidRPr="00862A1C" w:rsidRDefault="003121A5" w:rsidP="003121A5">
            <w:pPr>
              <w:pStyle w:val="j14"/>
              <w:spacing w:before="0" w:beforeAutospacing="0" w:after="0" w:afterAutospacing="0"/>
              <w:ind w:firstLine="318"/>
              <w:jc w:val="both"/>
              <w:rPr>
                <w:b/>
                <w:bCs/>
              </w:rPr>
            </w:pPr>
            <w:r w:rsidRPr="00862A1C">
              <w:t>6</w:t>
            </w:r>
            <w:r w:rsidRPr="00862A1C">
              <w:rPr>
                <w:b/>
                <w:bCs/>
              </w:rPr>
              <w:t xml:space="preserve">) несоблюдения ограничений, предусмотренных статьями 19 и 46 настоящего Закона; </w:t>
            </w:r>
          </w:p>
          <w:p w14:paraId="4A2343D6" w14:textId="77777777" w:rsidR="003121A5" w:rsidRPr="00862A1C" w:rsidRDefault="003121A5" w:rsidP="003121A5">
            <w:pPr>
              <w:pStyle w:val="j14"/>
              <w:spacing w:before="0" w:beforeAutospacing="0" w:after="0" w:afterAutospacing="0"/>
              <w:ind w:firstLine="318"/>
              <w:jc w:val="both"/>
              <w:rPr>
                <w:b/>
                <w:bCs/>
              </w:rPr>
            </w:pPr>
            <w:r w:rsidRPr="00862A1C">
              <w:rPr>
                <w:b/>
                <w:bCs/>
              </w:rPr>
              <w:lastRenderedPageBreak/>
              <w:t>7)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p w14:paraId="45EE3AB7" w14:textId="77777777" w:rsidR="003121A5" w:rsidRPr="00862A1C" w:rsidRDefault="003121A5" w:rsidP="003121A5">
            <w:pPr>
              <w:pStyle w:val="j14"/>
              <w:spacing w:before="0" w:beforeAutospacing="0" w:after="0" w:afterAutospacing="0"/>
              <w:ind w:firstLine="318"/>
              <w:jc w:val="both"/>
              <w:rPr>
                <w:b/>
                <w:bCs/>
              </w:rPr>
            </w:pPr>
            <w:r w:rsidRPr="00862A1C">
              <w:rPr>
                <w:b/>
                <w:bCs/>
              </w:rPr>
              <w:t xml:space="preserve">8) несоблюдения нотариусом требования подпункта 12) пункта 1 статьи 18 настоящего Закона; </w:t>
            </w:r>
          </w:p>
          <w:p w14:paraId="5F4F4D61" w14:textId="77777777" w:rsidR="003121A5" w:rsidRPr="00862A1C" w:rsidRDefault="003121A5" w:rsidP="003121A5">
            <w:pPr>
              <w:pStyle w:val="j14"/>
              <w:spacing w:before="0" w:beforeAutospacing="0" w:after="0" w:afterAutospacing="0"/>
              <w:ind w:firstLine="318"/>
              <w:jc w:val="both"/>
              <w:rPr>
                <w:b/>
              </w:rPr>
            </w:pPr>
            <w:r w:rsidRPr="00862A1C">
              <w:rPr>
                <w:b/>
                <w:bCs/>
              </w:rPr>
              <w:t>9) неоднократного</w:t>
            </w:r>
            <w:r w:rsidRPr="00862A1C">
              <w:rPr>
                <w:b/>
              </w:rPr>
              <w:t xml:space="preserve"> привлечения нотариуса к дисциплинарной ответственности за нарушение законодательства Республики Казахстан при осуществлении им нотариальных действий в течение одного года.</w:t>
            </w:r>
          </w:p>
          <w:p w14:paraId="00586659" w14:textId="77777777" w:rsidR="003121A5" w:rsidRPr="00862A1C" w:rsidRDefault="003121A5" w:rsidP="003121A5">
            <w:pPr>
              <w:pStyle w:val="j14"/>
              <w:spacing w:before="0" w:beforeAutospacing="0" w:after="0" w:afterAutospacing="0"/>
              <w:ind w:firstLine="318"/>
              <w:jc w:val="both"/>
              <w:rPr>
                <w:b/>
              </w:rPr>
            </w:pPr>
            <w:r w:rsidRPr="00862A1C">
              <w:rPr>
                <w:b/>
              </w:rPr>
              <w:t>Неоднократность предполагает совершение одним и тем же лицом двух и более дисциплинарных проступков в течении года.</w:t>
            </w:r>
          </w:p>
          <w:p w14:paraId="5A5B0B38" w14:textId="77777777" w:rsidR="003121A5" w:rsidRPr="00862A1C" w:rsidRDefault="003121A5" w:rsidP="003121A5">
            <w:pPr>
              <w:pStyle w:val="j14"/>
              <w:spacing w:before="0" w:beforeAutospacing="0" w:after="0" w:afterAutospacing="0"/>
              <w:ind w:firstLine="318"/>
              <w:jc w:val="both"/>
              <w:rPr>
                <w:b/>
              </w:rPr>
            </w:pPr>
            <w:r w:rsidRPr="00862A1C">
              <w:rPr>
                <w:b/>
              </w:rPr>
              <w:t>Дисциплинарный проступок не признается совершенным неоднократно, если дисциплинарное взыскание за ранее совершенный дисциплинарный проступок снято в установленном порядке.</w:t>
            </w:r>
          </w:p>
          <w:p w14:paraId="71CA4799" w14:textId="77777777" w:rsidR="003121A5" w:rsidRPr="00862A1C" w:rsidRDefault="003121A5" w:rsidP="003121A5">
            <w:pPr>
              <w:pStyle w:val="j14"/>
              <w:spacing w:before="0" w:beforeAutospacing="0" w:after="0" w:afterAutospacing="0"/>
              <w:ind w:left="3" w:firstLine="309"/>
              <w:jc w:val="both"/>
              <w:rPr>
                <w:b/>
              </w:rPr>
            </w:pPr>
            <w:r w:rsidRPr="00862A1C">
              <w:rPr>
                <w:b/>
              </w:rPr>
              <w:t>10) нарушения нотариусом требований пункта 4 статьи 4-1 и подпунктов 3), 3-2) статьи 18 настоящего Закона.</w:t>
            </w:r>
          </w:p>
          <w:p w14:paraId="7829A227" w14:textId="77777777" w:rsidR="003121A5" w:rsidRPr="00862A1C" w:rsidRDefault="003121A5" w:rsidP="003121A5">
            <w:pPr>
              <w:pStyle w:val="j14"/>
              <w:spacing w:before="0" w:beforeAutospacing="0" w:after="0" w:afterAutospacing="0"/>
              <w:ind w:firstLine="320"/>
              <w:jc w:val="both"/>
            </w:pPr>
            <w:r w:rsidRPr="00862A1C">
              <w:t xml:space="preserve">2-1. Помимо общих оснований, предусмотренных законами Республики Казахстан, действие лицензии </w:t>
            </w:r>
            <w:r w:rsidRPr="00862A1C">
              <w:rPr>
                <w:b/>
              </w:rPr>
              <w:t xml:space="preserve">на право </w:t>
            </w:r>
            <w:r w:rsidRPr="00862A1C">
              <w:rPr>
                <w:b/>
              </w:rPr>
              <w:lastRenderedPageBreak/>
              <w:t>занятия нотариальной деятельностью</w:t>
            </w:r>
            <w:r w:rsidRPr="00862A1C">
              <w:t xml:space="preserve"> приостанавливается на период:</w:t>
            </w:r>
          </w:p>
          <w:p w14:paraId="703EAFD2" w14:textId="77777777" w:rsidR="003121A5" w:rsidRPr="00862A1C" w:rsidRDefault="003121A5" w:rsidP="003121A5">
            <w:pPr>
              <w:pStyle w:val="j14"/>
              <w:spacing w:before="0" w:beforeAutospacing="0" w:after="0" w:afterAutospacing="0"/>
              <w:ind w:firstLine="320"/>
              <w:jc w:val="both"/>
              <w:rPr>
                <w:b/>
                <w:bCs/>
              </w:rPr>
            </w:pPr>
            <w:r w:rsidRPr="00862A1C">
              <w:rPr>
                <w:b/>
                <w:bCs/>
              </w:rPr>
              <w:t>1)</w:t>
            </w:r>
            <w:r w:rsidRPr="00862A1C">
              <w:t xml:space="preserve"> </w:t>
            </w:r>
            <w:r w:rsidRPr="00862A1C">
              <w:rPr>
                <w:b/>
                <w:bCs/>
              </w:rPr>
              <w:t>нахождения нотариуса на государственной службе;</w:t>
            </w:r>
          </w:p>
          <w:p w14:paraId="2FEBFCA8" w14:textId="77777777" w:rsidR="003121A5" w:rsidRPr="00862A1C" w:rsidRDefault="003121A5" w:rsidP="003121A5">
            <w:pPr>
              <w:pStyle w:val="j14"/>
              <w:spacing w:before="0" w:beforeAutospacing="0" w:after="0" w:afterAutospacing="0"/>
              <w:ind w:firstLine="320"/>
              <w:jc w:val="both"/>
              <w:rPr>
                <w:b/>
                <w:bCs/>
              </w:rPr>
            </w:pPr>
            <w:r w:rsidRPr="00862A1C">
              <w:rPr>
                <w:b/>
                <w:bCs/>
              </w:rPr>
              <w:t xml:space="preserve">2) исполнения им полномочий депутата Парламента Республики Казахстан, депутата </w:t>
            </w:r>
            <w:proofErr w:type="spellStart"/>
            <w:r w:rsidRPr="00862A1C">
              <w:rPr>
                <w:b/>
                <w:bCs/>
              </w:rPr>
              <w:t>маслихата</w:t>
            </w:r>
            <w:proofErr w:type="spellEnd"/>
            <w:r w:rsidRPr="00862A1C">
              <w:rPr>
                <w:b/>
                <w:bCs/>
              </w:rPr>
              <w:t>, осуществляющего свою деятельность на постоянной или освобожденной основе, оплачиваемую за счет бюджетных средств;</w:t>
            </w:r>
          </w:p>
          <w:p w14:paraId="0B488C21" w14:textId="77777777" w:rsidR="003121A5" w:rsidRPr="00862A1C" w:rsidRDefault="003121A5" w:rsidP="003121A5">
            <w:pPr>
              <w:pStyle w:val="j14"/>
              <w:spacing w:before="0" w:beforeAutospacing="0" w:after="0" w:afterAutospacing="0"/>
              <w:ind w:firstLine="320"/>
              <w:jc w:val="both"/>
            </w:pPr>
            <w:r w:rsidRPr="00862A1C">
              <w:t>3) прохождения нотариусом срочной воинской службы;</w:t>
            </w:r>
          </w:p>
          <w:p w14:paraId="79349252" w14:textId="77777777" w:rsidR="003121A5" w:rsidRPr="00862A1C" w:rsidRDefault="003121A5" w:rsidP="003121A5">
            <w:pPr>
              <w:pStyle w:val="j14"/>
              <w:spacing w:before="0" w:beforeAutospacing="0" w:after="0" w:afterAutospacing="0"/>
              <w:ind w:firstLine="320"/>
              <w:jc w:val="both"/>
              <w:rPr>
                <w:b/>
                <w:bCs/>
              </w:rPr>
            </w:pPr>
            <w:r w:rsidRPr="00862A1C">
              <w:rPr>
                <w:b/>
                <w:bCs/>
              </w:rPr>
              <w:t xml:space="preserve">4) приостановления нотариусом своей лицензии на основании его заявления, поданного в территориальный орган юстиции. </w:t>
            </w:r>
          </w:p>
          <w:p w14:paraId="70DE46CD" w14:textId="77777777" w:rsidR="003121A5" w:rsidRPr="00862A1C" w:rsidRDefault="003121A5" w:rsidP="003121A5">
            <w:pPr>
              <w:pStyle w:val="j14"/>
              <w:spacing w:before="0" w:beforeAutospacing="0" w:after="0" w:afterAutospacing="0"/>
              <w:ind w:firstLine="320"/>
              <w:jc w:val="both"/>
              <w:rPr>
                <w:b/>
                <w:bCs/>
              </w:rPr>
            </w:pPr>
            <w:r w:rsidRPr="00862A1C">
              <w:rPr>
                <w:b/>
                <w:bCs/>
              </w:rPr>
              <w:t>2-2. Действие лицензии на право занятия нотариальной деятельностью приостанавливается на указанный срок в случаях:</w:t>
            </w:r>
          </w:p>
          <w:p w14:paraId="1A4F1FC9" w14:textId="77777777" w:rsidR="003121A5" w:rsidRPr="00862A1C" w:rsidRDefault="003121A5" w:rsidP="003121A5">
            <w:pPr>
              <w:ind w:firstLine="312"/>
              <w:jc w:val="both"/>
              <w:rPr>
                <w:rFonts w:ascii="Times New Roman" w:hAnsi="Times New Roman" w:cs="Times New Roman"/>
                <w:sz w:val="24"/>
                <w:szCs w:val="24"/>
              </w:rPr>
            </w:pPr>
            <w:r w:rsidRPr="00862A1C">
              <w:rPr>
                <w:rFonts w:ascii="Times New Roman" w:hAnsi="Times New Roman" w:cs="Times New Roman"/>
                <w:sz w:val="24"/>
                <w:szCs w:val="24"/>
              </w:rPr>
              <w:t>1) возбуждения производства по делу о лишении лицензии на право занятия нотариальной деятельностью – до принятия решения;</w:t>
            </w:r>
          </w:p>
          <w:p w14:paraId="6883187E" w14:textId="77777777" w:rsidR="003121A5" w:rsidRPr="00862A1C" w:rsidRDefault="003121A5" w:rsidP="003121A5">
            <w:pPr>
              <w:pStyle w:val="j14"/>
              <w:spacing w:before="0" w:beforeAutospacing="0" w:after="0" w:afterAutospacing="0"/>
              <w:ind w:firstLine="318"/>
              <w:jc w:val="both"/>
            </w:pPr>
            <w:r w:rsidRPr="00862A1C">
              <w:t xml:space="preserve">2) составления прокурором обвинительного акта в отношении нотариуса по уголовному делу; до вступления приговора в законную силу; вынесения в отношении нотариуса постановления о прекращении уголовного дела по </w:t>
            </w:r>
            <w:proofErr w:type="spellStart"/>
            <w:r w:rsidRPr="00862A1C">
              <w:t>нереабилитирующим</w:t>
            </w:r>
            <w:proofErr w:type="spellEnd"/>
            <w:r w:rsidRPr="00862A1C">
              <w:t xml:space="preserve"> основаниям;</w:t>
            </w:r>
          </w:p>
          <w:p w14:paraId="084F75A4" w14:textId="77777777" w:rsidR="003121A5" w:rsidRPr="00862A1C" w:rsidRDefault="003121A5" w:rsidP="003121A5">
            <w:pPr>
              <w:pStyle w:val="j14"/>
              <w:spacing w:before="0" w:beforeAutospacing="0" w:after="0" w:afterAutospacing="0"/>
              <w:ind w:firstLine="318"/>
              <w:jc w:val="both"/>
            </w:pPr>
            <w:r w:rsidRPr="00862A1C">
              <w:lastRenderedPageBreak/>
              <w:t>3)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статьи 617 Уголовно-процессуального кодекса Республики Казахстан; до вступления приговора в законную силу;</w:t>
            </w:r>
          </w:p>
          <w:p w14:paraId="6B60BC36" w14:textId="77777777" w:rsidR="003121A5" w:rsidRPr="00862A1C" w:rsidRDefault="003121A5" w:rsidP="003121A5">
            <w:pPr>
              <w:pStyle w:val="j14"/>
              <w:spacing w:before="0" w:beforeAutospacing="0" w:after="0" w:afterAutospacing="0"/>
              <w:ind w:firstLine="320"/>
              <w:jc w:val="both"/>
            </w:pPr>
            <w:r w:rsidRPr="00862A1C">
              <w:t>3. В решении о приостановлении действия лицензии нотариуса должны быть указаны причины и срок приостановления действия лицензии. При устранении обстоятельств, послуживших причиной приостановления, предусмотренных</w:t>
            </w:r>
            <w:r w:rsidRPr="00862A1C">
              <w:rPr>
                <w:b/>
              </w:rPr>
              <w:t xml:space="preserve"> подпунктами 4) и 5) пункта 2 настоящей статьи, </w:t>
            </w:r>
            <w:r w:rsidRPr="00862A1C">
              <w:t>лицензиаром в течение десяти календарных дней со дня 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p w14:paraId="79216730" w14:textId="77777777" w:rsidR="003121A5" w:rsidRPr="00862A1C" w:rsidRDefault="003121A5" w:rsidP="003121A5">
            <w:pPr>
              <w:pStyle w:val="j14"/>
              <w:spacing w:before="0" w:beforeAutospacing="0" w:after="0" w:afterAutospacing="0"/>
              <w:ind w:firstLine="320"/>
              <w:jc w:val="both"/>
            </w:pPr>
            <w:r w:rsidRPr="00862A1C">
              <w:t xml:space="preserve">3-1. Возобновление действия лицензии на право занятия нотариальной деятельностью, приостановленного по основаниям, предусмотренным </w:t>
            </w:r>
            <w:r w:rsidRPr="00862A1C">
              <w:rPr>
                <w:b/>
                <w:bCs/>
              </w:rPr>
              <w:t>п</w:t>
            </w:r>
            <w:r w:rsidRPr="00862A1C">
              <w:rPr>
                <w:b/>
              </w:rPr>
              <w:t xml:space="preserve">унктом          </w:t>
            </w:r>
            <w:r w:rsidRPr="00862A1C">
              <w:rPr>
                <w:b/>
              </w:rPr>
              <w:lastRenderedPageBreak/>
              <w:t>2-1</w:t>
            </w:r>
            <w:r w:rsidRPr="00862A1C">
              <w:t xml:space="preserve"> настоящей статьи, осуществляется по заявлению нотариуса в течение десяти календарных дней на основании решения лицензиара.</w:t>
            </w:r>
          </w:p>
          <w:p w14:paraId="11809B25" w14:textId="77777777" w:rsidR="003121A5" w:rsidRPr="00862A1C" w:rsidRDefault="003121A5" w:rsidP="003121A5">
            <w:pPr>
              <w:pStyle w:val="j14"/>
              <w:spacing w:before="0" w:beforeAutospacing="0" w:after="0" w:afterAutospacing="0"/>
              <w:ind w:firstLine="320"/>
              <w:jc w:val="both"/>
            </w:pPr>
            <w:r w:rsidRPr="00862A1C">
              <w:t xml:space="preserve">… </w:t>
            </w:r>
          </w:p>
          <w:p w14:paraId="0DCC93EA" w14:textId="77777777" w:rsidR="003121A5" w:rsidRPr="00862A1C" w:rsidRDefault="003121A5" w:rsidP="003121A5">
            <w:pPr>
              <w:pStyle w:val="j14"/>
              <w:spacing w:before="0" w:beforeAutospacing="0" w:after="0" w:afterAutospacing="0"/>
              <w:ind w:firstLine="320"/>
              <w:jc w:val="both"/>
              <w:rPr>
                <w:b/>
              </w:rPr>
            </w:pPr>
            <w:r w:rsidRPr="00862A1C">
              <w:t xml:space="preserve">7. Территориальный орган юстиции и нотариальная палата обязаны принять меры по передаче документов, находящихся в производстве нотариуса, у которого приостановлено действие лицензии, другому нотариусу в порядке, предусмотренном </w:t>
            </w:r>
            <w:r w:rsidRPr="00862A1C">
              <w:rPr>
                <w:b/>
              </w:rPr>
              <w:t>Правилами по нотариальному делопроизводству.</w:t>
            </w:r>
          </w:p>
          <w:p w14:paraId="597F9177" w14:textId="7C44EA31" w:rsidR="003121A5" w:rsidRPr="00862A1C" w:rsidRDefault="003121A5" w:rsidP="003121A5">
            <w:pPr>
              <w:ind w:firstLine="459"/>
              <w:jc w:val="both"/>
              <w:textAlignment w:val="baseline"/>
              <w:rPr>
                <w:rFonts w:ascii="Times New Roman" w:hAnsi="Times New Roman" w:cs="Times New Roman"/>
                <w:bCs/>
                <w:sz w:val="24"/>
                <w:szCs w:val="24"/>
                <w:lang w:eastAsia="ru-RU"/>
              </w:rPr>
            </w:pPr>
          </w:p>
        </w:tc>
        <w:tc>
          <w:tcPr>
            <w:tcW w:w="4890" w:type="dxa"/>
          </w:tcPr>
          <w:p w14:paraId="6F087F32" w14:textId="1605F2F6" w:rsidR="003121A5" w:rsidRPr="00862A1C" w:rsidRDefault="003121A5" w:rsidP="003121A5">
            <w:pPr>
              <w:pStyle w:val="j14"/>
              <w:spacing w:before="0" w:beforeAutospacing="0" w:after="0" w:afterAutospacing="0"/>
              <w:ind w:firstLine="320"/>
              <w:jc w:val="both"/>
              <w:rPr>
                <w:b/>
                <w:bCs/>
              </w:rPr>
            </w:pPr>
            <w:r w:rsidRPr="00862A1C">
              <w:rPr>
                <w:b/>
                <w:bCs/>
              </w:rPr>
              <w:lastRenderedPageBreak/>
              <w:t>Статья 10. Приостановление действия лицензии нотариуса</w:t>
            </w:r>
          </w:p>
          <w:p w14:paraId="2677E01B" w14:textId="6C5C9FB9" w:rsidR="003121A5" w:rsidRPr="00862A1C" w:rsidRDefault="003121A5" w:rsidP="003121A5">
            <w:pPr>
              <w:pStyle w:val="j14"/>
              <w:spacing w:before="0" w:beforeAutospacing="0" w:after="0" w:afterAutospacing="0"/>
              <w:ind w:firstLine="320"/>
              <w:jc w:val="both"/>
              <w:rPr>
                <w:b/>
                <w:bCs/>
              </w:rPr>
            </w:pPr>
            <w:r w:rsidRPr="00862A1C">
              <w:rPr>
                <w:b/>
                <w:bCs/>
              </w:rPr>
              <w:t>...</w:t>
            </w:r>
          </w:p>
          <w:p w14:paraId="28B965DE" w14:textId="77777777" w:rsidR="003121A5" w:rsidRPr="00862A1C" w:rsidRDefault="003121A5" w:rsidP="003121A5">
            <w:pPr>
              <w:pStyle w:val="j14"/>
              <w:spacing w:before="0" w:beforeAutospacing="0" w:after="0" w:afterAutospacing="0"/>
              <w:ind w:firstLine="320"/>
              <w:jc w:val="both"/>
            </w:pPr>
            <w:r w:rsidRPr="00862A1C">
              <w:t>2. Действие лицензии нотариуса приостанавливается</w:t>
            </w:r>
            <w:r w:rsidRPr="00862A1C">
              <w:rPr>
                <w:b/>
              </w:rPr>
              <w:t xml:space="preserve"> </w:t>
            </w:r>
            <w:r w:rsidRPr="00862A1C">
              <w:t>до шести месяцев в следующих случаях:</w:t>
            </w:r>
          </w:p>
          <w:p w14:paraId="2B79B26C" w14:textId="77777777" w:rsidR="00C9415B" w:rsidRPr="00862A1C" w:rsidRDefault="00C9415B" w:rsidP="003121A5">
            <w:pPr>
              <w:pStyle w:val="j14"/>
              <w:spacing w:before="0" w:beforeAutospacing="0" w:after="0" w:afterAutospacing="0"/>
              <w:ind w:firstLine="320"/>
              <w:jc w:val="both"/>
              <w:rPr>
                <w:b/>
                <w:bCs/>
              </w:rPr>
            </w:pPr>
          </w:p>
          <w:p w14:paraId="6B85B350" w14:textId="5D7AAACE" w:rsidR="003121A5" w:rsidRPr="00862A1C" w:rsidRDefault="003121A5" w:rsidP="003121A5">
            <w:pPr>
              <w:pStyle w:val="j14"/>
              <w:spacing w:before="0" w:beforeAutospacing="0" w:after="0" w:afterAutospacing="0"/>
              <w:ind w:firstLine="320"/>
              <w:jc w:val="both"/>
              <w:rPr>
                <w:b/>
                <w:bCs/>
              </w:rPr>
            </w:pPr>
            <w:r w:rsidRPr="00862A1C">
              <w:rPr>
                <w:b/>
                <w:bCs/>
              </w:rPr>
              <w:lastRenderedPageBreak/>
              <w:t xml:space="preserve">1) исключить; </w:t>
            </w:r>
          </w:p>
          <w:p w14:paraId="033CF0B6" w14:textId="1803EE1D" w:rsidR="003121A5" w:rsidRPr="00862A1C" w:rsidRDefault="003121A5" w:rsidP="003121A5">
            <w:pPr>
              <w:pStyle w:val="j14"/>
              <w:spacing w:before="0" w:beforeAutospacing="0" w:after="0" w:afterAutospacing="0"/>
              <w:ind w:firstLine="320"/>
              <w:jc w:val="both"/>
              <w:rPr>
                <w:bCs/>
              </w:rPr>
            </w:pPr>
            <w:r w:rsidRPr="00862A1C">
              <w:rPr>
                <w:bCs/>
              </w:rPr>
              <w:t>2) нарушения нотариусом территории деятельности, определенной ему в соответствии с настоящим Законом;</w:t>
            </w:r>
          </w:p>
          <w:p w14:paraId="53EB3847" w14:textId="7B6CBFC5" w:rsidR="003121A5" w:rsidRPr="00862A1C" w:rsidRDefault="003121A5" w:rsidP="003121A5">
            <w:pPr>
              <w:pStyle w:val="j14"/>
              <w:spacing w:before="0" w:beforeAutospacing="0" w:after="0" w:afterAutospacing="0"/>
              <w:ind w:firstLine="320"/>
              <w:jc w:val="both"/>
            </w:pPr>
            <w:r w:rsidRPr="00862A1C">
              <w:t>3)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p w14:paraId="750F8326" w14:textId="7ABC70AE" w:rsidR="003121A5" w:rsidRPr="00862A1C" w:rsidRDefault="003121A5" w:rsidP="003121A5">
            <w:pPr>
              <w:pStyle w:val="j14"/>
              <w:spacing w:before="0" w:beforeAutospacing="0" w:after="0" w:afterAutospacing="0"/>
              <w:ind w:firstLine="320"/>
              <w:jc w:val="both"/>
              <w:rPr>
                <w:b/>
                <w:bCs/>
                <w:strike/>
              </w:rPr>
            </w:pPr>
            <w:r w:rsidRPr="00862A1C">
              <w:rPr>
                <w:b/>
                <w:bCs/>
              </w:rPr>
              <w:t>3-1) исключить;</w:t>
            </w:r>
          </w:p>
          <w:p w14:paraId="01DAE48D" w14:textId="77777777" w:rsidR="003121A5" w:rsidRPr="00862A1C" w:rsidRDefault="003121A5" w:rsidP="003121A5">
            <w:pPr>
              <w:pStyle w:val="j14"/>
              <w:spacing w:before="0" w:beforeAutospacing="0" w:after="0" w:afterAutospacing="0"/>
              <w:ind w:firstLine="320"/>
              <w:jc w:val="both"/>
              <w:rPr>
                <w:bCs/>
              </w:rPr>
            </w:pPr>
            <w:r w:rsidRPr="00862A1C">
              <w:rPr>
                <w:bCs/>
              </w:rPr>
              <w:t xml:space="preserve">4) фактического отсутствия помещения нотариуса по адресу, указанному в уведомлении нотариуса о начале осуществления нотариальной деятельности;  </w:t>
            </w:r>
          </w:p>
          <w:p w14:paraId="457E96CA" w14:textId="77777777" w:rsidR="003121A5" w:rsidRPr="00862A1C" w:rsidRDefault="003121A5" w:rsidP="003121A5">
            <w:pPr>
              <w:pStyle w:val="j14"/>
              <w:spacing w:before="0" w:beforeAutospacing="0" w:after="0" w:afterAutospacing="0"/>
              <w:ind w:firstLine="320"/>
              <w:jc w:val="both"/>
              <w:rPr>
                <w:bCs/>
              </w:rPr>
            </w:pPr>
            <w:r w:rsidRPr="00862A1C">
              <w:rPr>
                <w:bCs/>
              </w:rPr>
              <w:t>5) несоблюдения нотариусом требований пункта 4 статьи 15 настоящего Закона;</w:t>
            </w:r>
          </w:p>
          <w:p w14:paraId="246BAB9D" w14:textId="77777777" w:rsidR="003121A5" w:rsidRPr="00862A1C" w:rsidRDefault="003121A5" w:rsidP="003121A5">
            <w:pPr>
              <w:pStyle w:val="j14"/>
              <w:spacing w:before="0" w:beforeAutospacing="0" w:after="0" w:afterAutospacing="0"/>
              <w:ind w:firstLine="318"/>
              <w:jc w:val="both"/>
              <w:rPr>
                <w:bCs/>
              </w:rPr>
            </w:pPr>
            <w:r w:rsidRPr="00862A1C">
              <w:t>6</w:t>
            </w:r>
            <w:r w:rsidRPr="00862A1C">
              <w:rPr>
                <w:bCs/>
              </w:rPr>
              <w:t xml:space="preserve">) несоблюдения ограничений, предусмотренных статьями 19 и 46 настоящего Закона; </w:t>
            </w:r>
          </w:p>
          <w:p w14:paraId="51A3638D" w14:textId="77777777" w:rsidR="003121A5" w:rsidRPr="00862A1C" w:rsidRDefault="003121A5" w:rsidP="003121A5">
            <w:pPr>
              <w:pStyle w:val="j14"/>
              <w:spacing w:before="0" w:beforeAutospacing="0" w:after="0" w:afterAutospacing="0"/>
              <w:ind w:firstLine="318"/>
              <w:jc w:val="both"/>
              <w:rPr>
                <w:bCs/>
              </w:rPr>
            </w:pPr>
            <w:r w:rsidRPr="00862A1C">
              <w:rPr>
                <w:bCs/>
              </w:rPr>
              <w:t>7)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p w14:paraId="042EF6F0" w14:textId="034125E8" w:rsidR="003121A5" w:rsidRPr="00862A1C" w:rsidRDefault="003121A5" w:rsidP="003121A5">
            <w:pPr>
              <w:pStyle w:val="j14"/>
              <w:spacing w:before="0" w:beforeAutospacing="0" w:after="0" w:afterAutospacing="0"/>
              <w:ind w:firstLine="318"/>
              <w:jc w:val="both"/>
              <w:rPr>
                <w:bCs/>
              </w:rPr>
            </w:pPr>
            <w:r w:rsidRPr="00862A1C">
              <w:rPr>
                <w:bCs/>
              </w:rPr>
              <w:t xml:space="preserve">8) несоблюдения нотариусом требования подпункта 12) пункта 1 статьи 18 настоящего Закона; </w:t>
            </w:r>
          </w:p>
          <w:p w14:paraId="18C3F915" w14:textId="08B96C26" w:rsidR="003121A5" w:rsidRPr="00862A1C" w:rsidRDefault="003121A5" w:rsidP="003121A5">
            <w:pPr>
              <w:pStyle w:val="j14"/>
              <w:spacing w:before="0" w:beforeAutospacing="0" w:after="0" w:afterAutospacing="0"/>
              <w:ind w:firstLine="318"/>
              <w:jc w:val="both"/>
            </w:pPr>
            <w:r w:rsidRPr="00862A1C">
              <w:rPr>
                <w:bCs/>
              </w:rPr>
              <w:t>9) неоднократного</w:t>
            </w:r>
            <w:r w:rsidRPr="00862A1C">
              <w:t xml:space="preserve"> привлечения нотариуса к дисциплинарной ответственности за нарушение законодательства Республики Казахстан при осуществлении им нотариальных действий в течение одного года.</w:t>
            </w:r>
          </w:p>
          <w:p w14:paraId="31374E55" w14:textId="193E22C2" w:rsidR="003121A5" w:rsidRPr="00862A1C" w:rsidRDefault="003121A5" w:rsidP="003121A5">
            <w:pPr>
              <w:pStyle w:val="j14"/>
              <w:spacing w:before="0" w:beforeAutospacing="0" w:after="0" w:afterAutospacing="0"/>
              <w:ind w:firstLine="318"/>
              <w:jc w:val="both"/>
            </w:pPr>
            <w:r w:rsidRPr="00862A1C">
              <w:lastRenderedPageBreak/>
              <w:t>Неоднократность предполагает совершение одним и тем же лицом двух и более дисциплинарных проступков в течении года.</w:t>
            </w:r>
          </w:p>
          <w:p w14:paraId="31C4D318" w14:textId="77777777" w:rsidR="003121A5" w:rsidRPr="00862A1C" w:rsidRDefault="003121A5" w:rsidP="003121A5">
            <w:pPr>
              <w:pStyle w:val="j14"/>
              <w:spacing w:before="0" w:beforeAutospacing="0" w:after="0" w:afterAutospacing="0"/>
              <w:ind w:firstLine="318"/>
              <w:jc w:val="both"/>
            </w:pPr>
            <w:r w:rsidRPr="00862A1C">
              <w:t>Дисциплинарный проступок не признается совершенным неоднократно, если дисциплинарное взыскание за ранее совершенный дисциплинарный проступок снято в установленном порядке.</w:t>
            </w:r>
          </w:p>
          <w:p w14:paraId="2CC2A6FB" w14:textId="16ED6A30" w:rsidR="003121A5" w:rsidRPr="00862A1C" w:rsidRDefault="003121A5" w:rsidP="003121A5">
            <w:pPr>
              <w:pStyle w:val="j14"/>
              <w:spacing w:before="0" w:beforeAutospacing="0" w:after="0" w:afterAutospacing="0"/>
              <w:ind w:left="3" w:firstLine="309"/>
              <w:jc w:val="both"/>
            </w:pPr>
            <w:r w:rsidRPr="00862A1C">
              <w:t>10) нарушения нотариусом требований пункта 4 статьи 4-1 и подпунктов 3), 3-2) статьи 18 настоящего Закона.</w:t>
            </w:r>
          </w:p>
          <w:p w14:paraId="34049FDE" w14:textId="0EBE54CC" w:rsidR="003121A5" w:rsidRPr="00862A1C" w:rsidRDefault="003121A5" w:rsidP="003121A5">
            <w:pPr>
              <w:pStyle w:val="j14"/>
              <w:spacing w:before="0" w:beforeAutospacing="0" w:after="0" w:afterAutospacing="0"/>
              <w:ind w:firstLine="320"/>
              <w:jc w:val="both"/>
            </w:pPr>
            <w:r w:rsidRPr="00862A1C">
              <w:t>2-1. Помимо общих оснований, предусмотренных законами Республики Казахстан, действие лицензии на право занятия нотариальной деятельностью приостанавливается на период:</w:t>
            </w:r>
          </w:p>
          <w:p w14:paraId="3075E77C" w14:textId="18E1B9AE" w:rsidR="003121A5" w:rsidRPr="00862A1C" w:rsidRDefault="003121A5" w:rsidP="003121A5">
            <w:pPr>
              <w:pStyle w:val="j14"/>
              <w:spacing w:before="0" w:beforeAutospacing="0" w:after="0" w:afterAutospacing="0"/>
              <w:ind w:firstLine="320"/>
              <w:jc w:val="both"/>
              <w:rPr>
                <w:bCs/>
              </w:rPr>
            </w:pPr>
            <w:r w:rsidRPr="00862A1C">
              <w:rPr>
                <w:bCs/>
              </w:rPr>
              <w:t>1)</w:t>
            </w:r>
            <w:r w:rsidRPr="00862A1C">
              <w:t xml:space="preserve"> </w:t>
            </w:r>
            <w:r w:rsidRPr="00862A1C">
              <w:rPr>
                <w:bCs/>
              </w:rPr>
              <w:t>нахождения нотариуса на государственной службе;</w:t>
            </w:r>
          </w:p>
          <w:p w14:paraId="363E3FBD" w14:textId="1F465946" w:rsidR="003121A5" w:rsidRPr="00862A1C" w:rsidRDefault="003121A5" w:rsidP="003121A5">
            <w:pPr>
              <w:pStyle w:val="j14"/>
              <w:spacing w:before="0" w:beforeAutospacing="0" w:after="0" w:afterAutospacing="0"/>
              <w:ind w:firstLine="320"/>
              <w:jc w:val="both"/>
              <w:rPr>
                <w:bCs/>
              </w:rPr>
            </w:pPr>
            <w:r w:rsidRPr="00862A1C">
              <w:rPr>
                <w:bCs/>
              </w:rPr>
              <w:t xml:space="preserve">2) исполнения им полномочий депутата Парламента Республики Казахстан, депутата </w:t>
            </w:r>
            <w:proofErr w:type="spellStart"/>
            <w:r w:rsidRPr="00862A1C">
              <w:rPr>
                <w:bCs/>
              </w:rPr>
              <w:t>маслихата</w:t>
            </w:r>
            <w:proofErr w:type="spellEnd"/>
            <w:r w:rsidRPr="00862A1C">
              <w:rPr>
                <w:bCs/>
              </w:rPr>
              <w:t>, осуществляющего свою деятельность на постоянной или освобожденной основе, оплачиваемую за счет бюджетных средств;</w:t>
            </w:r>
          </w:p>
          <w:p w14:paraId="0D1FF846" w14:textId="68DB890D" w:rsidR="003121A5" w:rsidRPr="00862A1C" w:rsidRDefault="003121A5" w:rsidP="003121A5">
            <w:pPr>
              <w:pStyle w:val="j14"/>
              <w:spacing w:before="0" w:beforeAutospacing="0" w:after="0" w:afterAutospacing="0"/>
              <w:ind w:firstLine="320"/>
              <w:jc w:val="both"/>
            </w:pPr>
            <w:r w:rsidRPr="00862A1C">
              <w:t>3) прохождения нотариусом срочной воинской службы;</w:t>
            </w:r>
          </w:p>
          <w:p w14:paraId="1E845B44" w14:textId="08EF55DE" w:rsidR="003121A5" w:rsidRPr="00862A1C" w:rsidRDefault="003121A5" w:rsidP="003121A5">
            <w:pPr>
              <w:pStyle w:val="j14"/>
              <w:spacing w:before="0" w:beforeAutospacing="0" w:after="0" w:afterAutospacing="0"/>
              <w:ind w:firstLine="320"/>
              <w:jc w:val="both"/>
              <w:rPr>
                <w:b/>
                <w:bCs/>
              </w:rPr>
            </w:pPr>
            <w:r w:rsidRPr="00862A1C">
              <w:rPr>
                <w:b/>
                <w:bCs/>
              </w:rPr>
              <w:t xml:space="preserve">4) приостановления лицензии на основании заявления нотариуса, поданного в территориальный орган юстиции. </w:t>
            </w:r>
          </w:p>
          <w:p w14:paraId="56ADFE44" w14:textId="7BF0FA95" w:rsidR="003121A5" w:rsidRPr="00862A1C" w:rsidRDefault="003121A5" w:rsidP="003121A5">
            <w:pPr>
              <w:pStyle w:val="j14"/>
              <w:spacing w:before="0" w:beforeAutospacing="0" w:after="0" w:afterAutospacing="0"/>
              <w:ind w:firstLine="320"/>
              <w:jc w:val="both"/>
              <w:rPr>
                <w:bCs/>
              </w:rPr>
            </w:pPr>
            <w:r w:rsidRPr="00862A1C">
              <w:rPr>
                <w:bCs/>
              </w:rPr>
              <w:t xml:space="preserve">2-2. Действие лицензии на право занятия нотариальной деятельностью </w:t>
            </w:r>
            <w:r w:rsidRPr="00862A1C">
              <w:rPr>
                <w:bCs/>
              </w:rPr>
              <w:lastRenderedPageBreak/>
              <w:t>приостанавливается на указанный срок в случаях:</w:t>
            </w:r>
          </w:p>
          <w:p w14:paraId="6C006A3D" w14:textId="264ECD14" w:rsidR="003121A5" w:rsidRPr="00862A1C" w:rsidRDefault="003121A5" w:rsidP="003121A5">
            <w:pPr>
              <w:ind w:firstLine="312"/>
              <w:jc w:val="both"/>
              <w:rPr>
                <w:rFonts w:ascii="Times New Roman" w:hAnsi="Times New Roman" w:cs="Times New Roman"/>
                <w:sz w:val="24"/>
                <w:szCs w:val="24"/>
              </w:rPr>
            </w:pPr>
            <w:r w:rsidRPr="00862A1C">
              <w:rPr>
                <w:rFonts w:ascii="Times New Roman" w:hAnsi="Times New Roman" w:cs="Times New Roman"/>
                <w:sz w:val="24"/>
                <w:szCs w:val="24"/>
              </w:rPr>
              <w:t>1) возбуждения производства по делу о лишении лицензии на право занятия нотариальной деятельностью – до принятия решения;</w:t>
            </w:r>
          </w:p>
          <w:p w14:paraId="66F8A9CF" w14:textId="5382066C" w:rsidR="003121A5" w:rsidRPr="00862A1C" w:rsidRDefault="003121A5" w:rsidP="003121A5">
            <w:pPr>
              <w:pStyle w:val="j14"/>
              <w:spacing w:before="0" w:beforeAutospacing="0" w:after="0" w:afterAutospacing="0"/>
              <w:ind w:firstLine="318"/>
              <w:jc w:val="both"/>
            </w:pPr>
            <w:r w:rsidRPr="00862A1C">
              <w:t xml:space="preserve">2) составления прокурором обвинительного акта в отношении нотариуса по уголовному делу; до вступления приговора в законную силу; вынесения в отношении нотариуса постановления о прекращении уголовного дела по </w:t>
            </w:r>
            <w:proofErr w:type="spellStart"/>
            <w:r w:rsidRPr="00862A1C">
              <w:t>нереабилитирующим</w:t>
            </w:r>
            <w:proofErr w:type="spellEnd"/>
            <w:r w:rsidRPr="00862A1C">
              <w:t xml:space="preserve"> основаниям;</w:t>
            </w:r>
          </w:p>
          <w:p w14:paraId="6C974995" w14:textId="77777777" w:rsidR="003121A5" w:rsidRPr="00862A1C" w:rsidRDefault="003121A5" w:rsidP="003121A5">
            <w:pPr>
              <w:pStyle w:val="j14"/>
              <w:spacing w:before="0" w:beforeAutospacing="0" w:after="0" w:afterAutospacing="0"/>
              <w:ind w:firstLine="318"/>
              <w:jc w:val="both"/>
            </w:pPr>
            <w:r w:rsidRPr="00862A1C">
              <w:t>3)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статьи 617 Уголовно-процессуального кодекса Республики Казахстан; до вступления приговора в законную силу;</w:t>
            </w:r>
          </w:p>
          <w:p w14:paraId="13779F81" w14:textId="2724A51F" w:rsidR="003121A5" w:rsidRPr="00862A1C" w:rsidRDefault="003121A5" w:rsidP="003121A5">
            <w:pPr>
              <w:pStyle w:val="j14"/>
              <w:spacing w:before="0" w:beforeAutospacing="0" w:after="0" w:afterAutospacing="0"/>
              <w:ind w:firstLine="320"/>
              <w:jc w:val="both"/>
            </w:pPr>
            <w:r w:rsidRPr="00862A1C">
              <w:t>3. В решении о приостановлении действия лицензии нотариуса должны быть указаны причины и срок приостановления действия лицензии. При устранении обстоятельств, послуживших причиной приостановления, предусмотренных</w:t>
            </w:r>
            <w:r w:rsidRPr="00862A1C">
              <w:rPr>
                <w:b/>
              </w:rPr>
              <w:t xml:space="preserve"> подпунктами 4) и 5) пункта 2 настоящей статьи, </w:t>
            </w:r>
            <w:r w:rsidRPr="00862A1C">
              <w:t xml:space="preserve">лицензиаром в течение десяти календарных дней со дня </w:t>
            </w:r>
            <w:r w:rsidRPr="00862A1C">
              <w:lastRenderedPageBreak/>
              <w:t>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p w14:paraId="6F2ED860" w14:textId="781884B9" w:rsidR="003121A5" w:rsidRPr="00862A1C" w:rsidRDefault="003121A5" w:rsidP="003121A5">
            <w:pPr>
              <w:pStyle w:val="j14"/>
              <w:spacing w:before="0" w:beforeAutospacing="0" w:after="0" w:afterAutospacing="0"/>
              <w:ind w:firstLine="320"/>
              <w:jc w:val="both"/>
            </w:pPr>
            <w:r w:rsidRPr="00862A1C">
              <w:t xml:space="preserve">3-1. Возобновление действия лицензии на право занятия нотариальной деятельностью, приостановленного по основаниям, предусмотренным </w:t>
            </w:r>
            <w:r w:rsidRPr="00862A1C">
              <w:rPr>
                <w:b/>
                <w:bCs/>
              </w:rPr>
              <w:t>п</w:t>
            </w:r>
            <w:r w:rsidRPr="00862A1C">
              <w:rPr>
                <w:b/>
              </w:rPr>
              <w:t>унктом          2-1</w:t>
            </w:r>
            <w:r w:rsidRPr="00862A1C">
              <w:t xml:space="preserve"> настоящей статьи, осуществляется по заявлению нотариуса в течение десяти календарных дней на основании решения лицензиара.</w:t>
            </w:r>
          </w:p>
          <w:p w14:paraId="732FC3C6" w14:textId="4B857ABD" w:rsidR="003121A5" w:rsidRPr="00862A1C" w:rsidRDefault="003121A5" w:rsidP="003121A5">
            <w:pPr>
              <w:pStyle w:val="j14"/>
              <w:spacing w:before="0" w:beforeAutospacing="0" w:after="0" w:afterAutospacing="0"/>
              <w:ind w:firstLine="320"/>
              <w:jc w:val="both"/>
            </w:pPr>
            <w:r w:rsidRPr="00862A1C">
              <w:t xml:space="preserve">… </w:t>
            </w:r>
          </w:p>
          <w:p w14:paraId="0A766829" w14:textId="0E493406" w:rsidR="003121A5" w:rsidRPr="00862A1C" w:rsidRDefault="003121A5" w:rsidP="003121A5">
            <w:pPr>
              <w:pStyle w:val="j14"/>
              <w:spacing w:before="0" w:beforeAutospacing="0" w:after="0" w:afterAutospacing="0"/>
              <w:ind w:firstLine="320"/>
              <w:jc w:val="both"/>
              <w:rPr>
                <w:b/>
              </w:rPr>
            </w:pPr>
            <w:r w:rsidRPr="00862A1C">
              <w:t xml:space="preserve">7. Территориальный орган юстиции и нотариальная палата обязаны принять меры по передаче документов, находящихся в производстве нотариуса, у которого приостановлено действие лицензии, другому нотариусу в порядке, предусмотренном </w:t>
            </w:r>
            <w:r w:rsidRPr="00862A1C">
              <w:rPr>
                <w:b/>
              </w:rPr>
              <w:t>Правилами по нотариальному делопроизводству.</w:t>
            </w:r>
          </w:p>
          <w:p w14:paraId="76333FB3" w14:textId="77777777" w:rsidR="003121A5" w:rsidRPr="00862A1C" w:rsidRDefault="003121A5" w:rsidP="003121A5">
            <w:pPr>
              <w:jc w:val="both"/>
              <w:textAlignment w:val="baseline"/>
              <w:rPr>
                <w:rFonts w:ascii="Times New Roman" w:hAnsi="Times New Roman" w:cs="Times New Roman"/>
                <w:bCs/>
                <w:sz w:val="24"/>
                <w:szCs w:val="24"/>
                <w:lang w:eastAsia="ru-RU"/>
              </w:rPr>
            </w:pPr>
          </w:p>
        </w:tc>
        <w:tc>
          <w:tcPr>
            <w:tcW w:w="5004" w:type="dxa"/>
            <w:gridSpan w:val="2"/>
          </w:tcPr>
          <w:p w14:paraId="4D2D8B86" w14:textId="31699D82" w:rsidR="003121A5" w:rsidRPr="00862A1C" w:rsidRDefault="003121A5" w:rsidP="003121A5">
            <w:pPr>
              <w:ind w:firstLine="425"/>
              <w:jc w:val="both"/>
              <w:rPr>
                <w:rFonts w:ascii="Times New Roman" w:hAnsi="Times New Roman" w:cs="Times New Roman"/>
                <w:b/>
                <w:i/>
                <w:iCs/>
                <w:sz w:val="24"/>
                <w:szCs w:val="24"/>
              </w:rPr>
            </w:pPr>
            <w:r w:rsidRPr="00862A1C">
              <w:rPr>
                <w:rFonts w:ascii="Times New Roman" w:hAnsi="Times New Roman" w:cs="Times New Roman"/>
                <w:b/>
                <w:i/>
                <w:iCs/>
                <w:sz w:val="24"/>
                <w:szCs w:val="24"/>
              </w:rPr>
              <w:lastRenderedPageBreak/>
              <w:t>По подпункту 1) пункта 2 статьи 10</w:t>
            </w:r>
          </w:p>
          <w:p w14:paraId="26FA299D" w14:textId="2A8BC553" w:rsidR="003121A5" w:rsidRPr="00862A1C" w:rsidRDefault="003121A5" w:rsidP="003121A5">
            <w:pPr>
              <w:ind w:firstLine="425"/>
              <w:jc w:val="both"/>
              <w:rPr>
                <w:rFonts w:ascii="Times New Roman" w:hAnsi="Times New Roman" w:cs="Times New Roman"/>
                <w:iCs/>
                <w:sz w:val="24"/>
                <w:szCs w:val="24"/>
              </w:rPr>
            </w:pPr>
            <w:r w:rsidRPr="00862A1C">
              <w:rPr>
                <w:rFonts w:ascii="Times New Roman" w:hAnsi="Times New Roman" w:cs="Times New Roman"/>
                <w:iCs/>
                <w:sz w:val="24"/>
                <w:szCs w:val="24"/>
              </w:rPr>
              <w:t xml:space="preserve">В настоящее время имеется интеграция ИС «ГБД «Е-лицензирование» и ГБД Физические лица. Таким образом, все изменения фамилии, имени, отчества (при его наличии) нотариуса в ГБД Физические лица </w:t>
            </w:r>
            <w:r w:rsidRPr="00862A1C">
              <w:rPr>
                <w:rFonts w:ascii="Times New Roman" w:hAnsi="Times New Roman" w:cs="Times New Roman"/>
                <w:iCs/>
                <w:sz w:val="24"/>
                <w:szCs w:val="24"/>
              </w:rPr>
              <w:lastRenderedPageBreak/>
              <w:t xml:space="preserve">автоматически производятся ИС «ГБД «Е-лицензирование».  </w:t>
            </w:r>
          </w:p>
          <w:p w14:paraId="03A2DC25" w14:textId="19E41D35" w:rsidR="003121A5" w:rsidRPr="00862A1C" w:rsidRDefault="003121A5" w:rsidP="003121A5">
            <w:pPr>
              <w:ind w:firstLine="425"/>
              <w:jc w:val="both"/>
              <w:rPr>
                <w:rFonts w:ascii="Times New Roman" w:hAnsi="Times New Roman" w:cs="Times New Roman"/>
                <w:b/>
                <w:i/>
                <w:iCs/>
                <w:sz w:val="24"/>
                <w:szCs w:val="24"/>
              </w:rPr>
            </w:pPr>
            <w:r w:rsidRPr="00862A1C">
              <w:rPr>
                <w:rFonts w:ascii="Times New Roman" w:hAnsi="Times New Roman" w:cs="Times New Roman"/>
                <w:b/>
                <w:i/>
                <w:iCs/>
                <w:sz w:val="24"/>
                <w:szCs w:val="24"/>
              </w:rPr>
              <w:t>По подпункту 3-1) пункта 2 статьи 10</w:t>
            </w:r>
          </w:p>
          <w:p w14:paraId="4F1DD6F2" w14:textId="620D6955" w:rsidR="003121A5" w:rsidRPr="00862A1C" w:rsidRDefault="003121A5" w:rsidP="003121A5">
            <w:pPr>
              <w:ind w:firstLine="425"/>
              <w:jc w:val="both"/>
              <w:rPr>
                <w:rFonts w:ascii="Times New Roman" w:hAnsi="Times New Roman" w:cs="Times New Roman"/>
                <w:iCs/>
                <w:sz w:val="24"/>
                <w:szCs w:val="24"/>
              </w:rPr>
            </w:pPr>
            <w:r w:rsidRPr="00862A1C">
              <w:rPr>
                <w:rFonts w:ascii="Times New Roman" w:hAnsi="Times New Roman" w:cs="Times New Roman"/>
                <w:iCs/>
                <w:sz w:val="24"/>
                <w:szCs w:val="24"/>
              </w:rPr>
              <w:t>Исполнительная надпись является одним из видов нотариальных действий, при совершении которых в случае нарушения законодательства уже пп.3) пункта 2 статьи 10 предусмотрена ответственность нотариуса в виде приостановления лицензии.</w:t>
            </w:r>
          </w:p>
          <w:p w14:paraId="378EDF89" w14:textId="77777777" w:rsidR="003121A5" w:rsidRPr="00862A1C" w:rsidRDefault="003121A5" w:rsidP="003121A5">
            <w:pPr>
              <w:ind w:firstLine="425"/>
              <w:jc w:val="both"/>
              <w:rPr>
                <w:rFonts w:ascii="Times New Roman" w:hAnsi="Times New Roman" w:cs="Times New Roman"/>
                <w:bCs/>
                <w:sz w:val="24"/>
                <w:szCs w:val="24"/>
              </w:rPr>
            </w:pPr>
          </w:p>
          <w:p w14:paraId="55F43458" w14:textId="0AA235AC" w:rsidR="003121A5" w:rsidRPr="00862A1C" w:rsidRDefault="003121A5" w:rsidP="003121A5">
            <w:pPr>
              <w:ind w:firstLine="425"/>
              <w:jc w:val="both"/>
              <w:rPr>
                <w:rFonts w:ascii="Times New Roman" w:hAnsi="Times New Roman" w:cs="Times New Roman"/>
                <w:b/>
                <w:i/>
                <w:iCs/>
                <w:sz w:val="24"/>
                <w:szCs w:val="24"/>
              </w:rPr>
            </w:pPr>
            <w:r w:rsidRPr="00862A1C">
              <w:rPr>
                <w:rFonts w:ascii="Times New Roman" w:hAnsi="Times New Roman" w:cs="Times New Roman"/>
                <w:b/>
                <w:i/>
                <w:iCs/>
                <w:sz w:val="24"/>
                <w:szCs w:val="24"/>
              </w:rPr>
              <w:t>По подпункту 4) пункта 2-1 статьи 10</w:t>
            </w:r>
          </w:p>
          <w:p w14:paraId="5DEB77A8" w14:textId="203FFC32" w:rsidR="003121A5" w:rsidRPr="00862A1C" w:rsidRDefault="003121A5" w:rsidP="003121A5">
            <w:pPr>
              <w:ind w:firstLine="425"/>
              <w:jc w:val="both"/>
              <w:rPr>
                <w:rFonts w:ascii="Times New Roman" w:hAnsi="Times New Roman" w:cs="Times New Roman"/>
                <w:bCs/>
                <w:sz w:val="24"/>
                <w:szCs w:val="24"/>
              </w:rPr>
            </w:pPr>
            <w:r w:rsidRPr="00862A1C">
              <w:rPr>
                <w:rFonts w:ascii="Times New Roman" w:hAnsi="Times New Roman" w:cs="Times New Roman"/>
                <w:bCs/>
                <w:sz w:val="24"/>
                <w:szCs w:val="24"/>
              </w:rPr>
              <w:t>Исходя из предлагаемой редакции нотариус приостанавливает лицензию, а не уполномоченный орган. В этой связи предлагается пп.4) пункта 2-1 статьи 10 изменить на изложенную редакцию.</w:t>
            </w:r>
          </w:p>
          <w:p w14:paraId="1E5DA415" w14:textId="77777777" w:rsidR="003121A5" w:rsidRPr="00862A1C" w:rsidRDefault="003121A5" w:rsidP="003121A5">
            <w:pPr>
              <w:ind w:firstLine="425"/>
              <w:jc w:val="both"/>
              <w:rPr>
                <w:rFonts w:ascii="Times New Roman" w:hAnsi="Times New Roman" w:cs="Times New Roman"/>
                <w:bCs/>
                <w:sz w:val="24"/>
                <w:szCs w:val="24"/>
              </w:rPr>
            </w:pPr>
          </w:p>
          <w:p w14:paraId="61DF3157" w14:textId="274E1992" w:rsidR="003121A5" w:rsidRPr="00862A1C" w:rsidRDefault="003121A5" w:rsidP="003121A5">
            <w:pPr>
              <w:ind w:firstLine="425"/>
              <w:jc w:val="both"/>
              <w:rPr>
                <w:rFonts w:ascii="Times New Roman" w:hAnsi="Times New Roman" w:cs="Times New Roman"/>
                <w:b/>
                <w:sz w:val="24"/>
                <w:szCs w:val="24"/>
              </w:rPr>
            </w:pPr>
          </w:p>
        </w:tc>
      </w:tr>
      <w:tr w:rsidR="003121A5" w:rsidRPr="00862A1C" w14:paraId="6E96761A" w14:textId="77777777" w:rsidTr="009F7370">
        <w:tc>
          <w:tcPr>
            <w:tcW w:w="993" w:type="dxa"/>
          </w:tcPr>
          <w:p w14:paraId="79D594C1" w14:textId="065BB3F2" w:rsidR="003121A5" w:rsidRPr="00862A1C" w:rsidRDefault="003121A5"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10.</w:t>
            </w:r>
          </w:p>
        </w:tc>
        <w:tc>
          <w:tcPr>
            <w:tcW w:w="4423" w:type="dxa"/>
          </w:tcPr>
          <w:p w14:paraId="1F8C90A4" w14:textId="77777777" w:rsidR="003121A5" w:rsidRPr="00862A1C" w:rsidRDefault="003121A5" w:rsidP="003121A5">
            <w:pPr>
              <w:pStyle w:val="j14"/>
              <w:spacing w:before="0" w:beforeAutospacing="0" w:after="0" w:afterAutospacing="0"/>
              <w:ind w:firstLine="454"/>
              <w:jc w:val="both"/>
              <w:rPr>
                <w:b/>
                <w:bCs/>
              </w:rPr>
            </w:pPr>
            <w:r w:rsidRPr="00862A1C">
              <w:rPr>
                <w:b/>
                <w:bCs/>
              </w:rPr>
              <w:t>Статья 11. Лишение лицензии нотариуса</w:t>
            </w:r>
          </w:p>
          <w:p w14:paraId="6E95A97C" w14:textId="77777777" w:rsidR="003121A5" w:rsidRPr="00862A1C" w:rsidRDefault="003121A5" w:rsidP="003121A5">
            <w:pPr>
              <w:pStyle w:val="j14"/>
              <w:spacing w:before="0" w:beforeAutospacing="0" w:after="0" w:afterAutospacing="0"/>
              <w:ind w:firstLine="454"/>
              <w:jc w:val="both"/>
              <w:rPr>
                <w:bCs/>
              </w:rPr>
            </w:pPr>
          </w:p>
          <w:p w14:paraId="7E93E5F1" w14:textId="77777777" w:rsidR="003121A5" w:rsidRPr="00862A1C" w:rsidRDefault="003121A5" w:rsidP="003121A5">
            <w:pPr>
              <w:pStyle w:val="j14"/>
              <w:spacing w:before="0" w:beforeAutospacing="0" w:after="0" w:afterAutospacing="0"/>
              <w:ind w:firstLine="459"/>
              <w:jc w:val="both"/>
              <w:rPr>
                <w:bCs/>
              </w:rPr>
            </w:pPr>
            <w:r w:rsidRPr="00862A1C">
              <w:rPr>
                <w:bCs/>
              </w:rPr>
              <w:t>Лишение лицензии нотариуса осуществляется решением суда по иску органов прокуратуры, либо Министерства юстиции Республики Казахстан, либо Республиканской нотариальной палаты в случаях:</w:t>
            </w:r>
          </w:p>
          <w:p w14:paraId="0AE93DF9" w14:textId="77777777" w:rsidR="003121A5" w:rsidRPr="00862A1C" w:rsidRDefault="003121A5" w:rsidP="003121A5">
            <w:pPr>
              <w:pStyle w:val="j14"/>
              <w:spacing w:before="0" w:beforeAutospacing="0" w:after="0" w:afterAutospacing="0"/>
              <w:ind w:firstLine="454"/>
              <w:jc w:val="both"/>
              <w:rPr>
                <w:b/>
                <w:bCs/>
              </w:rPr>
            </w:pPr>
            <w:r w:rsidRPr="00862A1C">
              <w:rPr>
                <w:b/>
                <w:bCs/>
              </w:rPr>
              <w:t>...</w:t>
            </w:r>
          </w:p>
          <w:p w14:paraId="75A1618C" w14:textId="30FB30D5" w:rsidR="003121A5" w:rsidRPr="00862A1C" w:rsidRDefault="003121A5" w:rsidP="003121A5">
            <w:pPr>
              <w:ind w:firstLine="459"/>
              <w:jc w:val="both"/>
              <w:textAlignment w:val="baseline"/>
              <w:rPr>
                <w:rFonts w:ascii="Times New Roman" w:hAnsi="Times New Roman" w:cs="Times New Roman"/>
                <w:bCs/>
                <w:sz w:val="24"/>
                <w:szCs w:val="24"/>
                <w:lang w:eastAsia="ru-RU"/>
              </w:rPr>
            </w:pPr>
            <w:r w:rsidRPr="00862A1C">
              <w:rPr>
                <w:rFonts w:ascii="Times New Roman" w:hAnsi="Times New Roman" w:cs="Times New Roman"/>
                <w:b/>
                <w:bCs/>
                <w:sz w:val="24"/>
                <w:szCs w:val="24"/>
              </w:rPr>
              <w:t>9) неоднократного нарушения нотариусом требований пункта 4 статьи 4-1 и подпунктов 3), 3-2) статьи 18 настоящего Закона.</w:t>
            </w:r>
          </w:p>
        </w:tc>
        <w:tc>
          <w:tcPr>
            <w:tcW w:w="4890" w:type="dxa"/>
          </w:tcPr>
          <w:p w14:paraId="78BFBCFD" w14:textId="77777777" w:rsidR="003121A5" w:rsidRPr="00862A1C" w:rsidRDefault="003121A5" w:rsidP="003121A5">
            <w:pPr>
              <w:pStyle w:val="j14"/>
              <w:spacing w:before="0" w:beforeAutospacing="0" w:after="0" w:afterAutospacing="0"/>
              <w:ind w:firstLine="454"/>
              <w:jc w:val="both"/>
              <w:rPr>
                <w:b/>
                <w:bCs/>
              </w:rPr>
            </w:pPr>
            <w:r w:rsidRPr="00862A1C">
              <w:rPr>
                <w:b/>
                <w:bCs/>
              </w:rPr>
              <w:t>Статья 11. Лишение лицензии нотариуса</w:t>
            </w:r>
          </w:p>
          <w:p w14:paraId="2F06C990" w14:textId="77777777" w:rsidR="003121A5" w:rsidRPr="00862A1C" w:rsidRDefault="003121A5" w:rsidP="003121A5">
            <w:pPr>
              <w:pStyle w:val="j14"/>
              <w:spacing w:before="0" w:beforeAutospacing="0" w:after="0" w:afterAutospacing="0"/>
              <w:ind w:firstLine="454"/>
              <w:jc w:val="both"/>
              <w:rPr>
                <w:bCs/>
              </w:rPr>
            </w:pPr>
          </w:p>
          <w:p w14:paraId="031920BB" w14:textId="77777777" w:rsidR="003121A5" w:rsidRPr="00862A1C" w:rsidRDefault="003121A5" w:rsidP="003121A5">
            <w:pPr>
              <w:pStyle w:val="j14"/>
              <w:spacing w:before="0" w:beforeAutospacing="0" w:after="0" w:afterAutospacing="0"/>
              <w:ind w:firstLine="459"/>
              <w:jc w:val="both"/>
              <w:rPr>
                <w:bCs/>
              </w:rPr>
            </w:pPr>
            <w:r w:rsidRPr="00862A1C">
              <w:rPr>
                <w:bCs/>
              </w:rPr>
              <w:t>Лишение лицензии нотариуса осуществляется решением суда по иску органов прокуратуры, либо Министерства юстиции Республики Казахстан, либо Республиканской нотариальной палаты в случаях:</w:t>
            </w:r>
          </w:p>
          <w:p w14:paraId="35C8F7F2" w14:textId="1B0A7A26" w:rsidR="003121A5" w:rsidRPr="00862A1C" w:rsidRDefault="003121A5" w:rsidP="003121A5">
            <w:pPr>
              <w:pStyle w:val="j14"/>
              <w:spacing w:before="0" w:beforeAutospacing="0" w:after="0" w:afterAutospacing="0"/>
              <w:ind w:firstLine="454"/>
              <w:jc w:val="both"/>
              <w:rPr>
                <w:b/>
                <w:bCs/>
              </w:rPr>
            </w:pPr>
            <w:r w:rsidRPr="00862A1C">
              <w:rPr>
                <w:b/>
                <w:bCs/>
              </w:rPr>
              <w:t>...</w:t>
            </w:r>
          </w:p>
          <w:p w14:paraId="4B283E48" w14:textId="30062FA0" w:rsidR="003121A5" w:rsidRPr="00862A1C" w:rsidRDefault="003121A5" w:rsidP="003121A5">
            <w:pPr>
              <w:pStyle w:val="j14"/>
              <w:spacing w:before="0" w:beforeAutospacing="0" w:after="0" w:afterAutospacing="0"/>
              <w:ind w:firstLine="454"/>
              <w:jc w:val="both"/>
              <w:rPr>
                <w:b/>
              </w:rPr>
            </w:pPr>
            <w:r w:rsidRPr="00862A1C">
              <w:rPr>
                <w:b/>
                <w:bCs/>
              </w:rPr>
              <w:t xml:space="preserve">9) исключить. </w:t>
            </w:r>
          </w:p>
        </w:tc>
        <w:tc>
          <w:tcPr>
            <w:tcW w:w="5004" w:type="dxa"/>
            <w:gridSpan w:val="2"/>
          </w:tcPr>
          <w:p w14:paraId="20DDADAE" w14:textId="77777777" w:rsidR="003121A5" w:rsidRPr="00862A1C" w:rsidRDefault="003121A5" w:rsidP="003121A5">
            <w:pPr>
              <w:ind w:firstLine="425"/>
              <w:jc w:val="both"/>
              <w:rPr>
                <w:rFonts w:ascii="Times New Roman" w:hAnsi="Times New Roman" w:cs="Times New Roman"/>
                <w:sz w:val="24"/>
                <w:szCs w:val="24"/>
              </w:rPr>
            </w:pPr>
            <w:r w:rsidRPr="00862A1C">
              <w:rPr>
                <w:rFonts w:ascii="Times New Roman" w:hAnsi="Times New Roman" w:cs="Times New Roman"/>
                <w:sz w:val="24"/>
                <w:szCs w:val="24"/>
              </w:rPr>
              <w:t>Внесение данного изменения излишне, так пп.10) пункта 2 статьи 10 Закона «О нотариате» предусмотрено наказание за данный вид нарушений в виде приостановления действия лицензии на право занятия нотариальной деятельностью, а также в статье 11 имеется подпункт 3) неоднократного нарушения нотариусом законодательства Республики Казахстан при совершении нотариальных действий либо нарушения законодательства, причинившего ущерб интересам государства, физических и юридических лиц» в действующей редакции, в которой все отражено.</w:t>
            </w:r>
          </w:p>
          <w:p w14:paraId="61EA24E6" w14:textId="4889CC4D" w:rsidR="00925D72" w:rsidRPr="00862A1C" w:rsidRDefault="00925D72" w:rsidP="003121A5">
            <w:pPr>
              <w:ind w:firstLine="425"/>
              <w:jc w:val="both"/>
              <w:rPr>
                <w:rFonts w:ascii="Times New Roman" w:hAnsi="Times New Roman" w:cs="Times New Roman"/>
                <w:bCs/>
                <w:sz w:val="24"/>
                <w:szCs w:val="24"/>
              </w:rPr>
            </w:pPr>
          </w:p>
        </w:tc>
      </w:tr>
      <w:tr w:rsidR="003121A5" w:rsidRPr="00862A1C" w14:paraId="26E6A3F2" w14:textId="77777777" w:rsidTr="009F7370">
        <w:tc>
          <w:tcPr>
            <w:tcW w:w="993" w:type="dxa"/>
          </w:tcPr>
          <w:p w14:paraId="2783B362" w14:textId="215760DA" w:rsidR="003121A5" w:rsidRPr="00862A1C" w:rsidRDefault="009F7370" w:rsidP="009F7370">
            <w:pPr>
              <w:pStyle w:val="a4"/>
              <w:tabs>
                <w:tab w:val="left" w:pos="426"/>
              </w:tabs>
              <w:ind w:left="-7" w:hanging="358"/>
              <w:jc w:val="center"/>
              <w:rPr>
                <w:rFonts w:ascii="Times New Roman" w:hAnsi="Times New Roman" w:cs="Times New Roman"/>
                <w:bCs/>
                <w:sz w:val="24"/>
                <w:szCs w:val="24"/>
              </w:rPr>
            </w:pPr>
            <w:r w:rsidRPr="00862A1C">
              <w:rPr>
                <w:rFonts w:ascii="Times New Roman" w:hAnsi="Times New Roman" w:cs="Times New Roman"/>
                <w:bCs/>
                <w:sz w:val="24"/>
                <w:szCs w:val="24"/>
                <w:lang w:val="kk-KZ"/>
              </w:rPr>
              <w:t xml:space="preserve">     </w:t>
            </w:r>
            <w:r w:rsidR="003121A5" w:rsidRPr="00862A1C">
              <w:rPr>
                <w:rFonts w:ascii="Times New Roman" w:hAnsi="Times New Roman" w:cs="Times New Roman"/>
                <w:bCs/>
                <w:sz w:val="24"/>
                <w:szCs w:val="24"/>
              </w:rPr>
              <w:t>11.</w:t>
            </w:r>
          </w:p>
        </w:tc>
        <w:tc>
          <w:tcPr>
            <w:tcW w:w="4423" w:type="dxa"/>
          </w:tcPr>
          <w:p w14:paraId="52D5C9D7" w14:textId="77777777" w:rsidR="003121A5" w:rsidRPr="00862A1C" w:rsidRDefault="003121A5" w:rsidP="003121A5">
            <w:pPr>
              <w:ind w:firstLine="454"/>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bCs/>
                <w:sz w:val="24"/>
                <w:szCs w:val="24"/>
              </w:rPr>
              <w:t>Статья 15. Нотариус, занимающийся частной практикой</w:t>
            </w:r>
          </w:p>
          <w:p w14:paraId="6EAD1ECF" w14:textId="77777777" w:rsidR="003121A5" w:rsidRPr="00862A1C" w:rsidRDefault="003121A5" w:rsidP="003121A5">
            <w:pPr>
              <w:ind w:firstLine="454"/>
              <w:rPr>
                <w:rFonts w:ascii="Times New Roman" w:hAnsi="Times New Roman" w:cs="Times New Roman"/>
                <w:b/>
                <w:sz w:val="24"/>
                <w:szCs w:val="24"/>
              </w:rPr>
            </w:pPr>
            <w:r w:rsidRPr="00862A1C">
              <w:rPr>
                <w:rFonts w:ascii="Times New Roman" w:hAnsi="Times New Roman" w:cs="Times New Roman"/>
                <w:sz w:val="24"/>
                <w:szCs w:val="24"/>
              </w:rPr>
              <w:t xml:space="preserve"> </w:t>
            </w:r>
            <w:r w:rsidRPr="00862A1C">
              <w:rPr>
                <w:rFonts w:ascii="Times New Roman" w:hAnsi="Times New Roman" w:cs="Times New Roman"/>
                <w:b/>
                <w:sz w:val="24"/>
                <w:szCs w:val="24"/>
              </w:rPr>
              <w:t>…</w:t>
            </w:r>
          </w:p>
          <w:p w14:paraId="0283E603"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4. Нотариус, занимающийся частной практикой, обязан иметь одно </w:t>
            </w:r>
            <w:r w:rsidRPr="00862A1C">
              <w:rPr>
                <w:rFonts w:ascii="Times New Roman" w:eastAsia="Times New Roman" w:hAnsi="Times New Roman" w:cs="Times New Roman"/>
                <w:bCs/>
                <w:sz w:val="24"/>
                <w:szCs w:val="24"/>
              </w:rPr>
              <w:lastRenderedPageBreak/>
              <w:t>помещение, пригодное для беспрепятственного доступа физических лиц и представителей юридических лиц, соблюдения нотариальной тайны и условий для обеспечения сохранности нотариального делопроизводства.</w:t>
            </w:r>
          </w:p>
          <w:p w14:paraId="191BA97B"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 в течение одного месяца со дня вступления в члены нотариальной палаты.</w:t>
            </w:r>
          </w:p>
          <w:p w14:paraId="5541837D"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p>
          <w:p w14:paraId="4D5E3EE8" w14:textId="77777777" w:rsidR="003121A5" w:rsidRPr="00862A1C" w:rsidRDefault="003121A5" w:rsidP="003121A5">
            <w:pPr>
              <w:pStyle w:val="j14"/>
              <w:spacing w:before="0" w:beforeAutospacing="0" w:after="0" w:afterAutospacing="0"/>
              <w:ind w:firstLine="454"/>
              <w:jc w:val="both"/>
              <w:rPr>
                <w:rFonts w:eastAsia="Times New Roman"/>
                <w:bCs/>
              </w:rPr>
            </w:pPr>
            <w:r w:rsidRPr="00862A1C">
              <w:rPr>
                <w:rFonts w:eastAsia="Times New Roman"/>
                <w:bCs/>
              </w:rPr>
              <w:t xml:space="preserve">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w:t>
            </w:r>
            <w:r w:rsidRPr="00862A1C">
              <w:rPr>
                <w:rFonts w:eastAsia="Times New Roman"/>
                <w:b/>
                <w:bCs/>
              </w:rPr>
              <w:t xml:space="preserve">бумажные </w:t>
            </w:r>
            <w:r w:rsidRPr="00862A1C">
              <w:rPr>
                <w:rFonts w:eastAsia="Times New Roman"/>
                <w:bCs/>
              </w:rPr>
              <w:t>нотариальные документы другому нотариусу или в частный нотариальный архив,</w:t>
            </w:r>
            <w:r w:rsidRPr="00862A1C">
              <w:rPr>
                <w:rFonts w:eastAsia="Times New Roman"/>
                <w:b/>
                <w:bCs/>
              </w:rPr>
              <w:t xml:space="preserve"> передать электронный архив, находящийся в </w:t>
            </w:r>
            <w:r w:rsidRPr="00862A1C">
              <w:rPr>
                <w:rFonts w:eastAsia="Times New Roman"/>
                <w:b/>
                <w:bCs/>
              </w:rPr>
              <w:lastRenderedPageBreak/>
              <w:t xml:space="preserve">единой нотариальной информационной системе другому нотариусу </w:t>
            </w:r>
            <w:r w:rsidRPr="00862A1C">
              <w:rPr>
                <w:rFonts w:eastAsia="Times New Roman"/>
                <w:bCs/>
              </w:rPr>
              <w:t>и в частный нотариальный архив, сдать печать нотариуса в территориальную нотариальную палату.</w:t>
            </w:r>
          </w:p>
          <w:p w14:paraId="525E7CDF" w14:textId="33A024B9" w:rsidR="003121A5" w:rsidRPr="00862A1C" w:rsidRDefault="003121A5" w:rsidP="003121A5">
            <w:pPr>
              <w:pStyle w:val="j14"/>
              <w:spacing w:before="0" w:beforeAutospacing="0" w:after="0" w:afterAutospacing="0"/>
              <w:ind w:firstLine="459"/>
              <w:jc w:val="both"/>
              <w:rPr>
                <w:b/>
                <w:bCs/>
              </w:rPr>
            </w:pPr>
            <w:r w:rsidRPr="00862A1C">
              <w:rPr>
                <w:rFonts w:eastAsia="Times New Roman"/>
                <w:bCs/>
              </w:rPr>
              <w:t xml:space="preserve">… </w:t>
            </w:r>
          </w:p>
        </w:tc>
        <w:tc>
          <w:tcPr>
            <w:tcW w:w="4890" w:type="dxa"/>
          </w:tcPr>
          <w:p w14:paraId="05900E54" w14:textId="389A8A2C" w:rsidR="003121A5" w:rsidRPr="00862A1C" w:rsidRDefault="003121A5" w:rsidP="003121A5">
            <w:pPr>
              <w:ind w:firstLine="454"/>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bCs/>
                <w:sz w:val="24"/>
                <w:szCs w:val="24"/>
              </w:rPr>
              <w:lastRenderedPageBreak/>
              <w:t>Статья 15. Нотариус, занимающийся частной практикой</w:t>
            </w:r>
          </w:p>
          <w:p w14:paraId="02825A60" w14:textId="77777777" w:rsidR="003121A5" w:rsidRPr="00862A1C" w:rsidRDefault="003121A5" w:rsidP="003121A5">
            <w:pPr>
              <w:ind w:firstLine="454"/>
              <w:rPr>
                <w:rFonts w:ascii="Times New Roman" w:hAnsi="Times New Roman" w:cs="Times New Roman"/>
                <w:b/>
                <w:sz w:val="24"/>
                <w:szCs w:val="24"/>
              </w:rPr>
            </w:pPr>
            <w:r w:rsidRPr="00862A1C">
              <w:rPr>
                <w:rFonts w:ascii="Times New Roman" w:hAnsi="Times New Roman" w:cs="Times New Roman"/>
                <w:sz w:val="24"/>
                <w:szCs w:val="24"/>
              </w:rPr>
              <w:t xml:space="preserve"> </w:t>
            </w:r>
            <w:r w:rsidRPr="00862A1C">
              <w:rPr>
                <w:rFonts w:ascii="Times New Roman" w:hAnsi="Times New Roman" w:cs="Times New Roman"/>
                <w:b/>
                <w:sz w:val="24"/>
                <w:szCs w:val="24"/>
              </w:rPr>
              <w:t>…</w:t>
            </w:r>
          </w:p>
          <w:p w14:paraId="5DD1CEA5" w14:textId="297DA24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4. Нотариус, занимающийся частной практикой, обязан иметь одно помещение, </w:t>
            </w:r>
            <w:r w:rsidRPr="00862A1C">
              <w:rPr>
                <w:rFonts w:ascii="Times New Roman" w:eastAsia="Times New Roman" w:hAnsi="Times New Roman" w:cs="Times New Roman"/>
                <w:bCs/>
                <w:sz w:val="24"/>
                <w:szCs w:val="24"/>
              </w:rPr>
              <w:lastRenderedPageBreak/>
              <w:t>пригодное для беспрепятственного доступа физических лиц и представителей юридических лиц, соблюдения нотариальной тайны и условий для обеспечения сохранности нотариального делопроизводства.</w:t>
            </w:r>
          </w:p>
          <w:p w14:paraId="54F16B81" w14:textId="53C75263"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 в течение одного месяца со дня вступления в члены нотариальной палаты.</w:t>
            </w:r>
          </w:p>
          <w:p w14:paraId="4CB6235B" w14:textId="20B07C94"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p>
          <w:p w14:paraId="6A0A9DDA" w14:textId="48DA06E9" w:rsidR="003121A5" w:rsidRPr="00862A1C" w:rsidRDefault="003121A5" w:rsidP="003121A5">
            <w:pPr>
              <w:pStyle w:val="j14"/>
              <w:spacing w:before="0" w:beforeAutospacing="0" w:after="0" w:afterAutospacing="0"/>
              <w:ind w:firstLine="454"/>
              <w:jc w:val="both"/>
              <w:rPr>
                <w:rFonts w:eastAsia="Times New Roman"/>
                <w:bCs/>
              </w:rPr>
            </w:pPr>
            <w:r w:rsidRPr="00862A1C">
              <w:rPr>
                <w:rFonts w:eastAsia="Times New Roman"/>
                <w:bCs/>
              </w:rPr>
              <w:t xml:space="preserve">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бумажные нотариальные документы другому нотариусу или в частный нотариальный архив, </w:t>
            </w:r>
            <w:r w:rsidRPr="00862A1C">
              <w:rPr>
                <w:rFonts w:eastAsia="Times New Roman"/>
                <w:b/>
                <w:bCs/>
              </w:rPr>
              <w:t>и (или) государственный архив,</w:t>
            </w:r>
            <w:r w:rsidRPr="00862A1C">
              <w:rPr>
                <w:rFonts w:eastAsia="Times New Roman"/>
                <w:bCs/>
              </w:rPr>
              <w:t xml:space="preserve"> передать электронный архив, находящийся в единой нотариальной информационной системе другому нотариусу </w:t>
            </w:r>
            <w:r w:rsidRPr="00862A1C">
              <w:rPr>
                <w:rFonts w:eastAsia="Times New Roman"/>
                <w:b/>
                <w:bCs/>
              </w:rPr>
              <w:t>и (или)</w:t>
            </w:r>
            <w:r w:rsidRPr="00862A1C">
              <w:rPr>
                <w:rFonts w:eastAsia="Times New Roman"/>
                <w:bCs/>
              </w:rPr>
              <w:t xml:space="preserve"> в частный </w:t>
            </w:r>
            <w:r w:rsidRPr="00862A1C">
              <w:rPr>
                <w:rFonts w:eastAsia="Times New Roman"/>
                <w:bCs/>
              </w:rPr>
              <w:lastRenderedPageBreak/>
              <w:t>нотариальный архив, сдать печать нотариуса в территориальную нотариальную палату.</w:t>
            </w:r>
          </w:p>
          <w:p w14:paraId="7153A9CC" w14:textId="7889D05B" w:rsidR="003121A5" w:rsidRPr="00862A1C" w:rsidRDefault="003121A5" w:rsidP="003121A5">
            <w:pPr>
              <w:pStyle w:val="j14"/>
              <w:spacing w:before="0" w:beforeAutospacing="0" w:after="0" w:afterAutospacing="0"/>
              <w:ind w:firstLine="454"/>
              <w:jc w:val="both"/>
              <w:rPr>
                <w:b/>
                <w:bCs/>
              </w:rPr>
            </w:pPr>
            <w:r w:rsidRPr="00862A1C">
              <w:rPr>
                <w:rFonts w:eastAsia="Times New Roman"/>
                <w:bCs/>
              </w:rPr>
              <w:t xml:space="preserve">… </w:t>
            </w:r>
          </w:p>
        </w:tc>
        <w:tc>
          <w:tcPr>
            <w:tcW w:w="5004" w:type="dxa"/>
            <w:gridSpan w:val="2"/>
          </w:tcPr>
          <w:p w14:paraId="1C3135B8" w14:textId="31673BB7" w:rsidR="003121A5" w:rsidRPr="00862A1C" w:rsidRDefault="003121A5" w:rsidP="003121A5">
            <w:pPr>
              <w:ind w:firstLine="502"/>
              <w:rPr>
                <w:rFonts w:ascii="Times New Roman" w:hAnsi="Times New Roman" w:cs="Times New Roman"/>
                <w:sz w:val="24"/>
                <w:szCs w:val="24"/>
              </w:rPr>
            </w:pPr>
            <w:r w:rsidRPr="00862A1C">
              <w:rPr>
                <w:rFonts w:ascii="Times New Roman" w:eastAsia="Times New Roman" w:hAnsi="Times New Roman" w:cs="Times New Roman"/>
                <w:sz w:val="24"/>
                <w:szCs w:val="24"/>
              </w:rPr>
              <w:lastRenderedPageBreak/>
              <w:t>Позиция РНП изложена в п.1 настоящей сравнительной таблицы.</w:t>
            </w:r>
          </w:p>
        </w:tc>
      </w:tr>
      <w:tr w:rsidR="003121A5" w:rsidRPr="00862A1C" w14:paraId="63BB4A23" w14:textId="77777777" w:rsidTr="009F7370">
        <w:tc>
          <w:tcPr>
            <w:tcW w:w="993" w:type="dxa"/>
          </w:tcPr>
          <w:p w14:paraId="792C350E" w14:textId="302B4843" w:rsidR="003121A5" w:rsidRPr="00862A1C" w:rsidRDefault="009F7370" w:rsidP="009F7370">
            <w:pPr>
              <w:tabs>
                <w:tab w:val="left" w:pos="426"/>
              </w:tabs>
              <w:ind w:left="-7" w:hanging="649"/>
              <w:jc w:val="center"/>
              <w:rPr>
                <w:rFonts w:ascii="Times New Roman" w:hAnsi="Times New Roman" w:cs="Times New Roman"/>
                <w:bCs/>
                <w:sz w:val="24"/>
                <w:szCs w:val="24"/>
              </w:rPr>
            </w:pPr>
            <w:r w:rsidRPr="00862A1C">
              <w:rPr>
                <w:rFonts w:ascii="Times New Roman" w:hAnsi="Times New Roman" w:cs="Times New Roman"/>
                <w:bCs/>
                <w:sz w:val="24"/>
                <w:szCs w:val="24"/>
                <w:lang w:val="kk-KZ"/>
              </w:rPr>
              <w:lastRenderedPageBreak/>
              <w:t xml:space="preserve">          </w:t>
            </w:r>
            <w:r w:rsidR="003121A5" w:rsidRPr="00862A1C">
              <w:rPr>
                <w:rFonts w:ascii="Times New Roman" w:hAnsi="Times New Roman" w:cs="Times New Roman"/>
                <w:bCs/>
                <w:sz w:val="24"/>
                <w:szCs w:val="24"/>
              </w:rPr>
              <w:t>12.</w:t>
            </w:r>
          </w:p>
        </w:tc>
        <w:tc>
          <w:tcPr>
            <w:tcW w:w="4423" w:type="dxa"/>
          </w:tcPr>
          <w:p w14:paraId="19901B57" w14:textId="77777777" w:rsidR="003121A5" w:rsidRPr="00862A1C" w:rsidRDefault="003121A5" w:rsidP="003121A5">
            <w:pPr>
              <w:ind w:firstLine="454"/>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bCs/>
                <w:sz w:val="24"/>
                <w:szCs w:val="24"/>
              </w:rPr>
              <w:t>Статья 17. Права нотариуса</w:t>
            </w:r>
          </w:p>
          <w:p w14:paraId="4875A9D4"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Нотариус вправе: </w:t>
            </w:r>
          </w:p>
          <w:p w14:paraId="6500FFF5"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w:t>
            </w:r>
          </w:p>
          <w:p w14:paraId="726840F4" w14:textId="77777777" w:rsidR="003121A5" w:rsidRPr="00862A1C" w:rsidRDefault="003121A5" w:rsidP="003121A5">
            <w:pPr>
              <w:ind w:firstLine="454"/>
              <w:jc w:val="both"/>
              <w:rPr>
                <w:rFonts w:ascii="Times New Roman" w:eastAsia="Times New Roman" w:hAnsi="Times New Roman" w:cs="Times New Roman"/>
                <w:bCs/>
                <w:sz w:val="24"/>
                <w:szCs w:val="24"/>
              </w:rPr>
            </w:pPr>
          </w:p>
          <w:p w14:paraId="2490C083"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6) заниматься научной, педагогической, творческой и </w:t>
            </w:r>
            <w:r w:rsidRPr="00862A1C">
              <w:rPr>
                <w:rFonts w:ascii="Times New Roman" w:eastAsia="Times New Roman" w:hAnsi="Times New Roman" w:cs="Times New Roman"/>
                <w:b/>
                <w:bCs/>
                <w:sz w:val="24"/>
                <w:szCs w:val="24"/>
              </w:rPr>
              <w:t xml:space="preserve">медиативной </w:t>
            </w:r>
            <w:r w:rsidRPr="00862A1C">
              <w:rPr>
                <w:rFonts w:ascii="Times New Roman" w:eastAsia="Times New Roman" w:hAnsi="Times New Roman" w:cs="Times New Roman"/>
                <w:bCs/>
                <w:sz w:val="24"/>
                <w:szCs w:val="24"/>
              </w:rPr>
              <w:t xml:space="preserve">деятельностью; </w:t>
            </w:r>
          </w:p>
          <w:p w14:paraId="60361C68"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7) (исключен);</w:t>
            </w:r>
          </w:p>
          <w:p w14:paraId="16ECB22D" w14:textId="77777777"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8) проводить примирительные процедуры, </w:t>
            </w:r>
            <w:r w:rsidRPr="00862A1C">
              <w:rPr>
                <w:rFonts w:ascii="Times New Roman" w:eastAsia="Times New Roman" w:hAnsi="Times New Roman" w:cs="Times New Roman"/>
                <w:b/>
                <w:bCs/>
                <w:sz w:val="24"/>
                <w:szCs w:val="24"/>
              </w:rPr>
              <w:t>в том числе медиацию в качестве медиатора</w:t>
            </w:r>
            <w:r w:rsidRPr="00862A1C">
              <w:rPr>
                <w:rFonts w:ascii="Times New Roman" w:eastAsia="Times New Roman" w:hAnsi="Times New Roman" w:cs="Times New Roman"/>
                <w:bCs/>
                <w:sz w:val="24"/>
                <w:szCs w:val="24"/>
              </w:rPr>
              <w:t>;</w:t>
            </w:r>
          </w:p>
          <w:p w14:paraId="40CAA337" w14:textId="117C2D82" w:rsidR="003121A5" w:rsidRPr="00862A1C" w:rsidRDefault="003121A5" w:rsidP="003121A5">
            <w:pPr>
              <w:pStyle w:val="j14"/>
              <w:spacing w:before="0" w:beforeAutospacing="0" w:after="0" w:afterAutospacing="0"/>
              <w:ind w:firstLine="459"/>
              <w:jc w:val="both"/>
              <w:rPr>
                <w:bCs/>
              </w:rPr>
            </w:pPr>
            <w:r w:rsidRPr="00862A1C">
              <w:rPr>
                <w:rFonts w:eastAsia="Times New Roman"/>
                <w:bCs/>
              </w:rPr>
              <w:t xml:space="preserve">… </w:t>
            </w:r>
          </w:p>
        </w:tc>
        <w:tc>
          <w:tcPr>
            <w:tcW w:w="4890" w:type="dxa"/>
          </w:tcPr>
          <w:p w14:paraId="2982CD95" w14:textId="77777777" w:rsidR="003121A5" w:rsidRPr="00862A1C" w:rsidRDefault="003121A5" w:rsidP="003121A5">
            <w:pPr>
              <w:ind w:firstLine="454"/>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bCs/>
                <w:sz w:val="24"/>
                <w:szCs w:val="24"/>
              </w:rPr>
              <w:t>Статья 17. Права нотариуса</w:t>
            </w:r>
          </w:p>
          <w:p w14:paraId="1A159F67" w14:textId="4668345C"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Нотариус вправе: </w:t>
            </w:r>
          </w:p>
          <w:p w14:paraId="4E3D430C" w14:textId="4405E382"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w:t>
            </w:r>
          </w:p>
          <w:p w14:paraId="30F5DD9A" w14:textId="77777777" w:rsidR="003121A5" w:rsidRPr="00862A1C" w:rsidRDefault="003121A5" w:rsidP="003121A5">
            <w:pPr>
              <w:ind w:firstLine="454"/>
              <w:jc w:val="both"/>
              <w:rPr>
                <w:rFonts w:ascii="Times New Roman" w:eastAsia="Times New Roman" w:hAnsi="Times New Roman" w:cs="Times New Roman"/>
                <w:bCs/>
                <w:sz w:val="24"/>
                <w:szCs w:val="24"/>
              </w:rPr>
            </w:pPr>
          </w:p>
          <w:p w14:paraId="1F4206DE" w14:textId="092156A5"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6) заниматься научной, педагогической, творческой и медиативной деятельностью; </w:t>
            </w:r>
          </w:p>
          <w:p w14:paraId="430E2E84" w14:textId="5F059FBA"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7) (исключен);</w:t>
            </w:r>
          </w:p>
          <w:p w14:paraId="06B2D3B9" w14:textId="15711230"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8) проводить примирительные процедуры, в том числе медиацию в качестве медиатора;</w:t>
            </w:r>
          </w:p>
          <w:p w14:paraId="2DD374D6" w14:textId="515FF630" w:rsidR="003121A5" w:rsidRPr="00862A1C" w:rsidRDefault="003121A5" w:rsidP="003121A5">
            <w:pPr>
              <w:ind w:firstLine="454"/>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w:t>
            </w:r>
          </w:p>
          <w:p w14:paraId="697477E3" w14:textId="3F911F31" w:rsidR="003121A5" w:rsidRPr="00862A1C" w:rsidRDefault="003121A5" w:rsidP="003121A5">
            <w:pPr>
              <w:ind w:firstLine="454"/>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bCs/>
                <w:sz w:val="24"/>
                <w:szCs w:val="24"/>
              </w:rPr>
              <w:t xml:space="preserve">11) </w:t>
            </w:r>
            <w:r w:rsidRPr="00862A1C">
              <w:rPr>
                <w:rFonts w:ascii="Times New Roman" w:hAnsi="Times New Roman" w:cs="Times New Roman"/>
                <w:b/>
                <w:bCs/>
                <w:sz w:val="24"/>
                <w:szCs w:val="24"/>
              </w:rPr>
              <w:t>получать доход от имущества, переданного в доверительное управление.</w:t>
            </w:r>
          </w:p>
          <w:p w14:paraId="4B1CD45E" w14:textId="3D667863" w:rsidR="003121A5" w:rsidRPr="00862A1C" w:rsidRDefault="003121A5" w:rsidP="003121A5">
            <w:pPr>
              <w:ind w:left="113" w:right="113" w:firstLine="454"/>
              <w:jc w:val="both"/>
              <w:rPr>
                <w:rFonts w:ascii="Times New Roman" w:hAnsi="Times New Roman" w:cs="Times New Roman"/>
                <w:sz w:val="24"/>
                <w:szCs w:val="24"/>
              </w:rPr>
            </w:pPr>
          </w:p>
        </w:tc>
        <w:tc>
          <w:tcPr>
            <w:tcW w:w="5004" w:type="dxa"/>
            <w:gridSpan w:val="2"/>
            <w:vAlign w:val="center"/>
          </w:tcPr>
          <w:p w14:paraId="4690A7BF" w14:textId="77777777" w:rsidR="003121A5" w:rsidRPr="00862A1C" w:rsidRDefault="003121A5" w:rsidP="003121A5">
            <w:pPr>
              <w:ind w:right="-100" w:firstLine="502"/>
              <w:jc w:val="both"/>
              <w:rPr>
                <w:rFonts w:ascii="Times New Roman" w:hAnsi="Times New Roman" w:cs="Times New Roman"/>
                <w:bCs/>
                <w:sz w:val="24"/>
                <w:szCs w:val="24"/>
              </w:rPr>
            </w:pPr>
            <w:r w:rsidRPr="00862A1C">
              <w:rPr>
                <w:rFonts w:ascii="Times New Roman" w:hAnsi="Times New Roman" w:cs="Times New Roman"/>
                <w:bCs/>
                <w:sz w:val="24"/>
                <w:szCs w:val="24"/>
              </w:rPr>
              <w:t xml:space="preserve">В настоящее время у нотариуса практически отсутствуют иные источники получения средств к существованию (не считая занятия научной, педагогической и творческой деятельностью) как занятие нотариальной деятельностью. Считаем целесообразным добавить право нотариуса </w:t>
            </w:r>
            <w:r w:rsidRPr="00862A1C">
              <w:rPr>
                <w:rFonts w:ascii="Times New Roman" w:hAnsi="Times New Roman" w:cs="Times New Roman"/>
                <w:b/>
                <w:bCs/>
                <w:sz w:val="24"/>
                <w:szCs w:val="24"/>
              </w:rPr>
              <w:t>получать доход от имущества, переданного в доверительное управление</w:t>
            </w:r>
            <w:r w:rsidRPr="00862A1C">
              <w:rPr>
                <w:rFonts w:ascii="Times New Roman" w:hAnsi="Times New Roman" w:cs="Times New Roman"/>
                <w:bCs/>
                <w:sz w:val="24"/>
                <w:szCs w:val="24"/>
              </w:rPr>
              <w:t xml:space="preserve"> по аналогии с государственными служащими. Так согласно, пункту 4 статьи 13 Закона «О государственной службе» государственный служащий имеет право получать доход от имущества, переданного в доверительное управление</w:t>
            </w:r>
          </w:p>
          <w:p w14:paraId="2C0C0227" w14:textId="159F96A3" w:rsidR="003121A5" w:rsidRPr="00862A1C" w:rsidRDefault="003121A5" w:rsidP="003121A5">
            <w:pPr>
              <w:ind w:right="-100" w:firstLine="502"/>
              <w:jc w:val="both"/>
              <w:rPr>
                <w:rFonts w:ascii="Times New Roman" w:hAnsi="Times New Roman" w:cs="Times New Roman"/>
                <w:sz w:val="24"/>
                <w:szCs w:val="24"/>
              </w:rPr>
            </w:pPr>
          </w:p>
        </w:tc>
      </w:tr>
      <w:tr w:rsidR="003121A5" w:rsidRPr="00862A1C" w14:paraId="191ABE4D" w14:textId="77777777" w:rsidTr="009F7370">
        <w:tc>
          <w:tcPr>
            <w:tcW w:w="993" w:type="dxa"/>
          </w:tcPr>
          <w:p w14:paraId="231814DB" w14:textId="3428213F" w:rsidR="003121A5" w:rsidRPr="00862A1C" w:rsidRDefault="003121A5"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t>13.</w:t>
            </w:r>
          </w:p>
        </w:tc>
        <w:tc>
          <w:tcPr>
            <w:tcW w:w="4423" w:type="dxa"/>
          </w:tcPr>
          <w:p w14:paraId="63EAA0CD" w14:textId="77777777" w:rsidR="003121A5" w:rsidRPr="00862A1C" w:rsidRDefault="003121A5" w:rsidP="003121A5">
            <w:pPr>
              <w:pStyle w:val="j14"/>
              <w:spacing w:before="0" w:beforeAutospacing="0" w:after="0" w:afterAutospacing="0"/>
              <w:ind w:firstLine="320"/>
              <w:jc w:val="both"/>
              <w:rPr>
                <w:b/>
                <w:bCs/>
              </w:rPr>
            </w:pPr>
            <w:r w:rsidRPr="00862A1C">
              <w:rPr>
                <w:b/>
                <w:bCs/>
              </w:rPr>
              <w:t>Статья 18. Обязанности нотариуса</w:t>
            </w:r>
          </w:p>
          <w:p w14:paraId="3B27CABD" w14:textId="77777777" w:rsidR="003121A5" w:rsidRPr="00862A1C" w:rsidRDefault="003121A5" w:rsidP="003121A5">
            <w:pPr>
              <w:pStyle w:val="j14"/>
              <w:spacing w:before="0" w:beforeAutospacing="0" w:after="0" w:afterAutospacing="0"/>
              <w:ind w:firstLine="320"/>
              <w:jc w:val="both"/>
              <w:rPr>
                <w:bCs/>
              </w:rPr>
            </w:pPr>
            <w:r w:rsidRPr="00862A1C">
              <w:rPr>
                <w:bCs/>
              </w:rPr>
              <w:t>Нотариус обязан:</w:t>
            </w:r>
          </w:p>
          <w:p w14:paraId="00998E94" w14:textId="77777777" w:rsidR="003121A5" w:rsidRPr="00862A1C" w:rsidRDefault="003121A5" w:rsidP="003121A5">
            <w:pPr>
              <w:pStyle w:val="j14"/>
              <w:spacing w:before="0" w:beforeAutospacing="0" w:after="0" w:afterAutospacing="0"/>
              <w:ind w:firstLine="320"/>
              <w:jc w:val="both"/>
              <w:rPr>
                <w:bCs/>
              </w:rPr>
            </w:pPr>
            <w:r w:rsidRPr="00862A1C">
              <w:rPr>
                <w:bCs/>
              </w:rPr>
              <w:t>…</w:t>
            </w:r>
          </w:p>
          <w:p w14:paraId="1DFF760B" w14:textId="77777777" w:rsidR="003121A5" w:rsidRPr="00862A1C" w:rsidRDefault="003121A5" w:rsidP="003121A5">
            <w:pPr>
              <w:ind w:firstLine="320"/>
              <w:jc w:val="both"/>
              <w:rPr>
                <w:rFonts w:ascii="Times New Roman" w:eastAsia="Times New Roman" w:hAnsi="Times New Roman" w:cs="Times New Roman"/>
                <w:sz w:val="24"/>
                <w:szCs w:val="24"/>
              </w:rPr>
            </w:pPr>
            <w:r w:rsidRPr="00862A1C">
              <w:rPr>
                <w:rFonts w:ascii="Times New Roman" w:eastAsia="Times New Roman" w:hAnsi="Times New Roman" w:cs="Times New Roman"/>
                <w:sz w:val="24"/>
                <w:szCs w:val="24"/>
              </w:rPr>
              <w:t xml:space="preserve">7) </w:t>
            </w:r>
            <w:r w:rsidRPr="00862A1C">
              <w:rPr>
                <w:rFonts w:ascii="Times New Roman" w:hAnsi="Times New Roman" w:cs="Times New Roman"/>
                <w:spacing w:val="2"/>
                <w:sz w:val="24"/>
                <w:szCs w:val="24"/>
                <w:shd w:val="clear" w:color="auto" w:fill="FFFFFF"/>
              </w:rPr>
              <w:t xml:space="preserve">передать </w:t>
            </w:r>
            <w:r w:rsidRPr="00862A1C">
              <w:rPr>
                <w:rFonts w:ascii="Times New Roman" w:hAnsi="Times New Roman" w:cs="Times New Roman"/>
                <w:b/>
                <w:bCs/>
                <w:spacing w:val="2"/>
                <w:sz w:val="24"/>
                <w:szCs w:val="24"/>
                <w:shd w:val="clear" w:color="auto" w:fill="FFFFFF"/>
              </w:rPr>
              <w:t xml:space="preserve">бумажные </w:t>
            </w:r>
            <w:r w:rsidRPr="00862A1C">
              <w:rPr>
                <w:rFonts w:ascii="Times New Roman" w:hAnsi="Times New Roman" w:cs="Times New Roman"/>
                <w:spacing w:val="2"/>
                <w:sz w:val="24"/>
                <w:szCs w:val="24"/>
                <w:shd w:val="clear" w:color="auto" w:fill="FFFFFF"/>
              </w:rPr>
              <w:t xml:space="preserve">документы, находящиеся в производстве, </w:t>
            </w:r>
            <w:r w:rsidRPr="00862A1C">
              <w:rPr>
                <w:rFonts w:ascii="Times New Roman" w:hAnsi="Times New Roman" w:cs="Times New Roman"/>
                <w:b/>
                <w:bCs/>
                <w:spacing w:val="2"/>
                <w:sz w:val="24"/>
                <w:szCs w:val="24"/>
              </w:rPr>
              <w:t xml:space="preserve">электронный архив </w:t>
            </w:r>
            <w:r w:rsidRPr="00862A1C">
              <w:rPr>
                <w:rFonts w:ascii="Times New Roman" w:hAnsi="Times New Roman" w:cs="Times New Roman"/>
                <w:b/>
                <w:bCs/>
                <w:spacing w:val="2"/>
                <w:sz w:val="24"/>
                <w:szCs w:val="24"/>
                <w:shd w:val="clear" w:color="auto" w:fill="FFFFFF"/>
              </w:rPr>
              <w:t>в единой нотариальной информационной системе другому нотариусу</w:t>
            </w:r>
            <w:r w:rsidRPr="00862A1C">
              <w:rPr>
                <w:rFonts w:ascii="Times New Roman" w:hAnsi="Times New Roman" w:cs="Times New Roman"/>
                <w:spacing w:val="2"/>
                <w:sz w:val="24"/>
                <w:szCs w:val="24"/>
              </w:rPr>
              <w:t xml:space="preserve">, </w:t>
            </w:r>
            <w:r w:rsidRPr="00862A1C">
              <w:rPr>
                <w:rFonts w:ascii="Times New Roman" w:hAnsi="Times New Roman" w:cs="Times New Roman"/>
                <w:spacing w:val="2"/>
                <w:sz w:val="24"/>
                <w:szCs w:val="24"/>
                <w:shd w:val="clear" w:color="auto" w:fill="FFFFFF"/>
              </w:rPr>
              <w:t>в случае приостановления действия его лицензии в порядке, предусмотренном Правилами;</w:t>
            </w:r>
          </w:p>
          <w:p w14:paraId="6C605943" w14:textId="77777777" w:rsidR="003121A5" w:rsidRPr="00862A1C" w:rsidRDefault="003121A5" w:rsidP="003121A5">
            <w:pPr>
              <w:ind w:firstLine="320"/>
              <w:jc w:val="both"/>
              <w:rPr>
                <w:rFonts w:ascii="Times New Roman" w:eastAsia="Times New Roman" w:hAnsi="Times New Roman" w:cs="Times New Roman"/>
                <w:sz w:val="24"/>
                <w:szCs w:val="24"/>
              </w:rPr>
            </w:pPr>
            <w:r w:rsidRPr="00862A1C">
              <w:rPr>
                <w:rFonts w:ascii="Times New Roman" w:eastAsia="Times New Roman" w:hAnsi="Times New Roman" w:cs="Times New Roman"/>
                <w:sz w:val="24"/>
                <w:szCs w:val="24"/>
              </w:rPr>
              <w:t xml:space="preserve">7-1) сдать печать в территориальный орган юстиции на период </w:t>
            </w:r>
            <w:r w:rsidRPr="00862A1C">
              <w:rPr>
                <w:rFonts w:ascii="Times New Roman" w:eastAsia="Times New Roman" w:hAnsi="Times New Roman" w:cs="Times New Roman"/>
                <w:sz w:val="24"/>
                <w:szCs w:val="24"/>
              </w:rPr>
              <w:lastRenderedPageBreak/>
              <w:t>приостановления действия лицензии, в случае прекращения действия лицензии – в территориальную нотариальную палату;</w:t>
            </w:r>
          </w:p>
          <w:p w14:paraId="474D5FCE" w14:textId="77777777" w:rsidR="003121A5" w:rsidRPr="00862A1C" w:rsidRDefault="003121A5" w:rsidP="003121A5">
            <w:pPr>
              <w:pStyle w:val="a8"/>
              <w:spacing w:before="0" w:beforeAutospacing="0" w:after="0" w:afterAutospacing="0" w:line="216" w:lineRule="auto"/>
              <w:ind w:firstLine="320"/>
              <w:jc w:val="both"/>
              <w:textAlignment w:val="baseline"/>
              <w:rPr>
                <w:rFonts w:ascii="Times New Roman" w:hAnsi="Times New Roman" w:cs="Times New Roman"/>
              </w:rPr>
            </w:pPr>
            <w:r w:rsidRPr="00862A1C">
              <w:rPr>
                <w:rFonts w:ascii="Times New Roman" w:eastAsia="Times New Roman" w:hAnsi="Times New Roman" w:cs="Times New Roman"/>
              </w:rPr>
              <w:t xml:space="preserve">8) </w:t>
            </w:r>
            <w:r w:rsidRPr="00862A1C">
              <w:rPr>
                <w:rFonts w:ascii="Times New Roman" w:hAnsi="Times New Roman" w:cs="Times New Roman"/>
                <w:spacing w:val="2"/>
                <w:shd w:val="clear" w:color="auto" w:fill="FFFFFF"/>
              </w:rPr>
              <w:t xml:space="preserve">передать все находящиеся на хранении бумажные нотариальные документы и </w:t>
            </w:r>
            <w:r w:rsidRPr="00862A1C">
              <w:rPr>
                <w:rFonts w:ascii="Times New Roman" w:hAnsi="Times New Roman" w:cs="Times New Roman"/>
                <w:b/>
                <w:spacing w:val="2"/>
                <w:shd w:val="clear" w:color="auto" w:fill="FFFFFF"/>
              </w:rPr>
              <w:t xml:space="preserve">электронный </w:t>
            </w:r>
            <w:proofErr w:type="gramStart"/>
            <w:r w:rsidRPr="00862A1C">
              <w:rPr>
                <w:rFonts w:ascii="Times New Roman" w:hAnsi="Times New Roman" w:cs="Times New Roman"/>
                <w:b/>
                <w:spacing w:val="2"/>
                <w:shd w:val="clear" w:color="auto" w:fill="FFFFFF"/>
              </w:rPr>
              <w:t>архив</w:t>
            </w:r>
            <w:r w:rsidRPr="00862A1C">
              <w:rPr>
                <w:rFonts w:ascii="Times New Roman" w:hAnsi="Times New Roman" w:cs="Times New Roman"/>
                <w:spacing w:val="2"/>
                <w:shd w:val="clear" w:color="auto" w:fill="FFFFFF"/>
              </w:rPr>
              <w:t xml:space="preserve"> </w:t>
            </w:r>
            <w:r w:rsidRPr="00862A1C">
              <w:rPr>
                <w:rFonts w:ascii="Times New Roman" w:hAnsi="Times New Roman" w:cs="Times New Roman"/>
                <w:b/>
                <w:bCs/>
                <w:spacing w:val="2"/>
              </w:rPr>
              <w:t xml:space="preserve"> </w:t>
            </w:r>
            <w:r w:rsidRPr="00862A1C">
              <w:rPr>
                <w:rFonts w:ascii="Times New Roman" w:hAnsi="Times New Roman" w:cs="Times New Roman"/>
                <w:b/>
                <w:bCs/>
                <w:spacing w:val="2"/>
                <w:shd w:val="clear" w:color="auto" w:fill="FFFFFF"/>
              </w:rPr>
              <w:t>в</w:t>
            </w:r>
            <w:proofErr w:type="gramEnd"/>
            <w:r w:rsidRPr="00862A1C">
              <w:rPr>
                <w:rFonts w:ascii="Times New Roman" w:hAnsi="Times New Roman" w:cs="Times New Roman"/>
                <w:b/>
                <w:bCs/>
                <w:spacing w:val="2"/>
                <w:shd w:val="clear" w:color="auto" w:fill="FFFFFF"/>
              </w:rPr>
              <w:t xml:space="preserve"> единой нотариальной информационной системе другому нотариусу или частный нотариальный архив</w:t>
            </w:r>
            <w:r w:rsidRPr="00862A1C">
              <w:rPr>
                <w:rFonts w:ascii="Times New Roman" w:hAnsi="Times New Roman" w:cs="Times New Roman"/>
                <w:spacing w:val="2"/>
                <w:shd w:val="clear" w:color="auto" w:fill="FFFFFF"/>
              </w:rPr>
              <w:t xml:space="preserve"> в случаях прекращения действия его лицензии по основаниям, предусмотренным подпунктами 1), 2), 4), 4-1) и 6) пункта 1 статьи 12 настоящего Закона;</w:t>
            </w:r>
          </w:p>
          <w:p w14:paraId="7E6138D3" w14:textId="77777777" w:rsidR="003121A5" w:rsidRPr="00862A1C" w:rsidRDefault="003121A5" w:rsidP="003121A5">
            <w:pPr>
              <w:ind w:firstLine="320"/>
              <w:jc w:val="both"/>
              <w:rPr>
                <w:rFonts w:ascii="Times New Roman" w:eastAsia="Times New Roman" w:hAnsi="Times New Roman" w:cs="Times New Roman"/>
                <w:sz w:val="24"/>
                <w:szCs w:val="24"/>
              </w:rPr>
            </w:pPr>
            <w:r w:rsidRPr="00862A1C">
              <w:rPr>
                <w:rFonts w:ascii="Times New Roman" w:eastAsia="Times New Roman" w:hAnsi="Times New Roman" w:cs="Times New Roman"/>
                <w:sz w:val="24"/>
                <w:szCs w:val="24"/>
              </w:rPr>
              <w:t>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p w14:paraId="72CDF26E" w14:textId="77777777" w:rsidR="003121A5" w:rsidRPr="00862A1C" w:rsidRDefault="003121A5" w:rsidP="003121A5">
            <w:pPr>
              <w:pStyle w:val="j14"/>
              <w:spacing w:before="0" w:beforeAutospacing="0" w:after="0" w:afterAutospacing="0"/>
              <w:ind w:firstLine="320"/>
              <w:jc w:val="both"/>
              <w:rPr>
                <w:bCs/>
              </w:rPr>
            </w:pPr>
            <w:r w:rsidRPr="00862A1C">
              <w:rPr>
                <w:bCs/>
              </w:rPr>
              <w:t>10)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p w14:paraId="61DA68DC" w14:textId="77777777" w:rsidR="003121A5" w:rsidRPr="00862A1C" w:rsidRDefault="003121A5" w:rsidP="003121A5">
            <w:pPr>
              <w:pStyle w:val="j14"/>
              <w:spacing w:before="0" w:beforeAutospacing="0" w:after="0" w:afterAutospacing="0"/>
              <w:ind w:firstLine="320"/>
              <w:jc w:val="both"/>
              <w:rPr>
                <w:bCs/>
              </w:rPr>
            </w:pPr>
            <w:r w:rsidRPr="00862A1C">
              <w:rPr>
                <w:b/>
                <w:bCs/>
              </w:rPr>
              <w:t>11)</w:t>
            </w:r>
            <w:r w:rsidRPr="00862A1C">
              <w:rPr>
                <w:bCs/>
              </w:rPr>
              <w:t xml:space="preserve">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w:t>
            </w:r>
          </w:p>
          <w:p w14:paraId="12F5A65A" w14:textId="77777777" w:rsidR="003121A5" w:rsidRPr="00862A1C" w:rsidRDefault="003121A5" w:rsidP="003121A5">
            <w:pPr>
              <w:pStyle w:val="j14"/>
              <w:spacing w:before="0" w:beforeAutospacing="0" w:after="0" w:afterAutospacing="0"/>
              <w:ind w:firstLine="320"/>
              <w:jc w:val="both"/>
              <w:rPr>
                <w:bCs/>
              </w:rPr>
            </w:pPr>
            <w:r w:rsidRPr="00862A1C">
              <w:rPr>
                <w:b/>
                <w:bCs/>
              </w:rPr>
              <w:t>12)</w:t>
            </w:r>
            <w:r w:rsidRPr="00862A1C">
              <w:rPr>
                <w:bCs/>
              </w:rPr>
              <w:t xml:space="preserve"> повышать профессиональную квалификацию;</w:t>
            </w:r>
          </w:p>
          <w:p w14:paraId="7210078B" w14:textId="74FB89C8" w:rsidR="003121A5" w:rsidRPr="00862A1C" w:rsidRDefault="003121A5" w:rsidP="003121A5">
            <w:pPr>
              <w:pStyle w:val="j14"/>
              <w:spacing w:before="0" w:beforeAutospacing="0" w:after="0" w:afterAutospacing="0"/>
              <w:ind w:firstLine="459"/>
              <w:jc w:val="both"/>
              <w:rPr>
                <w:bCs/>
              </w:rPr>
            </w:pPr>
            <w:r w:rsidRPr="00862A1C">
              <w:rPr>
                <w:b/>
                <w:bCs/>
              </w:rPr>
              <w:t xml:space="preserve">13) ежемесячно платить абонентскую оплату за пользование </w:t>
            </w:r>
            <w:r w:rsidRPr="00862A1C">
              <w:rPr>
                <w:b/>
                <w:bCs/>
              </w:rPr>
              <w:lastRenderedPageBreak/>
              <w:t>Единой нотариальной информационной системы.</w:t>
            </w:r>
          </w:p>
        </w:tc>
        <w:tc>
          <w:tcPr>
            <w:tcW w:w="4890" w:type="dxa"/>
          </w:tcPr>
          <w:p w14:paraId="0FA6461F" w14:textId="77777777" w:rsidR="003121A5" w:rsidRPr="00862A1C" w:rsidRDefault="003121A5" w:rsidP="003121A5">
            <w:pPr>
              <w:pStyle w:val="j14"/>
              <w:spacing w:before="0" w:beforeAutospacing="0" w:after="0" w:afterAutospacing="0"/>
              <w:ind w:firstLine="320"/>
              <w:jc w:val="both"/>
              <w:rPr>
                <w:b/>
                <w:bCs/>
              </w:rPr>
            </w:pPr>
            <w:r w:rsidRPr="00862A1C">
              <w:rPr>
                <w:b/>
                <w:bCs/>
              </w:rPr>
              <w:lastRenderedPageBreak/>
              <w:t>Статья 18. Обязанности нотариуса</w:t>
            </w:r>
          </w:p>
          <w:p w14:paraId="78DCD26C" w14:textId="77777777" w:rsidR="003121A5" w:rsidRPr="00862A1C" w:rsidRDefault="003121A5" w:rsidP="003121A5">
            <w:pPr>
              <w:pStyle w:val="j14"/>
              <w:spacing w:before="0" w:beforeAutospacing="0" w:after="0" w:afterAutospacing="0"/>
              <w:ind w:firstLine="320"/>
              <w:jc w:val="both"/>
              <w:rPr>
                <w:bCs/>
              </w:rPr>
            </w:pPr>
            <w:r w:rsidRPr="00862A1C">
              <w:rPr>
                <w:bCs/>
              </w:rPr>
              <w:t>Нотариус обязан:</w:t>
            </w:r>
          </w:p>
          <w:p w14:paraId="4A817E28" w14:textId="77777777" w:rsidR="003121A5" w:rsidRPr="00862A1C" w:rsidRDefault="003121A5" w:rsidP="003121A5">
            <w:pPr>
              <w:pStyle w:val="j14"/>
              <w:spacing w:before="0" w:beforeAutospacing="0" w:after="0" w:afterAutospacing="0"/>
              <w:ind w:firstLine="320"/>
              <w:jc w:val="both"/>
              <w:rPr>
                <w:bCs/>
              </w:rPr>
            </w:pPr>
            <w:r w:rsidRPr="00862A1C">
              <w:rPr>
                <w:bCs/>
              </w:rPr>
              <w:t>…</w:t>
            </w:r>
          </w:p>
          <w:p w14:paraId="64D1A75C" w14:textId="77777777" w:rsidR="003121A5" w:rsidRPr="00862A1C" w:rsidRDefault="003121A5" w:rsidP="003121A5">
            <w:pPr>
              <w:ind w:firstLine="320"/>
              <w:jc w:val="both"/>
              <w:rPr>
                <w:rFonts w:ascii="Times New Roman" w:eastAsia="Times New Roman" w:hAnsi="Times New Roman" w:cs="Times New Roman"/>
                <w:sz w:val="24"/>
                <w:szCs w:val="24"/>
              </w:rPr>
            </w:pPr>
            <w:r w:rsidRPr="00862A1C">
              <w:rPr>
                <w:rFonts w:ascii="Times New Roman" w:eastAsia="Times New Roman" w:hAnsi="Times New Roman" w:cs="Times New Roman"/>
                <w:sz w:val="24"/>
                <w:szCs w:val="24"/>
              </w:rPr>
              <w:t xml:space="preserve">7) </w:t>
            </w:r>
            <w:r w:rsidRPr="00862A1C">
              <w:rPr>
                <w:rFonts w:ascii="Times New Roman" w:hAnsi="Times New Roman" w:cs="Times New Roman"/>
                <w:spacing w:val="2"/>
                <w:sz w:val="24"/>
                <w:szCs w:val="24"/>
                <w:shd w:val="clear" w:color="auto" w:fill="FFFFFF"/>
              </w:rPr>
              <w:t xml:space="preserve">передать </w:t>
            </w:r>
            <w:r w:rsidRPr="00862A1C">
              <w:rPr>
                <w:rFonts w:ascii="Times New Roman" w:hAnsi="Times New Roman" w:cs="Times New Roman"/>
                <w:bCs/>
                <w:spacing w:val="2"/>
                <w:sz w:val="24"/>
                <w:szCs w:val="24"/>
                <w:shd w:val="clear" w:color="auto" w:fill="FFFFFF"/>
              </w:rPr>
              <w:t xml:space="preserve">бумажные </w:t>
            </w:r>
            <w:r w:rsidRPr="00862A1C">
              <w:rPr>
                <w:rFonts w:ascii="Times New Roman" w:hAnsi="Times New Roman" w:cs="Times New Roman"/>
                <w:spacing w:val="2"/>
                <w:sz w:val="24"/>
                <w:szCs w:val="24"/>
                <w:shd w:val="clear" w:color="auto" w:fill="FFFFFF"/>
              </w:rPr>
              <w:t xml:space="preserve">документы, находящиеся в производстве, </w:t>
            </w:r>
            <w:r w:rsidRPr="00862A1C">
              <w:rPr>
                <w:rFonts w:ascii="Times New Roman" w:hAnsi="Times New Roman" w:cs="Times New Roman"/>
                <w:bCs/>
                <w:spacing w:val="2"/>
                <w:sz w:val="24"/>
                <w:szCs w:val="24"/>
              </w:rPr>
              <w:t xml:space="preserve">электронный архив </w:t>
            </w:r>
            <w:r w:rsidRPr="00862A1C">
              <w:rPr>
                <w:rFonts w:ascii="Times New Roman" w:hAnsi="Times New Roman" w:cs="Times New Roman"/>
                <w:bCs/>
                <w:spacing w:val="2"/>
                <w:sz w:val="24"/>
                <w:szCs w:val="24"/>
                <w:shd w:val="clear" w:color="auto" w:fill="FFFFFF"/>
              </w:rPr>
              <w:t>в единой нотариальной информационной системе другому нотариусу</w:t>
            </w:r>
            <w:r w:rsidRPr="00862A1C">
              <w:rPr>
                <w:rFonts w:ascii="Times New Roman" w:hAnsi="Times New Roman" w:cs="Times New Roman"/>
                <w:spacing w:val="2"/>
                <w:sz w:val="24"/>
                <w:szCs w:val="24"/>
              </w:rPr>
              <w:t xml:space="preserve">, </w:t>
            </w:r>
            <w:r w:rsidRPr="00862A1C">
              <w:rPr>
                <w:rFonts w:ascii="Times New Roman" w:hAnsi="Times New Roman" w:cs="Times New Roman"/>
                <w:spacing w:val="2"/>
                <w:sz w:val="24"/>
                <w:szCs w:val="24"/>
                <w:shd w:val="clear" w:color="auto" w:fill="FFFFFF"/>
              </w:rPr>
              <w:t>в случае приостановления действия его лицензии в порядке, предусмотренном Правилами;</w:t>
            </w:r>
          </w:p>
          <w:p w14:paraId="5A0E64AA" w14:textId="2C01A34F" w:rsidR="003121A5" w:rsidRPr="00862A1C" w:rsidRDefault="003121A5" w:rsidP="003121A5">
            <w:pPr>
              <w:ind w:firstLine="320"/>
              <w:jc w:val="both"/>
              <w:rPr>
                <w:rFonts w:ascii="Times New Roman" w:eastAsia="Times New Roman" w:hAnsi="Times New Roman" w:cs="Times New Roman"/>
                <w:sz w:val="24"/>
                <w:szCs w:val="24"/>
              </w:rPr>
            </w:pPr>
            <w:r w:rsidRPr="00862A1C">
              <w:rPr>
                <w:rFonts w:ascii="Times New Roman" w:eastAsia="Times New Roman" w:hAnsi="Times New Roman" w:cs="Times New Roman"/>
                <w:sz w:val="24"/>
                <w:szCs w:val="24"/>
              </w:rPr>
              <w:t xml:space="preserve">7-1) сдать печать в территориальный орган юстиции на период приостановления действия лицензии, в случае прекращения </w:t>
            </w:r>
            <w:r w:rsidRPr="00862A1C">
              <w:rPr>
                <w:rFonts w:ascii="Times New Roman" w:eastAsia="Times New Roman" w:hAnsi="Times New Roman" w:cs="Times New Roman"/>
                <w:sz w:val="24"/>
                <w:szCs w:val="24"/>
              </w:rPr>
              <w:lastRenderedPageBreak/>
              <w:t>действия лицензии – в территориальную нотариальную палату;</w:t>
            </w:r>
          </w:p>
          <w:p w14:paraId="7538AB57" w14:textId="0814F5AF" w:rsidR="003121A5" w:rsidRPr="00862A1C" w:rsidRDefault="003121A5" w:rsidP="003121A5">
            <w:pPr>
              <w:pStyle w:val="a8"/>
              <w:spacing w:before="0" w:beforeAutospacing="0" w:after="0" w:afterAutospacing="0" w:line="216" w:lineRule="auto"/>
              <w:ind w:firstLine="320"/>
              <w:jc w:val="both"/>
              <w:textAlignment w:val="baseline"/>
              <w:rPr>
                <w:rFonts w:ascii="Times New Roman" w:eastAsia="Times New Roman" w:hAnsi="Times New Roman" w:cs="Times New Roman"/>
                <w:bCs/>
              </w:rPr>
            </w:pPr>
            <w:r w:rsidRPr="00862A1C">
              <w:rPr>
                <w:rFonts w:ascii="Times New Roman" w:eastAsia="Times New Roman" w:hAnsi="Times New Roman" w:cs="Times New Roman"/>
              </w:rPr>
              <w:t xml:space="preserve">8) </w:t>
            </w:r>
            <w:r w:rsidR="00A97735" w:rsidRPr="00862A1C">
              <w:rPr>
                <w:rFonts w:ascii="Times New Roman" w:eastAsia="Times New Roman" w:hAnsi="Times New Roman" w:cs="Times New Roman"/>
                <w:b/>
                <w:bCs/>
              </w:rPr>
              <w:t>передать все находящиеся на хранении бумажные нотариальные документы другому нотариусу или в частный нотариальный архив, и (или) государственный архив, передать электронный архив, находящийся в единой нотариальной информационной системе другому нотариусу и (или) в частный нотариальный архив, сдать печать нотариуса в территориальную нотариальную палату</w:t>
            </w:r>
            <w:r w:rsidR="00A97735" w:rsidRPr="00862A1C">
              <w:rPr>
                <w:rFonts w:ascii="Times New Roman" w:eastAsia="Times New Roman" w:hAnsi="Times New Roman" w:cs="Times New Roman"/>
                <w:bCs/>
              </w:rPr>
              <w:t xml:space="preserve">, </w:t>
            </w:r>
            <w:r w:rsidRPr="00862A1C">
              <w:rPr>
                <w:rFonts w:ascii="Times New Roman" w:hAnsi="Times New Roman" w:cs="Times New Roman"/>
                <w:spacing w:val="2"/>
                <w:shd w:val="clear" w:color="auto" w:fill="FFFFFF"/>
              </w:rPr>
              <w:t>в случаях прекращения действия его лицензии по основаниям, предусмотренным подпунктами 1), 2), 4), 4-1) и 6) пункта 1 статьи 12 настоящего Закона;</w:t>
            </w:r>
          </w:p>
          <w:p w14:paraId="1A1223CA" w14:textId="7AB46381" w:rsidR="003121A5" w:rsidRPr="00862A1C" w:rsidRDefault="003121A5" w:rsidP="003121A5">
            <w:pPr>
              <w:ind w:firstLine="320"/>
              <w:jc w:val="both"/>
              <w:rPr>
                <w:rFonts w:ascii="Times New Roman" w:eastAsia="Times New Roman" w:hAnsi="Times New Roman" w:cs="Times New Roman"/>
                <w:sz w:val="24"/>
                <w:szCs w:val="24"/>
              </w:rPr>
            </w:pPr>
            <w:r w:rsidRPr="00862A1C">
              <w:rPr>
                <w:rFonts w:ascii="Times New Roman" w:eastAsia="Times New Roman" w:hAnsi="Times New Roman" w:cs="Times New Roman"/>
                <w:sz w:val="24"/>
                <w:szCs w:val="24"/>
              </w:rPr>
              <w:t>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p w14:paraId="44F3C789" w14:textId="77777777" w:rsidR="003121A5" w:rsidRPr="00862A1C" w:rsidRDefault="003121A5" w:rsidP="003121A5">
            <w:pPr>
              <w:pStyle w:val="j14"/>
              <w:spacing w:before="0" w:beforeAutospacing="0" w:after="0" w:afterAutospacing="0"/>
              <w:ind w:firstLine="320"/>
              <w:jc w:val="both"/>
              <w:rPr>
                <w:bCs/>
              </w:rPr>
            </w:pPr>
            <w:r w:rsidRPr="00862A1C">
              <w:rPr>
                <w:bCs/>
              </w:rPr>
              <w:t>10)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p w14:paraId="573AB3BA" w14:textId="77777777" w:rsidR="003121A5" w:rsidRPr="00862A1C" w:rsidRDefault="003121A5" w:rsidP="003121A5">
            <w:pPr>
              <w:pStyle w:val="j14"/>
              <w:spacing w:before="0" w:beforeAutospacing="0" w:after="0" w:afterAutospacing="0"/>
              <w:ind w:firstLine="320"/>
              <w:jc w:val="both"/>
              <w:rPr>
                <w:bCs/>
              </w:rPr>
            </w:pPr>
            <w:r w:rsidRPr="00862A1C">
              <w:rPr>
                <w:b/>
                <w:bCs/>
              </w:rPr>
              <w:t>11)</w:t>
            </w:r>
            <w:r w:rsidRPr="00862A1C">
              <w:rPr>
                <w:bCs/>
              </w:rPr>
              <w:t xml:space="preserve">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w:t>
            </w:r>
          </w:p>
          <w:p w14:paraId="552E4751" w14:textId="77777777" w:rsidR="003121A5" w:rsidRPr="00862A1C" w:rsidRDefault="003121A5" w:rsidP="003121A5">
            <w:pPr>
              <w:pStyle w:val="j14"/>
              <w:spacing w:before="0" w:beforeAutospacing="0" w:after="0" w:afterAutospacing="0"/>
              <w:ind w:firstLine="320"/>
              <w:jc w:val="both"/>
              <w:rPr>
                <w:bCs/>
              </w:rPr>
            </w:pPr>
            <w:r w:rsidRPr="00862A1C">
              <w:rPr>
                <w:b/>
                <w:bCs/>
              </w:rPr>
              <w:t>12)</w:t>
            </w:r>
            <w:r w:rsidRPr="00862A1C">
              <w:rPr>
                <w:bCs/>
              </w:rPr>
              <w:t xml:space="preserve"> повышать профессиональную квалификацию;</w:t>
            </w:r>
          </w:p>
          <w:p w14:paraId="57C6CB96" w14:textId="2B7A8CF1" w:rsidR="003121A5" w:rsidRPr="00862A1C" w:rsidRDefault="003121A5" w:rsidP="003121A5">
            <w:pPr>
              <w:pStyle w:val="j14"/>
              <w:spacing w:before="0" w:beforeAutospacing="0" w:after="0" w:afterAutospacing="0"/>
              <w:ind w:firstLine="320"/>
              <w:jc w:val="both"/>
              <w:rPr>
                <w:bCs/>
              </w:rPr>
            </w:pPr>
            <w:r w:rsidRPr="00862A1C">
              <w:rPr>
                <w:b/>
                <w:bCs/>
              </w:rPr>
              <w:t xml:space="preserve">13) исключить. </w:t>
            </w:r>
          </w:p>
        </w:tc>
        <w:tc>
          <w:tcPr>
            <w:tcW w:w="5004" w:type="dxa"/>
            <w:gridSpan w:val="2"/>
          </w:tcPr>
          <w:p w14:paraId="69DE011D" w14:textId="77777777" w:rsidR="003121A5" w:rsidRPr="00862A1C" w:rsidRDefault="003121A5" w:rsidP="003121A5">
            <w:pPr>
              <w:ind w:firstLine="320"/>
              <w:jc w:val="both"/>
              <w:rPr>
                <w:rFonts w:ascii="Times New Roman" w:eastAsia="Times New Roman" w:hAnsi="Times New Roman" w:cs="Times New Roman"/>
                <w:sz w:val="24"/>
                <w:szCs w:val="24"/>
              </w:rPr>
            </w:pPr>
            <w:r w:rsidRPr="00862A1C">
              <w:rPr>
                <w:rFonts w:ascii="Times New Roman" w:eastAsia="Times New Roman" w:hAnsi="Times New Roman" w:cs="Times New Roman"/>
                <w:sz w:val="24"/>
                <w:szCs w:val="24"/>
              </w:rPr>
              <w:lastRenderedPageBreak/>
              <w:t xml:space="preserve">      В связи с переходом к формированию электронного нотариального архива.</w:t>
            </w:r>
          </w:p>
          <w:p w14:paraId="38DF306A" w14:textId="26BF190A" w:rsidR="003121A5" w:rsidRPr="00862A1C" w:rsidRDefault="003121A5" w:rsidP="003121A5">
            <w:pPr>
              <w:ind w:firstLine="320"/>
              <w:jc w:val="both"/>
              <w:rPr>
                <w:rFonts w:ascii="Times New Roman" w:eastAsia="Times New Roman" w:hAnsi="Times New Roman" w:cs="Times New Roman"/>
                <w:sz w:val="24"/>
                <w:szCs w:val="24"/>
                <w:lang w:eastAsia="ru-RU"/>
              </w:rPr>
            </w:pPr>
            <w:r w:rsidRPr="00862A1C">
              <w:rPr>
                <w:rFonts w:ascii="Times New Roman" w:eastAsia="Times New Roman" w:hAnsi="Times New Roman" w:cs="Times New Roman"/>
                <w:sz w:val="24"/>
                <w:szCs w:val="24"/>
                <w:lang w:eastAsia="ru-RU"/>
              </w:rPr>
              <w:t>Согласно пункту 3 статьи 12 «О нотариате» территориальный орган юстиции и нотариальная палата обязаны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изъятию лицензии для передачи ее лицензиару и уничтожению печати нотариуса.</w:t>
            </w:r>
          </w:p>
          <w:p w14:paraId="2103BE79" w14:textId="77777777" w:rsidR="003121A5" w:rsidRPr="00862A1C" w:rsidRDefault="003121A5" w:rsidP="003121A5">
            <w:pPr>
              <w:ind w:firstLine="320"/>
              <w:jc w:val="both"/>
              <w:rPr>
                <w:rFonts w:ascii="Times New Roman" w:eastAsia="Times New Roman" w:hAnsi="Times New Roman" w:cs="Times New Roman"/>
                <w:b/>
                <w:i/>
                <w:iCs/>
                <w:sz w:val="24"/>
                <w:szCs w:val="24"/>
              </w:rPr>
            </w:pPr>
          </w:p>
          <w:p w14:paraId="4DE8C8B9" w14:textId="6631D6A1" w:rsidR="003121A5" w:rsidRPr="00862A1C" w:rsidRDefault="003121A5" w:rsidP="003121A5">
            <w:pPr>
              <w:ind w:firstLine="320"/>
              <w:jc w:val="both"/>
              <w:rPr>
                <w:rFonts w:ascii="Times New Roman" w:eastAsia="Times New Roman" w:hAnsi="Times New Roman" w:cs="Times New Roman"/>
                <w:b/>
                <w:i/>
                <w:iCs/>
                <w:sz w:val="24"/>
                <w:szCs w:val="24"/>
              </w:rPr>
            </w:pPr>
            <w:r w:rsidRPr="00862A1C">
              <w:rPr>
                <w:rFonts w:ascii="Times New Roman" w:eastAsia="Times New Roman" w:hAnsi="Times New Roman" w:cs="Times New Roman"/>
                <w:b/>
                <w:i/>
                <w:iCs/>
                <w:sz w:val="24"/>
                <w:szCs w:val="24"/>
              </w:rPr>
              <w:t xml:space="preserve">По </w:t>
            </w:r>
            <w:proofErr w:type="spellStart"/>
            <w:r w:rsidRPr="00862A1C">
              <w:rPr>
                <w:rFonts w:ascii="Times New Roman" w:eastAsia="Times New Roman" w:hAnsi="Times New Roman" w:cs="Times New Roman"/>
                <w:b/>
                <w:i/>
                <w:iCs/>
                <w:sz w:val="24"/>
                <w:szCs w:val="24"/>
              </w:rPr>
              <w:t>пп</w:t>
            </w:r>
            <w:proofErr w:type="spellEnd"/>
            <w:r w:rsidRPr="00862A1C">
              <w:rPr>
                <w:rFonts w:ascii="Times New Roman" w:eastAsia="Times New Roman" w:hAnsi="Times New Roman" w:cs="Times New Roman"/>
                <w:b/>
                <w:i/>
                <w:iCs/>
                <w:sz w:val="24"/>
                <w:szCs w:val="24"/>
              </w:rPr>
              <w:t>. 13 данной статьи</w:t>
            </w:r>
          </w:p>
          <w:p w14:paraId="049D7B02" w14:textId="77777777" w:rsidR="003121A5" w:rsidRPr="00862A1C" w:rsidRDefault="003121A5" w:rsidP="003121A5">
            <w:pPr>
              <w:ind w:firstLine="320"/>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lastRenderedPageBreak/>
              <w:t>ЕНИС — это государственная информационная система. При возврате ЕНИС на баланс Министерства юстиции РК содержание ИС должно осуществляться за счет бюджета. Содержание государственного имущества осуществляется за счет бюджета. В настоящее время нотариусы формируют информационную систему, еще и оплачивают ее содержание. Что касается доступа к ИС ФЛ, ЕГКН и другим, то, во-первых, доступ к этим ресурсам для всех граждан бесплатный. Во-вторых, нотариус использует эти ресурсы не в личных целях. И, в-третьих, если нотариус оплачивает свое право использования ресурсов, то почему выше рассматривается вопрос привлечения нотариуса к ответственности, вплоть до лишения лицензии.</w:t>
            </w:r>
          </w:p>
          <w:p w14:paraId="0D9B47B6" w14:textId="2721FCF6" w:rsidR="003121A5" w:rsidRPr="00862A1C" w:rsidRDefault="003121A5" w:rsidP="003121A5">
            <w:pPr>
              <w:ind w:right="111" w:firstLine="320"/>
              <w:jc w:val="both"/>
              <w:rPr>
                <w:rFonts w:ascii="Times New Roman" w:eastAsia="Times New Roman" w:hAnsi="Times New Roman" w:cs="Times New Roman"/>
                <w:bCs/>
                <w:sz w:val="24"/>
                <w:szCs w:val="24"/>
                <w:lang w:val="kk-KZ"/>
              </w:rPr>
            </w:pPr>
          </w:p>
        </w:tc>
      </w:tr>
      <w:tr w:rsidR="003121A5" w:rsidRPr="00862A1C" w14:paraId="11824886" w14:textId="77777777" w:rsidTr="009F7370">
        <w:tc>
          <w:tcPr>
            <w:tcW w:w="993" w:type="dxa"/>
          </w:tcPr>
          <w:p w14:paraId="320357C1" w14:textId="191987C8" w:rsidR="003121A5" w:rsidRPr="00862A1C" w:rsidRDefault="009F7370" w:rsidP="009F7370">
            <w:pPr>
              <w:tabs>
                <w:tab w:val="left" w:pos="426"/>
              </w:tabs>
              <w:ind w:left="-7" w:hanging="649"/>
              <w:jc w:val="center"/>
              <w:rPr>
                <w:rFonts w:ascii="Times New Roman" w:hAnsi="Times New Roman" w:cs="Times New Roman"/>
                <w:bCs/>
                <w:sz w:val="24"/>
                <w:szCs w:val="24"/>
              </w:rPr>
            </w:pPr>
            <w:r w:rsidRPr="00862A1C">
              <w:rPr>
                <w:rFonts w:ascii="Times New Roman" w:hAnsi="Times New Roman" w:cs="Times New Roman"/>
                <w:bCs/>
                <w:sz w:val="24"/>
                <w:szCs w:val="24"/>
                <w:lang w:val="kk-KZ"/>
              </w:rPr>
              <w:lastRenderedPageBreak/>
              <w:t xml:space="preserve">          </w:t>
            </w:r>
            <w:r w:rsidR="003121A5" w:rsidRPr="00862A1C">
              <w:rPr>
                <w:rFonts w:ascii="Times New Roman" w:hAnsi="Times New Roman" w:cs="Times New Roman"/>
                <w:bCs/>
                <w:sz w:val="24"/>
                <w:szCs w:val="24"/>
              </w:rPr>
              <w:t>14.</w:t>
            </w:r>
          </w:p>
        </w:tc>
        <w:tc>
          <w:tcPr>
            <w:tcW w:w="4423" w:type="dxa"/>
          </w:tcPr>
          <w:p w14:paraId="1EE7368D" w14:textId="77777777" w:rsidR="003121A5" w:rsidRPr="00862A1C" w:rsidRDefault="003121A5" w:rsidP="003121A5">
            <w:pPr>
              <w:pStyle w:val="j14"/>
              <w:spacing w:before="0" w:beforeAutospacing="0" w:after="0" w:afterAutospacing="0"/>
              <w:ind w:firstLine="318"/>
              <w:jc w:val="both"/>
              <w:rPr>
                <w:b/>
              </w:rPr>
            </w:pPr>
            <w:r w:rsidRPr="00862A1C">
              <w:rPr>
                <w:b/>
              </w:rPr>
              <w:t>Статья 19. Ограничения деятельности нотариуса</w:t>
            </w:r>
          </w:p>
          <w:p w14:paraId="272481D6" w14:textId="77777777" w:rsidR="003121A5" w:rsidRPr="00862A1C" w:rsidRDefault="003121A5" w:rsidP="003121A5">
            <w:pPr>
              <w:pStyle w:val="j14"/>
              <w:spacing w:before="0" w:beforeAutospacing="0" w:after="0" w:afterAutospacing="0"/>
              <w:ind w:firstLine="318"/>
              <w:jc w:val="both"/>
              <w:rPr>
                <w:bCs/>
              </w:rPr>
            </w:pPr>
            <w:r w:rsidRPr="00862A1C">
              <w:rPr>
                <w:bCs/>
              </w:rPr>
              <w:t>1. Нотариус не вправе:</w:t>
            </w:r>
          </w:p>
          <w:p w14:paraId="3E95B493" w14:textId="77777777" w:rsidR="003121A5" w:rsidRPr="00862A1C" w:rsidRDefault="003121A5" w:rsidP="003121A5">
            <w:pPr>
              <w:ind w:firstLine="318"/>
              <w:jc w:val="both"/>
              <w:rPr>
                <w:rFonts w:ascii="Times New Roman" w:eastAsia="Times New Roman" w:hAnsi="Times New Roman" w:cs="Times New Roman"/>
                <w:b/>
                <w:bCs/>
                <w:sz w:val="24"/>
                <w:szCs w:val="24"/>
              </w:rPr>
            </w:pPr>
            <w:r w:rsidRPr="00862A1C">
              <w:rPr>
                <w:rFonts w:ascii="Times New Roman" w:hAnsi="Times New Roman" w:cs="Times New Roman"/>
                <w:bCs/>
                <w:sz w:val="24"/>
                <w:szCs w:val="24"/>
              </w:rPr>
              <w:t xml:space="preserve">1) </w:t>
            </w:r>
            <w:r w:rsidRPr="00862A1C">
              <w:rPr>
                <w:rFonts w:ascii="Times New Roman" w:eastAsia="Times New Roman" w:hAnsi="Times New Roman" w:cs="Times New Roman"/>
                <w:b/>
                <w:bCs/>
                <w:sz w:val="24"/>
                <w:szCs w:val="24"/>
              </w:rPr>
              <w:t>заниматься предпринимательской или иной оплачиваемой деятельностью, за исключением случаев, предусмотренных настоящим Законом;</w:t>
            </w:r>
          </w:p>
          <w:p w14:paraId="103D5056" w14:textId="77777777" w:rsidR="003121A5" w:rsidRPr="00862A1C" w:rsidRDefault="003121A5" w:rsidP="003121A5">
            <w:pPr>
              <w:ind w:firstLine="318"/>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2) оказывать посреднические услуги при заключении, изменении и расторжении договора;</w:t>
            </w:r>
          </w:p>
          <w:p w14:paraId="1B3F9A0F" w14:textId="77777777" w:rsidR="003121A5" w:rsidRPr="00862A1C" w:rsidRDefault="003121A5" w:rsidP="003121A5">
            <w:pPr>
              <w:ind w:firstLine="318"/>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sz w:val="24"/>
                <w:szCs w:val="24"/>
              </w:rPr>
              <w:t>3)</w:t>
            </w:r>
            <w:r w:rsidRPr="00862A1C">
              <w:rPr>
                <w:rFonts w:ascii="Times New Roman" w:eastAsiaTheme="minorEastAsia" w:hAnsi="Times New Roman" w:cs="Times New Roman"/>
                <w:sz w:val="24"/>
                <w:szCs w:val="24"/>
                <w:lang w:eastAsia="ru-RU"/>
              </w:rPr>
              <w:t xml:space="preserve"> </w:t>
            </w:r>
            <w:r w:rsidRPr="00862A1C">
              <w:rPr>
                <w:rFonts w:ascii="Times New Roman" w:eastAsia="Times New Roman" w:hAnsi="Times New Roman" w:cs="Times New Roman"/>
                <w:b/>
                <w:sz w:val="24"/>
                <w:szCs w:val="24"/>
              </w:rPr>
              <w:t>исполнять обязанности нотариуса в случае избрания депутатом представительного органа</w:t>
            </w:r>
            <w:r w:rsidRPr="00862A1C">
              <w:rPr>
                <w:rFonts w:ascii="Times New Roman" w:eastAsia="Times New Roman" w:hAnsi="Times New Roman" w:cs="Times New Roman"/>
                <w:b/>
                <w:bCs/>
                <w:sz w:val="24"/>
                <w:szCs w:val="24"/>
              </w:rPr>
              <w:t xml:space="preserve"> осуществляющие свою деятельность только на постоянной или освобожденной основе, оплачиваемую за счет средств государственного бюджета;</w:t>
            </w:r>
          </w:p>
          <w:p w14:paraId="7205E85E" w14:textId="77777777" w:rsidR="003121A5" w:rsidRPr="00862A1C" w:rsidRDefault="003121A5" w:rsidP="003121A5">
            <w:pPr>
              <w:ind w:firstLine="318"/>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bCs/>
                <w:sz w:val="24"/>
                <w:szCs w:val="24"/>
              </w:rPr>
              <w:t xml:space="preserve">... </w:t>
            </w:r>
          </w:p>
          <w:p w14:paraId="101D4101" w14:textId="67B063D2" w:rsidR="003121A5" w:rsidRPr="00862A1C" w:rsidRDefault="003121A5" w:rsidP="003121A5">
            <w:pPr>
              <w:jc w:val="both"/>
              <w:rPr>
                <w:rFonts w:ascii="Times New Roman" w:eastAsia="Times New Roman" w:hAnsi="Times New Roman" w:cs="Times New Roman"/>
                <w:b/>
                <w:bCs/>
                <w:sz w:val="24"/>
                <w:szCs w:val="24"/>
              </w:rPr>
            </w:pPr>
            <w:r w:rsidRPr="00862A1C">
              <w:rPr>
                <w:rFonts w:ascii="Times New Roman" w:hAnsi="Times New Roman" w:cs="Times New Roman"/>
                <w:b/>
                <w:bCs/>
                <w:sz w:val="24"/>
                <w:szCs w:val="24"/>
              </w:rPr>
              <w:t>3. Нотариальные действия, совершенные в нарушение установленных настоящей статьей ограничений, признаются недействительными в</w:t>
            </w:r>
            <w:r w:rsidRPr="00862A1C">
              <w:rPr>
                <w:rFonts w:ascii="Times New Roman" w:eastAsia="Times New Roman" w:hAnsi="Times New Roman" w:cs="Times New Roman"/>
                <w:b/>
                <w:bCs/>
                <w:sz w:val="24"/>
                <w:szCs w:val="24"/>
              </w:rPr>
              <w:t xml:space="preserve"> соответствии с нормами гражданского процессуального законодательства.</w:t>
            </w:r>
          </w:p>
        </w:tc>
        <w:tc>
          <w:tcPr>
            <w:tcW w:w="4890" w:type="dxa"/>
          </w:tcPr>
          <w:p w14:paraId="57262C39" w14:textId="77777777" w:rsidR="003121A5" w:rsidRPr="00862A1C" w:rsidRDefault="003121A5" w:rsidP="003121A5">
            <w:pPr>
              <w:pStyle w:val="j14"/>
              <w:spacing w:before="0" w:beforeAutospacing="0" w:after="0" w:afterAutospacing="0"/>
              <w:ind w:firstLine="318"/>
              <w:jc w:val="both"/>
              <w:rPr>
                <w:b/>
              </w:rPr>
            </w:pPr>
            <w:r w:rsidRPr="00862A1C">
              <w:rPr>
                <w:b/>
              </w:rPr>
              <w:t>Статья 19. Ограничения деятельности нотариуса</w:t>
            </w:r>
          </w:p>
          <w:p w14:paraId="6E7B79A5" w14:textId="3E00ECB3" w:rsidR="003121A5" w:rsidRPr="00862A1C" w:rsidRDefault="003121A5" w:rsidP="003121A5">
            <w:pPr>
              <w:pStyle w:val="j14"/>
              <w:spacing w:before="0" w:beforeAutospacing="0" w:after="0" w:afterAutospacing="0"/>
              <w:ind w:firstLine="318"/>
              <w:jc w:val="both"/>
              <w:rPr>
                <w:bCs/>
              </w:rPr>
            </w:pPr>
            <w:r w:rsidRPr="00862A1C">
              <w:rPr>
                <w:bCs/>
              </w:rPr>
              <w:t>1. Нотариус не вправе:</w:t>
            </w:r>
          </w:p>
          <w:p w14:paraId="0573EA5F" w14:textId="67D4D43B" w:rsidR="00A97735" w:rsidRPr="00862A1C" w:rsidRDefault="003121A5" w:rsidP="00A97735">
            <w:pPr>
              <w:ind w:firstLine="318"/>
              <w:jc w:val="both"/>
              <w:rPr>
                <w:rFonts w:ascii="Times New Roman" w:eastAsia="Times New Roman" w:hAnsi="Times New Roman" w:cs="Times New Roman"/>
                <w:b/>
                <w:bCs/>
                <w:sz w:val="24"/>
                <w:szCs w:val="24"/>
              </w:rPr>
            </w:pPr>
            <w:r w:rsidRPr="00862A1C">
              <w:rPr>
                <w:rFonts w:ascii="Times New Roman" w:hAnsi="Times New Roman" w:cs="Times New Roman"/>
                <w:bCs/>
                <w:sz w:val="24"/>
                <w:szCs w:val="24"/>
              </w:rPr>
              <w:t>1)</w:t>
            </w:r>
            <w:r w:rsidRPr="00862A1C">
              <w:rPr>
                <w:rFonts w:ascii="Times New Roman" w:eastAsia="Times New Roman" w:hAnsi="Times New Roman" w:cs="Times New Roman"/>
                <w:b/>
                <w:bCs/>
                <w:sz w:val="24"/>
                <w:szCs w:val="24"/>
              </w:rPr>
              <w:t xml:space="preserve"> </w:t>
            </w:r>
            <w:r w:rsidR="00A97735" w:rsidRPr="00862A1C">
              <w:rPr>
                <w:rFonts w:ascii="Times New Roman" w:eastAsia="Times New Roman" w:hAnsi="Times New Roman" w:cs="Times New Roman"/>
                <w:b/>
                <w:bCs/>
                <w:sz w:val="24"/>
                <w:szCs w:val="24"/>
              </w:rPr>
              <w:t>заниматься предпринимательской, в том числе участвовать в управлении коммерческой организацией независимо от ее организационно-правовой формы, или иной оплачиваемой деятельностью, за исключением случаев, предусмотренных настоящим Законом;</w:t>
            </w:r>
          </w:p>
          <w:p w14:paraId="63E63697" w14:textId="7790B4C5" w:rsidR="003121A5" w:rsidRPr="00862A1C" w:rsidRDefault="003121A5" w:rsidP="003121A5">
            <w:pPr>
              <w:ind w:firstLine="318"/>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2) оказывать посреднические услуги при заключении, изменении и расторжении договора;</w:t>
            </w:r>
          </w:p>
          <w:p w14:paraId="01EBE534" w14:textId="170E5D6E" w:rsidR="003121A5" w:rsidRPr="00862A1C" w:rsidRDefault="003121A5" w:rsidP="003121A5">
            <w:pPr>
              <w:ind w:firstLine="318"/>
              <w:jc w:val="both"/>
              <w:rPr>
                <w:rFonts w:ascii="Times New Roman" w:eastAsia="Times New Roman" w:hAnsi="Times New Roman" w:cs="Times New Roman"/>
                <w:bCs/>
                <w:sz w:val="24"/>
                <w:szCs w:val="24"/>
              </w:rPr>
            </w:pPr>
            <w:r w:rsidRPr="00862A1C">
              <w:rPr>
                <w:rFonts w:ascii="Times New Roman" w:eastAsia="Times New Roman" w:hAnsi="Times New Roman" w:cs="Times New Roman"/>
                <w:sz w:val="24"/>
                <w:szCs w:val="24"/>
              </w:rPr>
              <w:t>3)</w:t>
            </w:r>
            <w:r w:rsidRPr="00862A1C">
              <w:rPr>
                <w:rFonts w:ascii="Times New Roman" w:eastAsiaTheme="minorEastAsia" w:hAnsi="Times New Roman" w:cs="Times New Roman"/>
                <w:sz w:val="24"/>
                <w:szCs w:val="24"/>
                <w:lang w:eastAsia="ru-RU"/>
              </w:rPr>
              <w:t xml:space="preserve"> </w:t>
            </w:r>
            <w:r w:rsidRPr="00862A1C">
              <w:rPr>
                <w:rFonts w:ascii="Times New Roman" w:eastAsia="Times New Roman" w:hAnsi="Times New Roman" w:cs="Times New Roman"/>
                <w:sz w:val="24"/>
                <w:szCs w:val="24"/>
              </w:rPr>
              <w:t>исполнять обязанности нотариуса в случае избрания депутатом представительного органа</w:t>
            </w:r>
            <w:r w:rsidRPr="00862A1C">
              <w:rPr>
                <w:rFonts w:ascii="Times New Roman" w:eastAsia="Times New Roman" w:hAnsi="Times New Roman" w:cs="Times New Roman"/>
                <w:bCs/>
                <w:sz w:val="24"/>
                <w:szCs w:val="24"/>
              </w:rPr>
              <w:t xml:space="preserve"> осуществляющие свою деятельность только на постоянной или освобожденной основе, оплачиваемую за счет средств государственного бюджета; </w:t>
            </w:r>
          </w:p>
          <w:p w14:paraId="463124DF" w14:textId="1726CCED" w:rsidR="003121A5" w:rsidRPr="00862A1C" w:rsidRDefault="003121A5" w:rsidP="003121A5">
            <w:pPr>
              <w:ind w:firstLine="318"/>
              <w:jc w:val="both"/>
              <w:rPr>
                <w:rFonts w:ascii="Times New Roman" w:eastAsia="Times New Roman" w:hAnsi="Times New Roman" w:cs="Times New Roman"/>
                <w:b/>
                <w:bCs/>
                <w:sz w:val="24"/>
                <w:szCs w:val="24"/>
              </w:rPr>
            </w:pPr>
            <w:r w:rsidRPr="00862A1C">
              <w:rPr>
                <w:rFonts w:ascii="Times New Roman" w:eastAsia="Times New Roman" w:hAnsi="Times New Roman" w:cs="Times New Roman"/>
                <w:b/>
                <w:bCs/>
                <w:sz w:val="24"/>
                <w:szCs w:val="24"/>
              </w:rPr>
              <w:t xml:space="preserve">... </w:t>
            </w:r>
          </w:p>
          <w:p w14:paraId="0CB09BBE" w14:textId="7107BE9B" w:rsidR="003121A5" w:rsidRPr="00862A1C" w:rsidRDefault="003121A5" w:rsidP="003121A5">
            <w:pPr>
              <w:ind w:firstLine="318"/>
              <w:jc w:val="both"/>
              <w:rPr>
                <w:rFonts w:ascii="Times New Roman" w:eastAsia="Times New Roman" w:hAnsi="Times New Roman" w:cs="Times New Roman"/>
                <w:b/>
                <w:bCs/>
                <w:sz w:val="24"/>
                <w:szCs w:val="24"/>
              </w:rPr>
            </w:pPr>
            <w:r w:rsidRPr="00862A1C">
              <w:rPr>
                <w:rFonts w:ascii="Times New Roman" w:hAnsi="Times New Roman" w:cs="Times New Roman"/>
                <w:b/>
                <w:bCs/>
                <w:sz w:val="24"/>
                <w:szCs w:val="24"/>
              </w:rPr>
              <w:t xml:space="preserve">3. Исключить. </w:t>
            </w:r>
          </w:p>
        </w:tc>
        <w:tc>
          <w:tcPr>
            <w:tcW w:w="5004" w:type="dxa"/>
            <w:gridSpan w:val="2"/>
          </w:tcPr>
          <w:p w14:paraId="692A3A2D" w14:textId="31223220" w:rsidR="003121A5" w:rsidRPr="00862A1C" w:rsidRDefault="00A97735" w:rsidP="003121A5">
            <w:pPr>
              <w:ind w:firstLine="320"/>
              <w:jc w:val="both"/>
              <w:rPr>
                <w:rFonts w:ascii="Times New Roman" w:eastAsia="Times New Roman" w:hAnsi="Times New Roman" w:cs="Times New Roman"/>
                <w:b/>
                <w:i/>
                <w:iCs/>
                <w:sz w:val="24"/>
                <w:szCs w:val="24"/>
                <w:lang w:eastAsia="ru-RU"/>
              </w:rPr>
            </w:pPr>
            <w:r w:rsidRPr="00862A1C">
              <w:rPr>
                <w:rFonts w:ascii="Times New Roman" w:eastAsia="Times New Roman" w:hAnsi="Times New Roman" w:cs="Times New Roman"/>
                <w:b/>
                <w:i/>
                <w:iCs/>
                <w:sz w:val="24"/>
                <w:szCs w:val="24"/>
                <w:lang w:eastAsia="ru-RU"/>
              </w:rPr>
              <w:t xml:space="preserve">  Пункт</w:t>
            </w:r>
            <w:r w:rsidR="003121A5" w:rsidRPr="00862A1C">
              <w:rPr>
                <w:rFonts w:ascii="Times New Roman" w:eastAsia="Times New Roman" w:hAnsi="Times New Roman" w:cs="Times New Roman"/>
                <w:b/>
                <w:i/>
                <w:iCs/>
                <w:sz w:val="24"/>
                <w:szCs w:val="24"/>
                <w:lang w:eastAsia="ru-RU"/>
              </w:rPr>
              <w:t xml:space="preserve"> 1) </w:t>
            </w:r>
          </w:p>
          <w:p w14:paraId="22B9A210" w14:textId="77777777" w:rsidR="003121A5" w:rsidRPr="00862A1C" w:rsidRDefault="003121A5" w:rsidP="003121A5">
            <w:pPr>
              <w:ind w:firstLine="425"/>
              <w:jc w:val="both"/>
              <w:rPr>
                <w:rFonts w:ascii="Times New Roman" w:hAnsi="Times New Roman" w:cs="Times New Roman"/>
                <w:sz w:val="24"/>
                <w:szCs w:val="24"/>
              </w:rPr>
            </w:pPr>
            <w:r w:rsidRPr="00862A1C">
              <w:rPr>
                <w:rFonts w:ascii="Times New Roman" w:hAnsi="Times New Roman" w:cs="Times New Roman"/>
                <w:sz w:val="24"/>
                <w:szCs w:val="24"/>
              </w:rPr>
              <w:t>Институт нотариата является публично-правовым, нотариус осуществляет деятельность от имени государства, соответственно, нотариальная деятельность не является предпринимательской.</w:t>
            </w:r>
          </w:p>
          <w:p w14:paraId="4BE95B46" w14:textId="77777777" w:rsidR="003121A5" w:rsidRPr="00862A1C" w:rsidRDefault="003121A5" w:rsidP="003121A5">
            <w:pPr>
              <w:ind w:firstLine="320"/>
              <w:jc w:val="both"/>
              <w:rPr>
                <w:rFonts w:ascii="Times New Roman" w:hAnsi="Times New Roman" w:cs="Times New Roman"/>
                <w:bCs/>
                <w:sz w:val="24"/>
                <w:szCs w:val="24"/>
              </w:rPr>
            </w:pPr>
            <w:r w:rsidRPr="00862A1C">
              <w:rPr>
                <w:rFonts w:ascii="Times New Roman" w:hAnsi="Times New Roman" w:cs="Times New Roman"/>
                <w:bCs/>
                <w:sz w:val="24"/>
                <w:szCs w:val="24"/>
              </w:rPr>
              <w:t xml:space="preserve">Считаем целесообразным ограничения по деятельности нотариуса установить по аналогии с государственными служащими. </w:t>
            </w:r>
          </w:p>
          <w:p w14:paraId="6E536CD0" w14:textId="531CB5D9" w:rsidR="003121A5" w:rsidRPr="00862A1C" w:rsidRDefault="003121A5" w:rsidP="003121A5">
            <w:pPr>
              <w:ind w:firstLine="320"/>
              <w:jc w:val="both"/>
              <w:rPr>
                <w:rFonts w:ascii="Times New Roman" w:hAnsi="Times New Roman" w:cs="Times New Roman"/>
                <w:sz w:val="24"/>
                <w:szCs w:val="24"/>
              </w:rPr>
            </w:pPr>
          </w:p>
        </w:tc>
      </w:tr>
      <w:tr w:rsidR="003121A5" w:rsidRPr="00862A1C" w14:paraId="547F3008" w14:textId="77777777" w:rsidTr="009F7370">
        <w:trPr>
          <w:trHeight w:val="643"/>
        </w:trPr>
        <w:tc>
          <w:tcPr>
            <w:tcW w:w="993" w:type="dxa"/>
          </w:tcPr>
          <w:p w14:paraId="13B6EFE5" w14:textId="5696AFED" w:rsidR="003121A5" w:rsidRPr="00862A1C" w:rsidRDefault="009F7370" w:rsidP="009F7370">
            <w:pPr>
              <w:tabs>
                <w:tab w:val="left" w:pos="426"/>
              </w:tabs>
              <w:ind w:left="-7" w:hanging="649"/>
              <w:jc w:val="center"/>
              <w:rPr>
                <w:rFonts w:ascii="Times New Roman" w:hAnsi="Times New Roman" w:cs="Times New Roman"/>
                <w:bCs/>
                <w:sz w:val="24"/>
                <w:szCs w:val="24"/>
              </w:rPr>
            </w:pPr>
            <w:r w:rsidRPr="00862A1C">
              <w:rPr>
                <w:rFonts w:ascii="Times New Roman" w:hAnsi="Times New Roman" w:cs="Times New Roman"/>
                <w:bCs/>
                <w:sz w:val="24"/>
                <w:szCs w:val="24"/>
                <w:lang w:val="kk-KZ"/>
              </w:rPr>
              <w:t xml:space="preserve">         </w:t>
            </w:r>
            <w:r w:rsidR="003121A5" w:rsidRPr="00862A1C">
              <w:rPr>
                <w:rFonts w:ascii="Times New Roman" w:hAnsi="Times New Roman" w:cs="Times New Roman"/>
                <w:bCs/>
                <w:sz w:val="24"/>
                <w:szCs w:val="24"/>
              </w:rPr>
              <w:t>15.</w:t>
            </w:r>
          </w:p>
        </w:tc>
        <w:tc>
          <w:tcPr>
            <w:tcW w:w="4423" w:type="dxa"/>
          </w:tcPr>
          <w:p w14:paraId="0E31458F" w14:textId="77777777" w:rsidR="003121A5" w:rsidRPr="00862A1C" w:rsidRDefault="003121A5" w:rsidP="003121A5">
            <w:pPr>
              <w:pStyle w:val="j14"/>
              <w:spacing w:before="0" w:beforeAutospacing="0" w:after="0" w:afterAutospacing="0"/>
              <w:ind w:firstLine="596"/>
              <w:jc w:val="both"/>
              <w:rPr>
                <w:b/>
                <w:bCs/>
              </w:rPr>
            </w:pPr>
            <w:r w:rsidRPr="00862A1C">
              <w:rPr>
                <w:b/>
                <w:bCs/>
              </w:rPr>
              <w:t>Статья 21. Территория деятельности нотариуса</w:t>
            </w:r>
          </w:p>
          <w:p w14:paraId="13464250" w14:textId="77777777" w:rsidR="003121A5" w:rsidRPr="00862A1C" w:rsidRDefault="003121A5" w:rsidP="003121A5">
            <w:pPr>
              <w:pStyle w:val="j14"/>
              <w:spacing w:before="0" w:beforeAutospacing="0" w:after="0" w:afterAutospacing="0"/>
              <w:ind w:firstLine="596"/>
              <w:jc w:val="both"/>
              <w:rPr>
                <w:b/>
                <w:bCs/>
              </w:rPr>
            </w:pPr>
            <w:r w:rsidRPr="00862A1C">
              <w:rPr>
                <w:b/>
                <w:bCs/>
              </w:rPr>
              <w:t>…</w:t>
            </w:r>
          </w:p>
          <w:p w14:paraId="096AB5DB" w14:textId="77777777" w:rsidR="003121A5" w:rsidRPr="00862A1C" w:rsidRDefault="003121A5" w:rsidP="003121A5">
            <w:pPr>
              <w:pStyle w:val="j14"/>
              <w:spacing w:before="0" w:beforeAutospacing="0" w:after="0" w:afterAutospacing="0"/>
              <w:ind w:firstLine="596"/>
              <w:jc w:val="both"/>
            </w:pPr>
            <w:r w:rsidRPr="00862A1C">
              <w:lastRenderedPageBreak/>
              <w:t>3. Территория деятельности нотариуса соблюдается при совершении нотариусом действий, предусмотренных подпунктами 3), 4), 5) пункта 1 статьи 34</w:t>
            </w:r>
            <w:r w:rsidRPr="00862A1C">
              <w:rPr>
                <w:b/>
              </w:rPr>
              <w:t>, а также пунктом 2 статьи 54 и</w:t>
            </w:r>
            <w:r w:rsidRPr="00862A1C">
              <w:t xml:space="preserve"> подпунктами 1), 2), 3), 4), 5), 6), 7) и 8) </w:t>
            </w:r>
            <w:hyperlink r:id="rId12" w:anchor="z683" w:history="1">
              <w:r w:rsidRPr="00862A1C">
                <w:rPr>
                  <w:rStyle w:val="a9"/>
                  <w:color w:val="auto"/>
                </w:rPr>
                <w:t>пункта 2</w:t>
              </w:r>
            </w:hyperlink>
            <w:r w:rsidRPr="00862A1C">
              <w:t xml:space="preserve"> статьи 92-1 настоящего Закона. Во всех остальных случаях физические и юридические лица для совершения нотариальных действий вправе обратиться к любому нотариусу.</w:t>
            </w:r>
          </w:p>
          <w:p w14:paraId="5DCF4E46" w14:textId="77777777" w:rsidR="003121A5" w:rsidRPr="00862A1C" w:rsidRDefault="003121A5" w:rsidP="003121A5">
            <w:pPr>
              <w:pStyle w:val="j14"/>
              <w:spacing w:before="0" w:beforeAutospacing="0" w:after="0" w:afterAutospacing="0"/>
              <w:ind w:firstLine="596"/>
              <w:jc w:val="both"/>
              <w:rPr>
                <w:b/>
                <w:bCs/>
              </w:rPr>
            </w:pPr>
            <w:r w:rsidRPr="00862A1C">
              <w:rPr>
                <w:b/>
                <w:bCs/>
              </w:rPr>
              <w:t>…</w:t>
            </w:r>
          </w:p>
          <w:p w14:paraId="74FACAB6" w14:textId="77777777" w:rsidR="003121A5" w:rsidRPr="00862A1C" w:rsidRDefault="003121A5" w:rsidP="003121A5">
            <w:pPr>
              <w:pStyle w:val="j14"/>
              <w:spacing w:before="0" w:beforeAutospacing="0" w:after="0" w:afterAutospacing="0"/>
              <w:ind w:firstLine="596"/>
              <w:jc w:val="both"/>
              <w:rPr>
                <w:b/>
              </w:rPr>
            </w:pPr>
            <w:r w:rsidRPr="00862A1C">
              <w:rPr>
                <w:bCs/>
              </w:rPr>
              <w:t xml:space="preserve">5. Нотариальные действия могут совершаться вне помещения государственных нотариальных контор и вне помещения частного нотариуса </w:t>
            </w:r>
            <w:r w:rsidRPr="00862A1C">
              <w:rPr>
                <w:b/>
              </w:rPr>
              <w:t>в пределах соответствующего нотариального округа.</w:t>
            </w:r>
          </w:p>
          <w:p w14:paraId="543FAEEA" w14:textId="77777777" w:rsidR="003121A5" w:rsidRPr="00862A1C" w:rsidRDefault="003121A5" w:rsidP="003121A5">
            <w:pPr>
              <w:pStyle w:val="j14"/>
              <w:spacing w:before="0" w:beforeAutospacing="0" w:after="0" w:afterAutospacing="0"/>
              <w:ind w:firstLine="596"/>
              <w:jc w:val="both"/>
              <w:rPr>
                <w:bCs/>
              </w:rPr>
            </w:pPr>
            <w:r w:rsidRPr="00862A1C">
              <w:rPr>
                <w:bCs/>
              </w:rPr>
              <w:t>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w:t>
            </w:r>
          </w:p>
          <w:p w14:paraId="2A261828" w14:textId="77777777" w:rsidR="003121A5" w:rsidRPr="00862A1C" w:rsidRDefault="003121A5" w:rsidP="003121A5">
            <w:pPr>
              <w:pStyle w:val="j14"/>
              <w:spacing w:before="0" w:beforeAutospacing="0" w:after="0" w:afterAutospacing="0"/>
              <w:ind w:firstLine="596"/>
              <w:jc w:val="both"/>
              <w:rPr>
                <w:bCs/>
              </w:rPr>
            </w:pPr>
            <w:r w:rsidRPr="00862A1C">
              <w:rPr>
                <w:bCs/>
              </w:rPr>
              <w:t xml:space="preserve">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w:t>
            </w:r>
            <w:r w:rsidRPr="00862A1C">
              <w:rPr>
                <w:b/>
              </w:rPr>
              <w:t xml:space="preserve">на документе (электронном реестре нотариальных действий) </w:t>
            </w:r>
            <w:r w:rsidRPr="00862A1C">
              <w:rPr>
                <w:bCs/>
              </w:rPr>
              <w:t>записывается место совершения нотариального действия с указанием его адреса и времени.</w:t>
            </w:r>
          </w:p>
          <w:p w14:paraId="12798582" w14:textId="77777777" w:rsidR="003121A5" w:rsidRPr="00862A1C" w:rsidRDefault="003121A5" w:rsidP="003121A5">
            <w:pPr>
              <w:pStyle w:val="j14"/>
              <w:spacing w:before="0" w:beforeAutospacing="0" w:after="0" w:afterAutospacing="0"/>
              <w:ind w:firstLine="596"/>
              <w:jc w:val="both"/>
              <w:rPr>
                <w:b/>
                <w:bCs/>
              </w:rPr>
            </w:pPr>
            <w:r w:rsidRPr="00862A1C">
              <w:rPr>
                <w:b/>
                <w:bCs/>
              </w:rPr>
              <w:lastRenderedPageBreak/>
              <w:t>Если нотариус совершает нотариальные действия удаленно посредством видеосвязи, определенной уполномоченным органом.</w:t>
            </w:r>
          </w:p>
          <w:p w14:paraId="70B60534" w14:textId="74F24AEC" w:rsidR="003121A5" w:rsidRPr="00862A1C" w:rsidRDefault="003121A5" w:rsidP="003121A5">
            <w:pPr>
              <w:pStyle w:val="j14"/>
              <w:spacing w:before="0" w:beforeAutospacing="0" w:after="0" w:afterAutospacing="0"/>
              <w:ind w:firstLine="459"/>
              <w:jc w:val="both"/>
              <w:rPr>
                <w:b/>
                <w:bCs/>
              </w:rPr>
            </w:pPr>
          </w:p>
        </w:tc>
        <w:tc>
          <w:tcPr>
            <w:tcW w:w="4890" w:type="dxa"/>
          </w:tcPr>
          <w:p w14:paraId="1D03B113" w14:textId="77777777" w:rsidR="003121A5" w:rsidRPr="00862A1C" w:rsidRDefault="003121A5" w:rsidP="003121A5">
            <w:pPr>
              <w:pStyle w:val="j14"/>
              <w:spacing w:before="0" w:beforeAutospacing="0" w:after="0" w:afterAutospacing="0"/>
              <w:ind w:firstLine="596"/>
              <w:jc w:val="both"/>
              <w:rPr>
                <w:b/>
                <w:bCs/>
              </w:rPr>
            </w:pPr>
            <w:r w:rsidRPr="00862A1C">
              <w:rPr>
                <w:b/>
                <w:bCs/>
              </w:rPr>
              <w:lastRenderedPageBreak/>
              <w:t>Статья 21. Территория деятельности нотариуса</w:t>
            </w:r>
          </w:p>
          <w:p w14:paraId="31ACDB7A" w14:textId="77777777" w:rsidR="003121A5" w:rsidRPr="00862A1C" w:rsidRDefault="003121A5" w:rsidP="003121A5">
            <w:pPr>
              <w:pStyle w:val="j14"/>
              <w:spacing w:before="0" w:beforeAutospacing="0" w:after="0" w:afterAutospacing="0"/>
              <w:ind w:firstLine="596"/>
              <w:jc w:val="both"/>
              <w:rPr>
                <w:b/>
                <w:bCs/>
              </w:rPr>
            </w:pPr>
            <w:r w:rsidRPr="00862A1C">
              <w:rPr>
                <w:b/>
                <w:bCs/>
              </w:rPr>
              <w:t>…</w:t>
            </w:r>
          </w:p>
          <w:p w14:paraId="4F6CAC4A" w14:textId="12106CE0" w:rsidR="003121A5" w:rsidRPr="00862A1C" w:rsidRDefault="003121A5" w:rsidP="003121A5">
            <w:pPr>
              <w:pStyle w:val="j14"/>
              <w:spacing w:before="0" w:beforeAutospacing="0" w:after="0" w:afterAutospacing="0"/>
              <w:ind w:firstLine="596"/>
              <w:jc w:val="both"/>
            </w:pPr>
            <w:r w:rsidRPr="00862A1C">
              <w:lastRenderedPageBreak/>
              <w:t>3. Территория деятельности нотариуса соблюдается при совершении нотариусом действий, предусмотренных подпунктами 3), 4), 5) пункта 1 статьи 34</w:t>
            </w:r>
            <w:r w:rsidRPr="00862A1C">
              <w:rPr>
                <w:b/>
              </w:rPr>
              <w:t>, а также статьи 54 и</w:t>
            </w:r>
            <w:r w:rsidRPr="00862A1C">
              <w:t xml:space="preserve"> </w:t>
            </w:r>
            <w:r w:rsidR="006C58D4" w:rsidRPr="00862A1C">
              <w:t xml:space="preserve">подпунктами 1), 2), 3), 4), 5) </w:t>
            </w:r>
            <w:r w:rsidRPr="00862A1C">
              <w:t xml:space="preserve">и 8) </w:t>
            </w:r>
            <w:hyperlink r:id="rId13" w:anchor="z683" w:history="1">
              <w:r w:rsidRPr="00862A1C">
                <w:rPr>
                  <w:rStyle w:val="a9"/>
                  <w:color w:val="auto"/>
                </w:rPr>
                <w:t>пункта 2</w:t>
              </w:r>
            </w:hyperlink>
            <w:r w:rsidRPr="00862A1C">
              <w:t xml:space="preserve"> статьи 92-1 настоящего Закона. Во всех остальных случаях физические и юридические лица для совершения нотариальных действий вправе обратиться к любому нотариусу.</w:t>
            </w:r>
          </w:p>
          <w:p w14:paraId="171A6BFA" w14:textId="77777777" w:rsidR="003121A5" w:rsidRPr="00862A1C" w:rsidRDefault="003121A5" w:rsidP="003121A5">
            <w:pPr>
              <w:pStyle w:val="j14"/>
              <w:spacing w:before="0" w:beforeAutospacing="0" w:after="0" w:afterAutospacing="0"/>
              <w:ind w:firstLine="596"/>
              <w:jc w:val="both"/>
              <w:rPr>
                <w:b/>
                <w:bCs/>
              </w:rPr>
            </w:pPr>
            <w:r w:rsidRPr="00862A1C">
              <w:rPr>
                <w:b/>
                <w:bCs/>
              </w:rPr>
              <w:t>…</w:t>
            </w:r>
          </w:p>
          <w:p w14:paraId="6BAD082B" w14:textId="30FB1F79" w:rsidR="003121A5" w:rsidRPr="00862A1C" w:rsidRDefault="003121A5" w:rsidP="003121A5">
            <w:pPr>
              <w:pStyle w:val="j14"/>
              <w:spacing w:before="0" w:beforeAutospacing="0" w:after="0" w:afterAutospacing="0"/>
              <w:ind w:firstLine="596"/>
              <w:jc w:val="both"/>
              <w:rPr>
                <w:b/>
              </w:rPr>
            </w:pPr>
            <w:r w:rsidRPr="00862A1C">
              <w:rPr>
                <w:bCs/>
              </w:rPr>
              <w:t xml:space="preserve">5. Нотариальные действия могут совершаться вне помещения государственных нотариальных контор и вне помещения частного нотариуса </w:t>
            </w:r>
            <w:r w:rsidRPr="00862A1C">
              <w:rPr>
                <w:b/>
              </w:rPr>
              <w:t>в пределах соответствующего нотариального округа.</w:t>
            </w:r>
          </w:p>
          <w:p w14:paraId="681F5C38" w14:textId="449050F6" w:rsidR="003121A5" w:rsidRPr="00862A1C" w:rsidRDefault="003121A5" w:rsidP="003121A5">
            <w:pPr>
              <w:pStyle w:val="j14"/>
              <w:spacing w:before="0" w:beforeAutospacing="0" w:after="0" w:afterAutospacing="0"/>
              <w:ind w:firstLine="596"/>
              <w:jc w:val="both"/>
              <w:rPr>
                <w:bCs/>
              </w:rPr>
            </w:pPr>
            <w:r w:rsidRPr="00862A1C">
              <w:rPr>
                <w:bCs/>
              </w:rPr>
              <w:t>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w:t>
            </w:r>
          </w:p>
          <w:p w14:paraId="1621C143" w14:textId="30549503" w:rsidR="003121A5" w:rsidRPr="00862A1C" w:rsidRDefault="003121A5" w:rsidP="003121A5">
            <w:pPr>
              <w:pStyle w:val="j14"/>
              <w:spacing w:before="0" w:beforeAutospacing="0" w:after="0" w:afterAutospacing="0"/>
              <w:ind w:firstLine="596"/>
              <w:jc w:val="both"/>
              <w:rPr>
                <w:bCs/>
              </w:rPr>
            </w:pPr>
            <w:r w:rsidRPr="00862A1C">
              <w:rPr>
                <w:bCs/>
              </w:rPr>
              <w:t xml:space="preserve">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w:t>
            </w:r>
            <w:r w:rsidRPr="00862A1C">
              <w:t xml:space="preserve">на документе (электронном реестре нотариальных действий) </w:t>
            </w:r>
            <w:r w:rsidRPr="00862A1C">
              <w:rPr>
                <w:bCs/>
              </w:rPr>
              <w:t>записывается место совершения нотариального действия с указанием его адреса и времени.</w:t>
            </w:r>
          </w:p>
          <w:p w14:paraId="14B2378A" w14:textId="50D9A7E7" w:rsidR="003121A5" w:rsidRPr="00862A1C" w:rsidRDefault="003121A5" w:rsidP="0039559C">
            <w:pPr>
              <w:pStyle w:val="j14"/>
              <w:spacing w:before="240" w:beforeAutospacing="0" w:after="0" w:afterAutospacing="0"/>
              <w:ind w:firstLine="596"/>
              <w:jc w:val="both"/>
              <w:rPr>
                <w:b/>
                <w:bCs/>
              </w:rPr>
            </w:pPr>
            <w:r w:rsidRPr="00862A1C">
              <w:rPr>
                <w:b/>
                <w:bCs/>
              </w:rPr>
              <w:t>Если нотариус совершает нотариальные действия удаленно, с использованием средств информационных технологий</w:t>
            </w:r>
            <w:r w:rsidR="0039559C" w:rsidRPr="00862A1C">
              <w:rPr>
                <w:b/>
                <w:bCs/>
              </w:rPr>
              <w:t xml:space="preserve"> (видеосвязи)</w:t>
            </w:r>
            <w:r w:rsidRPr="00862A1C">
              <w:rPr>
                <w:b/>
                <w:bCs/>
              </w:rPr>
              <w:t xml:space="preserve">, то местом </w:t>
            </w:r>
            <w:r w:rsidRPr="00862A1C">
              <w:rPr>
                <w:b/>
                <w:bCs/>
              </w:rPr>
              <w:lastRenderedPageBreak/>
              <w:t>совершения считается место нахождения помещения нотариуса.</w:t>
            </w:r>
          </w:p>
          <w:p w14:paraId="6F3C0277" w14:textId="6BA7A534" w:rsidR="003121A5" w:rsidRPr="00862A1C" w:rsidRDefault="003121A5" w:rsidP="003121A5">
            <w:pPr>
              <w:pStyle w:val="j14"/>
              <w:spacing w:before="0" w:beforeAutospacing="0" w:after="0" w:afterAutospacing="0"/>
              <w:ind w:firstLine="596"/>
              <w:jc w:val="both"/>
              <w:rPr>
                <w:b/>
                <w:bCs/>
              </w:rPr>
            </w:pPr>
          </w:p>
        </w:tc>
        <w:tc>
          <w:tcPr>
            <w:tcW w:w="5004" w:type="dxa"/>
            <w:gridSpan w:val="2"/>
          </w:tcPr>
          <w:p w14:paraId="47EB4577" w14:textId="1B2D8EB7" w:rsidR="003121A5" w:rsidRPr="00862A1C" w:rsidRDefault="003121A5" w:rsidP="003121A5">
            <w:pPr>
              <w:ind w:firstLine="643"/>
              <w:jc w:val="both"/>
              <w:rPr>
                <w:rFonts w:ascii="Times New Roman" w:eastAsia="Times New Roman" w:hAnsi="Times New Roman" w:cs="Times New Roman"/>
                <w:b/>
                <w:bCs/>
                <w:i/>
                <w:sz w:val="24"/>
                <w:szCs w:val="24"/>
                <w:lang w:val="kk-KZ"/>
              </w:rPr>
            </w:pPr>
            <w:r w:rsidRPr="00862A1C">
              <w:rPr>
                <w:rFonts w:ascii="Times New Roman" w:eastAsia="Times New Roman" w:hAnsi="Times New Roman" w:cs="Times New Roman"/>
                <w:b/>
                <w:bCs/>
                <w:i/>
                <w:sz w:val="24"/>
                <w:szCs w:val="24"/>
                <w:lang w:val="kk-KZ"/>
              </w:rPr>
              <w:lastRenderedPageBreak/>
              <w:t xml:space="preserve">В пункте 3 статьи 21 необходимо указать «а также статьи 54 и». </w:t>
            </w:r>
          </w:p>
          <w:p w14:paraId="4B791394" w14:textId="77777777" w:rsidR="003121A5" w:rsidRPr="00862A1C" w:rsidRDefault="003121A5" w:rsidP="003121A5">
            <w:pPr>
              <w:ind w:firstLine="643"/>
              <w:jc w:val="both"/>
              <w:rPr>
                <w:rFonts w:ascii="Times New Roman" w:eastAsia="Times New Roman" w:hAnsi="Times New Roman" w:cs="Times New Roman"/>
                <w:bCs/>
                <w:sz w:val="24"/>
                <w:szCs w:val="24"/>
                <w:lang w:val="kk-KZ"/>
              </w:rPr>
            </w:pPr>
          </w:p>
          <w:p w14:paraId="7EF104A1" w14:textId="77777777" w:rsidR="003121A5" w:rsidRPr="00862A1C" w:rsidRDefault="003121A5" w:rsidP="003121A5">
            <w:pPr>
              <w:ind w:firstLine="643"/>
              <w:jc w:val="both"/>
              <w:rPr>
                <w:rFonts w:ascii="Times New Roman" w:eastAsia="Times New Roman" w:hAnsi="Times New Roman" w:cs="Times New Roman"/>
                <w:b/>
                <w:bCs/>
                <w:i/>
                <w:sz w:val="24"/>
                <w:szCs w:val="24"/>
                <w:lang w:val="kk-KZ"/>
              </w:rPr>
            </w:pPr>
            <w:r w:rsidRPr="00862A1C">
              <w:rPr>
                <w:rFonts w:ascii="Times New Roman" w:eastAsia="Times New Roman" w:hAnsi="Times New Roman" w:cs="Times New Roman"/>
                <w:b/>
                <w:bCs/>
                <w:i/>
                <w:sz w:val="24"/>
                <w:szCs w:val="24"/>
                <w:lang w:val="kk-KZ"/>
              </w:rPr>
              <w:lastRenderedPageBreak/>
              <w:t>2)  В пункте 3 статьи 21 исключить подпункты 6) и 7) статьи 92-1</w:t>
            </w:r>
          </w:p>
          <w:p w14:paraId="7F4B9BF5" w14:textId="77777777" w:rsidR="003121A5" w:rsidRPr="00862A1C" w:rsidRDefault="003121A5" w:rsidP="003121A5">
            <w:pPr>
              <w:ind w:firstLine="643"/>
              <w:jc w:val="both"/>
              <w:rPr>
                <w:rFonts w:ascii="Times New Roman" w:eastAsia="Times New Roman" w:hAnsi="Times New Roman" w:cs="Times New Roman"/>
                <w:bCs/>
                <w:sz w:val="24"/>
                <w:szCs w:val="24"/>
                <w:lang w:val="kk-KZ"/>
              </w:rPr>
            </w:pPr>
            <w:r w:rsidRPr="00862A1C">
              <w:rPr>
                <w:rFonts w:ascii="Times New Roman" w:eastAsia="Times New Roman" w:hAnsi="Times New Roman" w:cs="Times New Roman"/>
                <w:bCs/>
                <w:sz w:val="24"/>
                <w:szCs w:val="24"/>
                <w:lang w:val="kk-KZ"/>
              </w:rPr>
              <w:t xml:space="preserve">Обоснование </w:t>
            </w:r>
          </w:p>
          <w:p w14:paraId="12AAEF6E" w14:textId="77777777" w:rsidR="003121A5" w:rsidRPr="00862A1C" w:rsidRDefault="003121A5" w:rsidP="003121A5">
            <w:pPr>
              <w:ind w:firstLine="643"/>
              <w:jc w:val="both"/>
              <w:rPr>
                <w:rFonts w:ascii="Times New Roman" w:eastAsia="Times New Roman" w:hAnsi="Times New Roman" w:cs="Times New Roman"/>
                <w:bCs/>
                <w:sz w:val="24"/>
                <w:szCs w:val="24"/>
                <w:lang w:val="kk-KZ"/>
              </w:rPr>
            </w:pPr>
            <w:r w:rsidRPr="00862A1C">
              <w:rPr>
                <w:rFonts w:ascii="Times New Roman" w:eastAsia="Times New Roman" w:hAnsi="Times New Roman" w:cs="Times New Roman"/>
                <w:bCs/>
                <w:sz w:val="24"/>
                <w:szCs w:val="24"/>
                <w:lang w:val="kk-KZ"/>
              </w:rPr>
              <w:t>В пункте 3 статьи 21 указывается на соблюдение территории нотариусом при совершении испонительной надписи «подпунктами 1), 2), 3), 4), 5), 6), 7) и 8) пункта 2 статьи 92-1 настоящего Закона».</w:t>
            </w:r>
          </w:p>
          <w:p w14:paraId="7879E3D3" w14:textId="77777777" w:rsidR="003121A5" w:rsidRPr="00862A1C" w:rsidRDefault="003121A5" w:rsidP="003121A5">
            <w:pPr>
              <w:ind w:firstLine="643"/>
              <w:jc w:val="both"/>
              <w:rPr>
                <w:rFonts w:ascii="Times New Roman" w:eastAsia="Times New Roman" w:hAnsi="Times New Roman" w:cs="Times New Roman"/>
                <w:bCs/>
                <w:sz w:val="24"/>
                <w:szCs w:val="24"/>
                <w:lang w:val="kk-KZ"/>
              </w:rPr>
            </w:pPr>
            <w:r w:rsidRPr="00862A1C">
              <w:rPr>
                <w:rFonts w:ascii="Times New Roman" w:eastAsia="Times New Roman" w:hAnsi="Times New Roman" w:cs="Times New Roman"/>
                <w:bCs/>
                <w:sz w:val="24"/>
                <w:szCs w:val="24"/>
                <w:lang w:val="kk-KZ"/>
              </w:rPr>
              <w:t>Между тем абзац второй пункта 3 статьи 92-2 Закона «О нотариате» закрепляет, что исполнительная надпись на основании подпунктов 6) и 7) пункта 2 статьи 92-1 настоящего Закона совершается по месту регистрации либо месту жительства, либо по месту нахождения недвижимого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 т.е. территория деятельности нотариусом не соблюдается.</w:t>
            </w:r>
          </w:p>
          <w:p w14:paraId="05BFF9BB" w14:textId="77777777" w:rsidR="003121A5" w:rsidRPr="00862A1C" w:rsidRDefault="003121A5" w:rsidP="003121A5">
            <w:pPr>
              <w:ind w:firstLine="643"/>
              <w:jc w:val="both"/>
              <w:rPr>
                <w:rFonts w:ascii="Times New Roman" w:eastAsia="Times New Roman" w:hAnsi="Times New Roman" w:cs="Times New Roman"/>
                <w:bCs/>
                <w:sz w:val="24"/>
                <w:szCs w:val="24"/>
                <w:lang w:val="kk-KZ"/>
              </w:rPr>
            </w:pPr>
          </w:p>
          <w:p w14:paraId="77261122" w14:textId="325BC5CC" w:rsidR="003121A5" w:rsidRPr="00862A1C" w:rsidRDefault="003121A5" w:rsidP="003121A5">
            <w:pPr>
              <w:ind w:firstLine="643"/>
              <w:jc w:val="both"/>
              <w:rPr>
                <w:rFonts w:ascii="Times New Roman" w:eastAsia="Times New Roman" w:hAnsi="Times New Roman" w:cs="Times New Roman"/>
                <w:b/>
                <w:bCs/>
                <w:i/>
                <w:sz w:val="24"/>
                <w:szCs w:val="24"/>
                <w:lang w:val="kk-KZ"/>
              </w:rPr>
            </w:pPr>
            <w:r w:rsidRPr="00862A1C">
              <w:rPr>
                <w:rFonts w:ascii="Times New Roman" w:eastAsia="Times New Roman" w:hAnsi="Times New Roman" w:cs="Times New Roman"/>
                <w:b/>
                <w:bCs/>
                <w:i/>
                <w:sz w:val="24"/>
                <w:szCs w:val="24"/>
                <w:lang w:val="kk-KZ"/>
              </w:rPr>
              <w:t xml:space="preserve">Абзац 4 пункта 5 изложить в предложенной редакции. </w:t>
            </w:r>
          </w:p>
          <w:p w14:paraId="192250B7" w14:textId="42B01851" w:rsidR="003121A5" w:rsidRPr="00862A1C" w:rsidRDefault="003121A5" w:rsidP="003121A5">
            <w:pPr>
              <w:ind w:firstLine="643"/>
              <w:jc w:val="both"/>
              <w:rPr>
                <w:rFonts w:ascii="Times New Roman" w:eastAsia="Times New Roman" w:hAnsi="Times New Roman" w:cs="Times New Roman"/>
                <w:bCs/>
                <w:sz w:val="24"/>
                <w:szCs w:val="24"/>
                <w:lang w:val="kk-KZ"/>
              </w:rPr>
            </w:pPr>
          </w:p>
        </w:tc>
      </w:tr>
      <w:tr w:rsidR="003121A5" w:rsidRPr="00862A1C" w14:paraId="02FEDE56" w14:textId="77777777" w:rsidTr="009F7370">
        <w:tc>
          <w:tcPr>
            <w:tcW w:w="993" w:type="dxa"/>
          </w:tcPr>
          <w:p w14:paraId="2E627B8C" w14:textId="6DE7EEE9" w:rsidR="003121A5" w:rsidRPr="00862A1C" w:rsidRDefault="009F7370" w:rsidP="009F7370">
            <w:pPr>
              <w:pStyle w:val="a4"/>
              <w:tabs>
                <w:tab w:val="left" w:pos="426"/>
              </w:tabs>
              <w:ind w:left="-7" w:hanging="426"/>
              <w:jc w:val="center"/>
              <w:rPr>
                <w:rFonts w:ascii="Times New Roman" w:hAnsi="Times New Roman" w:cs="Times New Roman"/>
                <w:bCs/>
                <w:sz w:val="24"/>
                <w:szCs w:val="24"/>
              </w:rPr>
            </w:pPr>
            <w:r w:rsidRPr="00862A1C">
              <w:rPr>
                <w:rFonts w:ascii="Times New Roman" w:hAnsi="Times New Roman" w:cs="Times New Roman"/>
                <w:bCs/>
                <w:sz w:val="24"/>
                <w:szCs w:val="24"/>
                <w:lang w:val="kk-KZ"/>
              </w:rPr>
              <w:lastRenderedPageBreak/>
              <w:t xml:space="preserve">      </w:t>
            </w:r>
            <w:r w:rsidR="003121A5" w:rsidRPr="00862A1C">
              <w:rPr>
                <w:rFonts w:ascii="Times New Roman" w:hAnsi="Times New Roman" w:cs="Times New Roman"/>
                <w:bCs/>
                <w:sz w:val="24"/>
                <w:szCs w:val="24"/>
              </w:rPr>
              <w:t>16.</w:t>
            </w:r>
          </w:p>
        </w:tc>
        <w:tc>
          <w:tcPr>
            <w:tcW w:w="4423" w:type="dxa"/>
          </w:tcPr>
          <w:p w14:paraId="32DC1052" w14:textId="77777777" w:rsidR="003121A5" w:rsidRPr="00862A1C" w:rsidRDefault="003121A5" w:rsidP="003121A5">
            <w:pPr>
              <w:pStyle w:val="j14"/>
              <w:spacing w:before="0" w:beforeAutospacing="0" w:after="0" w:afterAutospacing="0"/>
              <w:ind w:firstLine="454"/>
              <w:jc w:val="both"/>
              <w:rPr>
                <w:bCs/>
              </w:rPr>
            </w:pPr>
            <w:r w:rsidRPr="00862A1C">
              <w:rPr>
                <w:bCs/>
              </w:rPr>
              <w:t>Статья 24-1. Дисциплинарная ответственность нотариуса, занимающегося частной практикой</w:t>
            </w:r>
          </w:p>
          <w:p w14:paraId="3F6AD80E" w14:textId="77777777" w:rsidR="003121A5" w:rsidRPr="00862A1C" w:rsidRDefault="003121A5" w:rsidP="003121A5">
            <w:pPr>
              <w:pStyle w:val="j14"/>
              <w:spacing w:before="0" w:beforeAutospacing="0" w:after="0" w:afterAutospacing="0"/>
              <w:ind w:firstLine="454"/>
              <w:jc w:val="both"/>
              <w:rPr>
                <w:bCs/>
              </w:rPr>
            </w:pPr>
            <w:r w:rsidRPr="00862A1C">
              <w:rPr>
                <w:bCs/>
              </w:rPr>
              <w:t>…</w:t>
            </w:r>
          </w:p>
          <w:p w14:paraId="00EF68C2" w14:textId="77777777" w:rsidR="003121A5" w:rsidRPr="00862A1C" w:rsidRDefault="003121A5" w:rsidP="003121A5">
            <w:pPr>
              <w:pStyle w:val="j14"/>
              <w:spacing w:before="0" w:beforeAutospacing="0" w:after="0" w:afterAutospacing="0"/>
              <w:ind w:firstLine="454"/>
              <w:jc w:val="both"/>
              <w:rPr>
                <w:b/>
                <w:bCs/>
              </w:rPr>
            </w:pPr>
            <w:r w:rsidRPr="00862A1C">
              <w:rPr>
                <w:b/>
                <w:bCs/>
              </w:rPr>
              <w:t>6-1. Членство лица в нотариальной палате в случае, предусмотренном пунктами 1 и 2 настоящей статьи, не может быть прекращено до окончания проверки в случае поступления в указанную палату жалобы на данного нотариуса, если в отношении него проводится проверка или возбуждено дисциплинарное производство, а в случае выявления нарушений – до окончания рассмотрения дисциплинарной комиссией дела о нарушении и применении меры дисциплинарного взыскания.</w:t>
            </w:r>
          </w:p>
          <w:p w14:paraId="143F89BB" w14:textId="5B0390EF" w:rsidR="003121A5" w:rsidRPr="00862A1C" w:rsidRDefault="003121A5" w:rsidP="003121A5">
            <w:pPr>
              <w:pStyle w:val="j14"/>
              <w:spacing w:before="0" w:beforeAutospacing="0" w:after="0" w:afterAutospacing="0"/>
              <w:ind w:firstLine="318"/>
              <w:jc w:val="both"/>
              <w:rPr>
                <w:bCs/>
              </w:rPr>
            </w:pPr>
          </w:p>
        </w:tc>
        <w:tc>
          <w:tcPr>
            <w:tcW w:w="4890" w:type="dxa"/>
          </w:tcPr>
          <w:p w14:paraId="3C6157E7" w14:textId="791D8B4F" w:rsidR="003121A5" w:rsidRPr="00862A1C" w:rsidRDefault="0039559C" w:rsidP="003121A5">
            <w:pPr>
              <w:pStyle w:val="j14"/>
              <w:spacing w:before="0" w:beforeAutospacing="0" w:after="0" w:afterAutospacing="0"/>
              <w:ind w:firstLine="454"/>
              <w:jc w:val="both"/>
              <w:rPr>
                <w:b/>
                <w:bCs/>
              </w:rPr>
            </w:pPr>
            <w:r w:rsidRPr="00862A1C">
              <w:rPr>
                <w:bCs/>
              </w:rPr>
              <w:t xml:space="preserve">Предложений и замечаний нет </w:t>
            </w:r>
          </w:p>
          <w:p w14:paraId="52088B4E" w14:textId="299F7B8E" w:rsidR="003121A5" w:rsidRPr="00862A1C" w:rsidRDefault="003121A5" w:rsidP="003121A5">
            <w:pPr>
              <w:pStyle w:val="j14"/>
              <w:spacing w:before="0" w:beforeAutospacing="0" w:after="0" w:afterAutospacing="0"/>
              <w:ind w:firstLine="454"/>
              <w:jc w:val="both"/>
              <w:rPr>
                <w:bCs/>
              </w:rPr>
            </w:pPr>
          </w:p>
        </w:tc>
        <w:tc>
          <w:tcPr>
            <w:tcW w:w="5004" w:type="dxa"/>
            <w:gridSpan w:val="2"/>
          </w:tcPr>
          <w:p w14:paraId="40DE4440" w14:textId="77777777" w:rsidR="0039559C" w:rsidRPr="00862A1C" w:rsidRDefault="0039559C" w:rsidP="0039559C">
            <w:pPr>
              <w:pStyle w:val="j14"/>
              <w:spacing w:before="0" w:beforeAutospacing="0" w:after="0" w:afterAutospacing="0"/>
              <w:ind w:firstLine="454"/>
              <w:jc w:val="both"/>
              <w:rPr>
                <w:b/>
                <w:bCs/>
              </w:rPr>
            </w:pPr>
            <w:r w:rsidRPr="00862A1C">
              <w:rPr>
                <w:bCs/>
              </w:rPr>
              <w:t xml:space="preserve">Предложений и замечаний нет </w:t>
            </w:r>
          </w:p>
          <w:p w14:paraId="2CD503C8" w14:textId="7A3CCA7B" w:rsidR="003121A5" w:rsidRPr="00862A1C" w:rsidRDefault="003121A5" w:rsidP="003121A5">
            <w:pPr>
              <w:ind w:firstLine="329"/>
              <w:jc w:val="both"/>
              <w:textAlignment w:val="baseline"/>
              <w:rPr>
                <w:rFonts w:ascii="Times New Roman" w:eastAsia="Times New Roman" w:hAnsi="Times New Roman" w:cs="Times New Roman"/>
                <w:sz w:val="24"/>
                <w:szCs w:val="24"/>
                <w:lang w:val="aa-ET" w:eastAsia="ru-RU"/>
              </w:rPr>
            </w:pPr>
          </w:p>
        </w:tc>
      </w:tr>
      <w:tr w:rsidR="003121A5" w:rsidRPr="00862A1C" w14:paraId="3EE2C7CE" w14:textId="77777777" w:rsidTr="009F7370">
        <w:tc>
          <w:tcPr>
            <w:tcW w:w="993" w:type="dxa"/>
          </w:tcPr>
          <w:p w14:paraId="5D2C771D" w14:textId="75C55C59" w:rsidR="003121A5" w:rsidRPr="00862A1C" w:rsidRDefault="009F7370" w:rsidP="009F7370">
            <w:pPr>
              <w:pStyle w:val="a4"/>
              <w:tabs>
                <w:tab w:val="left" w:pos="426"/>
              </w:tabs>
              <w:ind w:left="-7" w:hanging="426"/>
              <w:jc w:val="center"/>
              <w:rPr>
                <w:rFonts w:ascii="Times New Roman" w:hAnsi="Times New Roman" w:cs="Times New Roman"/>
                <w:bCs/>
                <w:sz w:val="24"/>
                <w:szCs w:val="24"/>
              </w:rPr>
            </w:pPr>
            <w:r w:rsidRPr="00862A1C">
              <w:rPr>
                <w:rFonts w:ascii="Times New Roman" w:hAnsi="Times New Roman" w:cs="Times New Roman"/>
                <w:bCs/>
                <w:sz w:val="24"/>
                <w:szCs w:val="24"/>
                <w:lang w:val="kk-KZ"/>
              </w:rPr>
              <w:t xml:space="preserve">       </w:t>
            </w:r>
            <w:r w:rsidR="003121A5" w:rsidRPr="00862A1C">
              <w:rPr>
                <w:rFonts w:ascii="Times New Roman" w:hAnsi="Times New Roman" w:cs="Times New Roman"/>
                <w:bCs/>
                <w:sz w:val="24"/>
                <w:szCs w:val="24"/>
              </w:rPr>
              <w:t>17.</w:t>
            </w:r>
          </w:p>
        </w:tc>
        <w:tc>
          <w:tcPr>
            <w:tcW w:w="4423" w:type="dxa"/>
          </w:tcPr>
          <w:p w14:paraId="3D997B21" w14:textId="77777777" w:rsidR="003121A5" w:rsidRPr="00862A1C" w:rsidRDefault="003121A5" w:rsidP="003121A5">
            <w:pPr>
              <w:pStyle w:val="j14"/>
              <w:spacing w:before="0" w:beforeAutospacing="0" w:after="0" w:afterAutospacing="0"/>
              <w:ind w:firstLine="320"/>
              <w:jc w:val="both"/>
              <w:rPr>
                <w:bCs/>
              </w:rPr>
            </w:pPr>
            <w:r w:rsidRPr="00862A1C">
              <w:rPr>
                <w:bCs/>
              </w:rPr>
              <w:t>Статья 24-2. Дисциплинарная комиссия Республиканской нотариальной палаты</w:t>
            </w:r>
          </w:p>
          <w:p w14:paraId="44156FE3" w14:textId="77777777" w:rsidR="003121A5" w:rsidRPr="00862A1C" w:rsidRDefault="003121A5" w:rsidP="003121A5">
            <w:pPr>
              <w:pStyle w:val="j14"/>
              <w:spacing w:before="0" w:beforeAutospacing="0" w:after="0" w:afterAutospacing="0"/>
              <w:ind w:firstLine="320"/>
              <w:jc w:val="both"/>
              <w:rPr>
                <w:b/>
              </w:rPr>
            </w:pPr>
            <w:r w:rsidRPr="00862A1C">
              <w:t xml:space="preserve">1. </w:t>
            </w:r>
            <w:r w:rsidRPr="00862A1C">
              <w:rPr>
                <w:b/>
              </w:rPr>
              <w:t xml:space="preserve">Привлечение к дисциплинарной ответственности членов органов управления нотариальной палаты, членов правления Республиканской нотариальной палаты осуществляется </w:t>
            </w:r>
            <w:r w:rsidRPr="00862A1C">
              <w:rPr>
                <w:b/>
              </w:rPr>
              <w:lastRenderedPageBreak/>
              <w:t>дисциплинарной комиссией Республиканской нотариальной палаты.</w:t>
            </w:r>
          </w:p>
          <w:p w14:paraId="05723B93" w14:textId="77777777" w:rsidR="003121A5" w:rsidRPr="00862A1C" w:rsidRDefault="003121A5" w:rsidP="003121A5">
            <w:pPr>
              <w:pStyle w:val="j14"/>
              <w:spacing w:before="0" w:beforeAutospacing="0" w:after="0" w:afterAutospacing="0"/>
              <w:ind w:firstLine="320"/>
              <w:jc w:val="both"/>
              <w:rPr>
                <w:b/>
              </w:rPr>
            </w:pPr>
            <w:r w:rsidRPr="00862A1C">
              <w:rPr>
                <w:b/>
              </w:rPr>
              <w:t>Дисциплинарная комиссия Республиканской нотариальной палаты рассматривает жалобы на решения дисциплинарной комиссии нотариальной палаты, обобщает дисциплинарную практику.</w:t>
            </w:r>
          </w:p>
          <w:p w14:paraId="0DE270D3" w14:textId="0A641D4B" w:rsidR="003121A5" w:rsidRPr="00862A1C" w:rsidRDefault="003121A5" w:rsidP="003121A5">
            <w:pPr>
              <w:pStyle w:val="j14"/>
              <w:spacing w:before="0" w:beforeAutospacing="0" w:after="0" w:afterAutospacing="0"/>
              <w:ind w:firstLine="320"/>
              <w:jc w:val="both"/>
              <w:rPr>
                <w:bCs/>
              </w:rPr>
            </w:pPr>
            <w:r w:rsidRPr="00862A1C">
              <w:rPr>
                <w:bCs/>
              </w:rPr>
              <w:t>…</w:t>
            </w:r>
          </w:p>
        </w:tc>
        <w:tc>
          <w:tcPr>
            <w:tcW w:w="4890" w:type="dxa"/>
          </w:tcPr>
          <w:p w14:paraId="18CB6F31" w14:textId="77777777" w:rsidR="003121A5" w:rsidRPr="00862A1C" w:rsidRDefault="003121A5" w:rsidP="003121A5">
            <w:pPr>
              <w:pStyle w:val="j14"/>
              <w:spacing w:before="0" w:beforeAutospacing="0" w:after="0" w:afterAutospacing="0"/>
              <w:ind w:firstLine="320"/>
              <w:jc w:val="both"/>
              <w:rPr>
                <w:bCs/>
              </w:rPr>
            </w:pPr>
            <w:r w:rsidRPr="00862A1C">
              <w:rPr>
                <w:bCs/>
              </w:rPr>
              <w:lastRenderedPageBreak/>
              <w:t>Статья 24-2. Дисциплинарная комиссия Республиканской нотариальной палаты</w:t>
            </w:r>
          </w:p>
          <w:p w14:paraId="660AE524" w14:textId="63C11C8D" w:rsidR="003121A5" w:rsidRPr="00862A1C" w:rsidRDefault="003121A5" w:rsidP="003121A5">
            <w:pPr>
              <w:pStyle w:val="j14"/>
              <w:spacing w:before="0" w:beforeAutospacing="0" w:after="0" w:afterAutospacing="0"/>
              <w:ind w:firstLine="320"/>
              <w:jc w:val="both"/>
              <w:rPr>
                <w:b/>
              </w:rPr>
            </w:pPr>
            <w:r w:rsidRPr="00862A1C">
              <w:t xml:space="preserve">1. </w:t>
            </w:r>
            <w:r w:rsidRPr="00862A1C">
              <w:rPr>
                <w:b/>
              </w:rPr>
              <w:t xml:space="preserve">Исключить </w:t>
            </w:r>
          </w:p>
          <w:p w14:paraId="4F756AF0" w14:textId="4B057D41" w:rsidR="003121A5" w:rsidRPr="00862A1C" w:rsidRDefault="003121A5" w:rsidP="003121A5">
            <w:pPr>
              <w:pStyle w:val="j14"/>
              <w:spacing w:before="0" w:beforeAutospacing="0" w:after="0" w:afterAutospacing="0"/>
              <w:ind w:firstLine="320"/>
              <w:jc w:val="both"/>
              <w:rPr>
                <w:b/>
              </w:rPr>
            </w:pPr>
            <w:r w:rsidRPr="00862A1C">
              <w:rPr>
                <w:b/>
              </w:rPr>
              <w:t xml:space="preserve">Дисциплинарная комиссия Республиканской нотариальной палаты рассматривает жалобы на решения дисциплинарной комиссии нотариальной </w:t>
            </w:r>
            <w:r w:rsidRPr="00862A1C">
              <w:rPr>
                <w:b/>
              </w:rPr>
              <w:lastRenderedPageBreak/>
              <w:t>палаты, обобщает дисциплинарную практику.</w:t>
            </w:r>
          </w:p>
          <w:p w14:paraId="430F0799" w14:textId="6694659B" w:rsidR="003121A5" w:rsidRPr="00862A1C" w:rsidRDefault="003121A5" w:rsidP="003121A5">
            <w:pPr>
              <w:pStyle w:val="j14"/>
              <w:spacing w:before="0" w:beforeAutospacing="0" w:after="0" w:afterAutospacing="0"/>
              <w:ind w:firstLine="454"/>
              <w:jc w:val="both"/>
              <w:rPr>
                <w:bCs/>
              </w:rPr>
            </w:pPr>
            <w:r w:rsidRPr="00862A1C">
              <w:rPr>
                <w:bCs/>
              </w:rPr>
              <w:t>…</w:t>
            </w:r>
          </w:p>
        </w:tc>
        <w:tc>
          <w:tcPr>
            <w:tcW w:w="5004" w:type="dxa"/>
            <w:gridSpan w:val="2"/>
          </w:tcPr>
          <w:p w14:paraId="275F9106" w14:textId="77777777" w:rsidR="003121A5" w:rsidRPr="00862A1C" w:rsidRDefault="003121A5" w:rsidP="003121A5">
            <w:pPr>
              <w:ind w:firstLine="328"/>
              <w:jc w:val="both"/>
              <w:textAlignment w:val="baseline"/>
              <w:rPr>
                <w:rFonts w:ascii="Times New Roman" w:hAnsi="Times New Roman" w:cs="Times New Roman"/>
                <w:b/>
                <w:i/>
                <w:sz w:val="24"/>
                <w:szCs w:val="24"/>
              </w:rPr>
            </w:pPr>
            <w:r w:rsidRPr="00862A1C">
              <w:rPr>
                <w:rFonts w:ascii="Times New Roman" w:hAnsi="Times New Roman" w:cs="Times New Roman"/>
                <w:b/>
                <w:i/>
                <w:sz w:val="24"/>
                <w:szCs w:val="24"/>
              </w:rPr>
              <w:lastRenderedPageBreak/>
              <w:t>Абзац первый пункта 1 статьи 24-2 исключить.</w:t>
            </w:r>
          </w:p>
          <w:p w14:paraId="184B654E" w14:textId="77777777" w:rsidR="003121A5" w:rsidRPr="00862A1C" w:rsidRDefault="003121A5" w:rsidP="003121A5">
            <w:pPr>
              <w:ind w:firstLine="328"/>
              <w:jc w:val="both"/>
              <w:textAlignment w:val="baseline"/>
              <w:rPr>
                <w:rFonts w:ascii="Times New Roman" w:hAnsi="Times New Roman" w:cs="Times New Roman"/>
                <w:sz w:val="24"/>
                <w:szCs w:val="24"/>
              </w:rPr>
            </w:pPr>
            <w:r w:rsidRPr="00862A1C">
              <w:rPr>
                <w:rFonts w:ascii="Times New Roman" w:hAnsi="Times New Roman" w:cs="Times New Roman"/>
                <w:sz w:val="24"/>
                <w:szCs w:val="24"/>
              </w:rPr>
              <w:t>Обоснование</w:t>
            </w:r>
          </w:p>
          <w:p w14:paraId="1F7A17D0" w14:textId="77777777" w:rsidR="003121A5" w:rsidRPr="00862A1C" w:rsidRDefault="003121A5" w:rsidP="003121A5">
            <w:pPr>
              <w:ind w:firstLine="328"/>
              <w:jc w:val="both"/>
              <w:textAlignment w:val="baseline"/>
              <w:rPr>
                <w:rFonts w:ascii="Times New Roman" w:hAnsi="Times New Roman" w:cs="Times New Roman"/>
                <w:sz w:val="24"/>
                <w:szCs w:val="24"/>
              </w:rPr>
            </w:pPr>
            <w:r w:rsidRPr="00862A1C">
              <w:rPr>
                <w:rFonts w:ascii="Times New Roman" w:hAnsi="Times New Roman" w:cs="Times New Roman"/>
                <w:sz w:val="24"/>
                <w:szCs w:val="24"/>
              </w:rPr>
              <w:t xml:space="preserve">Органы управления нотариальной палаты, члены правления Республиканской нотариальной палаты подчиняются исключительно Общему собранию членов </w:t>
            </w:r>
            <w:r w:rsidRPr="00862A1C">
              <w:rPr>
                <w:rFonts w:ascii="Times New Roman" w:hAnsi="Times New Roman" w:cs="Times New Roman"/>
                <w:sz w:val="24"/>
                <w:szCs w:val="24"/>
              </w:rPr>
              <w:lastRenderedPageBreak/>
              <w:t>нотариальной палаты и съезду Республиканской нотариальной палаты.</w:t>
            </w:r>
          </w:p>
          <w:p w14:paraId="32A35438" w14:textId="29F03C10" w:rsidR="003121A5" w:rsidRPr="00862A1C" w:rsidRDefault="003121A5" w:rsidP="003121A5">
            <w:pPr>
              <w:ind w:firstLine="328"/>
              <w:jc w:val="both"/>
              <w:textAlignment w:val="baseline"/>
              <w:rPr>
                <w:rFonts w:ascii="Times New Roman" w:hAnsi="Times New Roman" w:cs="Times New Roman"/>
                <w:sz w:val="24"/>
                <w:szCs w:val="24"/>
              </w:rPr>
            </w:pPr>
            <w:r w:rsidRPr="00862A1C">
              <w:rPr>
                <w:rFonts w:ascii="Times New Roman" w:hAnsi="Times New Roman" w:cs="Times New Roman"/>
                <w:sz w:val="24"/>
                <w:szCs w:val="24"/>
              </w:rPr>
              <w:t>Каким образом члены органов управления нотариальной палаты будут привлекаться к дисциплинарной ответственности? Дисциплинарные взыскания будут налагаться как на частного нотариуса и за какие проступки?</w:t>
            </w:r>
          </w:p>
        </w:tc>
      </w:tr>
      <w:tr w:rsidR="003121A5" w:rsidRPr="00862A1C" w14:paraId="457FE04F" w14:textId="77777777" w:rsidTr="009F7370">
        <w:tc>
          <w:tcPr>
            <w:tcW w:w="993" w:type="dxa"/>
          </w:tcPr>
          <w:p w14:paraId="3ED0FB8B" w14:textId="2F74BE57" w:rsidR="003121A5" w:rsidRPr="00862A1C" w:rsidRDefault="009F7370" w:rsidP="009F7370">
            <w:pPr>
              <w:pStyle w:val="a4"/>
              <w:tabs>
                <w:tab w:val="left" w:pos="426"/>
              </w:tabs>
              <w:ind w:left="-7" w:hanging="426"/>
              <w:jc w:val="center"/>
              <w:rPr>
                <w:rFonts w:ascii="Times New Roman" w:hAnsi="Times New Roman" w:cs="Times New Roman"/>
                <w:bCs/>
                <w:sz w:val="24"/>
                <w:szCs w:val="24"/>
              </w:rPr>
            </w:pPr>
            <w:r w:rsidRPr="00862A1C">
              <w:rPr>
                <w:rFonts w:ascii="Times New Roman" w:hAnsi="Times New Roman" w:cs="Times New Roman"/>
                <w:bCs/>
                <w:sz w:val="24"/>
                <w:szCs w:val="24"/>
                <w:lang w:val="kk-KZ"/>
              </w:rPr>
              <w:lastRenderedPageBreak/>
              <w:t xml:space="preserve">       </w:t>
            </w:r>
            <w:r w:rsidR="003121A5" w:rsidRPr="00862A1C">
              <w:rPr>
                <w:rFonts w:ascii="Times New Roman" w:hAnsi="Times New Roman" w:cs="Times New Roman"/>
                <w:bCs/>
                <w:sz w:val="24"/>
                <w:szCs w:val="24"/>
              </w:rPr>
              <w:t>18.</w:t>
            </w:r>
          </w:p>
        </w:tc>
        <w:tc>
          <w:tcPr>
            <w:tcW w:w="4423" w:type="dxa"/>
          </w:tcPr>
          <w:p w14:paraId="724EDE15" w14:textId="41234E48" w:rsidR="003121A5" w:rsidRPr="00862A1C" w:rsidRDefault="006C58D4" w:rsidP="006C58D4">
            <w:pPr>
              <w:ind w:firstLine="454"/>
              <w:jc w:val="both"/>
              <w:textAlignment w:val="baseline"/>
              <w:rPr>
                <w:rFonts w:ascii="Times New Roman" w:hAnsi="Times New Roman" w:cs="Times New Roman"/>
                <w:b/>
                <w:bCs/>
                <w:sz w:val="24"/>
                <w:szCs w:val="24"/>
              </w:rPr>
            </w:pPr>
            <w:r w:rsidRPr="00862A1C">
              <w:rPr>
                <w:rFonts w:ascii="Times New Roman" w:hAnsi="Times New Roman" w:cs="Times New Roman"/>
                <w:b/>
                <w:bCs/>
                <w:sz w:val="24"/>
                <w:szCs w:val="24"/>
              </w:rPr>
              <w:t>Отсутствует</w:t>
            </w:r>
          </w:p>
        </w:tc>
        <w:tc>
          <w:tcPr>
            <w:tcW w:w="4890" w:type="dxa"/>
          </w:tcPr>
          <w:p w14:paraId="32E27BB8" w14:textId="77777777" w:rsidR="003121A5" w:rsidRPr="00862A1C" w:rsidRDefault="003121A5" w:rsidP="003121A5">
            <w:pPr>
              <w:pStyle w:val="j14"/>
              <w:spacing w:before="0" w:beforeAutospacing="0" w:after="0" w:afterAutospacing="0"/>
              <w:ind w:firstLine="320"/>
              <w:jc w:val="both"/>
              <w:rPr>
                <w:b/>
                <w:bCs/>
              </w:rPr>
            </w:pPr>
            <w:r w:rsidRPr="00862A1C">
              <w:rPr>
                <w:b/>
                <w:bCs/>
              </w:rPr>
              <w:t xml:space="preserve">Статья 26. Нотариальная палата </w:t>
            </w:r>
          </w:p>
          <w:p w14:paraId="44415F6C" w14:textId="1B919636" w:rsidR="00065324" w:rsidRPr="00862A1C" w:rsidRDefault="00065324" w:rsidP="003121A5">
            <w:pPr>
              <w:pStyle w:val="j14"/>
              <w:spacing w:before="0" w:beforeAutospacing="0" w:after="0" w:afterAutospacing="0"/>
              <w:ind w:firstLine="320"/>
              <w:jc w:val="both"/>
              <w:rPr>
                <w:b/>
                <w:bCs/>
              </w:rPr>
            </w:pPr>
            <w:r w:rsidRPr="00862A1C">
              <w:rPr>
                <w:b/>
                <w:bCs/>
              </w:rPr>
              <w:t>………..</w:t>
            </w:r>
          </w:p>
          <w:p w14:paraId="130A9E5C" w14:textId="77777777" w:rsidR="006C58D4" w:rsidRPr="00862A1C" w:rsidRDefault="003121A5" w:rsidP="006C58D4">
            <w:pPr>
              <w:pStyle w:val="j14"/>
              <w:spacing w:after="0"/>
              <w:ind w:firstLine="320"/>
              <w:jc w:val="both"/>
              <w:rPr>
                <w:bCs/>
              </w:rPr>
            </w:pPr>
            <w:r w:rsidRPr="00862A1C">
              <w:rPr>
                <w:bCs/>
              </w:rPr>
              <w:t xml:space="preserve">5. </w:t>
            </w:r>
            <w:r w:rsidR="006C58D4" w:rsidRPr="00862A1C">
              <w:rPr>
                <w:bCs/>
              </w:rPr>
              <w:t>Лицу, имеющему лицензию на право занятия нотариальной деятельностью, не может быть отказано в членстве нотариальной палаты, кроме случаев несоответствия лица требованиям статьи 6 настоящего Закона.</w:t>
            </w:r>
          </w:p>
          <w:p w14:paraId="08E5BE58" w14:textId="77777777" w:rsidR="0039559C" w:rsidRPr="00862A1C" w:rsidRDefault="0039559C" w:rsidP="0039559C">
            <w:pPr>
              <w:ind w:firstLine="709"/>
              <w:jc w:val="both"/>
              <w:rPr>
                <w:rFonts w:ascii="Times New Roman" w:hAnsi="Times New Roman" w:cs="Times New Roman"/>
                <w:b/>
                <w:sz w:val="24"/>
                <w:szCs w:val="24"/>
                <w:lang w:bidi="ru-RU"/>
              </w:rPr>
            </w:pPr>
            <w:r w:rsidRPr="00862A1C">
              <w:rPr>
                <w:rFonts w:ascii="Times New Roman" w:hAnsi="Times New Roman" w:cs="Times New Roman"/>
                <w:b/>
                <w:sz w:val="24"/>
                <w:szCs w:val="24"/>
                <w:lang w:bidi="ru-RU"/>
              </w:rPr>
              <w:t>Абзац второй статьи 26 Закона предлагаем исключить.</w:t>
            </w:r>
          </w:p>
          <w:p w14:paraId="56AABC9F" w14:textId="70C3DECD" w:rsidR="003121A5" w:rsidRPr="00862A1C" w:rsidRDefault="003121A5" w:rsidP="006C58D4">
            <w:pPr>
              <w:pStyle w:val="j14"/>
              <w:spacing w:after="0"/>
              <w:ind w:firstLine="320"/>
              <w:jc w:val="both"/>
              <w:rPr>
                <w:b/>
                <w:bCs/>
                <w:i/>
              </w:rPr>
            </w:pPr>
          </w:p>
        </w:tc>
        <w:tc>
          <w:tcPr>
            <w:tcW w:w="5004" w:type="dxa"/>
            <w:gridSpan w:val="2"/>
          </w:tcPr>
          <w:p w14:paraId="03A6FC2E" w14:textId="170E5E61" w:rsidR="006C58D4" w:rsidRPr="00862A1C" w:rsidRDefault="006C58D4" w:rsidP="003121A5">
            <w:pPr>
              <w:ind w:firstLine="709"/>
              <w:jc w:val="both"/>
              <w:rPr>
                <w:rFonts w:ascii="Times New Roman" w:hAnsi="Times New Roman" w:cs="Times New Roman"/>
                <w:b/>
                <w:i/>
                <w:sz w:val="24"/>
                <w:szCs w:val="24"/>
                <w:lang w:bidi="ru-RU"/>
              </w:rPr>
            </w:pPr>
            <w:r w:rsidRPr="00862A1C">
              <w:rPr>
                <w:rFonts w:ascii="Times New Roman" w:hAnsi="Times New Roman" w:cs="Times New Roman"/>
                <w:b/>
                <w:i/>
                <w:sz w:val="24"/>
                <w:szCs w:val="24"/>
                <w:lang w:bidi="ru-RU"/>
              </w:rPr>
              <w:t xml:space="preserve">Абзац второй статьи 26 Закона </w:t>
            </w:r>
            <w:r w:rsidR="00065324" w:rsidRPr="00862A1C">
              <w:rPr>
                <w:rFonts w:ascii="Times New Roman" w:hAnsi="Times New Roman" w:cs="Times New Roman"/>
                <w:b/>
                <w:i/>
                <w:sz w:val="24"/>
                <w:szCs w:val="24"/>
                <w:lang w:bidi="ru-RU"/>
              </w:rPr>
              <w:t xml:space="preserve">предлагаем </w:t>
            </w:r>
            <w:r w:rsidRPr="00862A1C">
              <w:rPr>
                <w:rFonts w:ascii="Times New Roman" w:hAnsi="Times New Roman" w:cs="Times New Roman"/>
                <w:b/>
                <w:i/>
                <w:sz w:val="24"/>
                <w:szCs w:val="24"/>
                <w:lang w:bidi="ru-RU"/>
              </w:rPr>
              <w:t>исключить.</w:t>
            </w:r>
          </w:p>
          <w:p w14:paraId="0E39B7ED" w14:textId="7F58905B" w:rsidR="003121A5" w:rsidRPr="00862A1C" w:rsidRDefault="003121A5" w:rsidP="003121A5">
            <w:pPr>
              <w:ind w:firstLine="709"/>
              <w:jc w:val="both"/>
              <w:rPr>
                <w:rFonts w:ascii="Times New Roman" w:hAnsi="Times New Roman" w:cs="Times New Roman"/>
                <w:sz w:val="24"/>
                <w:szCs w:val="24"/>
                <w:lang w:bidi="ru-RU"/>
              </w:rPr>
            </w:pPr>
            <w:r w:rsidRPr="00862A1C">
              <w:rPr>
                <w:rFonts w:ascii="Times New Roman" w:hAnsi="Times New Roman" w:cs="Times New Roman"/>
                <w:sz w:val="24"/>
                <w:szCs w:val="24"/>
                <w:lang w:bidi="ru-RU"/>
              </w:rPr>
              <w:t xml:space="preserve">Нотариальная палата, является некоммерческой профессиональной самофинансируемой организацией и содержится за счёт взносов нотариусов. Прежде всего стоит обратить внимание на необходимость создания и содержании частного нотариального архива. Также важно иметь в нотариальной палате техническое сопровождение ЕНИС и некоторых иных специалистов.  </w:t>
            </w:r>
          </w:p>
          <w:p w14:paraId="6F12F64D" w14:textId="77777777" w:rsidR="003121A5" w:rsidRPr="00862A1C" w:rsidRDefault="003121A5" w:rsidP="003121A5">
            <w:pPr>
              <w:ind w:firstLine="328"/>
              <w:jc w:val="both"/>
              <w:textAlignment w:val="baseline"/>
              <w:rPr>
                <w:rFonts w:ascii="Times New Roman" w:hAnsi="Times New Roman" w:cs="Times New Roman"/>
                <w:b/>
                <w:i/>
                <w:sz w:val="24"/>
                <w:szCs w:val="24"/>
              </w:rPr>
            </w:pPr>
          </w:p>
        </w:tc>
      </w:tr>
      <w:tr w:rsidR="006C58D4" w:rsidRPr="00862A1C" w14:paraId="45C4E6B0" w14:textId="77777777" w:rsidTr="009F7370">
        <w:tc>
          <w:tcPr>
            <w:tcW w:w="993" w:type="dxa"/>
          </w:tcPr>
          <w:p w14:paraId="383802F7" w14:textId="2CB6DAC3" w:rsidR="006C58D4" w:rsidRPr="00862A1C" w:rsidRDefault="009F7370" w:rsidP="009F7370">
            <w:pPr>
              <w:pStyle w:val="a4"/>
              <w:tabs>
                <w:tab w:val="left" w:pos="426"/>
              </w:tabs>
              <w:ind w:left="-7" w:hanging="426"/>
              <w:jc w:val="center"/>
              <w:rPr>
                <w:rFonts w:ascii="Times New Roman" w:hAnsi="Times New Roman" w:cs="Times New Roman"/>
                <w:bCs/>
                <w:sz w:val="24"/>
                <w:szCs w:val="24"/>
                <w:lang w:val="kk-KZ"/>
              </w:rPr>
            </w:pPr>
            <w:r w:rsidRPr="00862A1C">
              <w:rPr>
                <w:rFonts w:ascii="Times New Roman" w:hAnsi="Times New Roman" w:cs="Times New Roman"/>
                <w:bCs/>
                <w:sz w:val="24"/>
                <w:szCs w:val="24"/>
                <w:lang w:val="kk-KZ"/>
              </w:rPr>
              <w:t xml:space="preserve">      19.</w:t>
            </w:r>
          </w:p>
        </w:tc>
        <w:tc>
          <w:tcPr>
            <w:tcW w:w="4423" w:type="dxa"/>
          </w:tcPr>
          <w:p w14:paraId="223C8FD0"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Статья 28. Устав нотариальной палаты</w:t>
            </w:r>
          </w:p>
          <w:p w14:paraId="0865D111"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w:t>
            </w:r>
          </w:p>
          <w:p w14:paraId="45123CFC"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 xml:space="preserve">5-1) </w:t>
            </w:r>
            <w:r w:rsidRPr="00862A1C">
              <w:rPr>
                <w:rFonts w:ascii="Times New Roman" w:eastAsia="Times New Roman" w:hAnsi="Times New Roman" w:cs="Times New Roman"/>
                <w:spacing w:val="2"/>
                <w:sz w:val="24"/>
                <w:szCs w:val="24"/>
                <w:bdr w:val="none" w:sz="0" w:space="0" w:color="auto" w:frame="1"/>
                <w:lang w:eastAsia="ru-RU"/>
              </w:rPr>
              <w:t xml:space="preserve">порядок уплаты членских взносов, </w:t>
            </w:r>
            <w:r w:rsidRPr="00862A1C">
              <w:rPr>
                <w:rFonts w:ascii="Times New Roman" w:eastAsia="Times New Roman" w:hAnsi="Times New Roman" w:cs="Times New Roman"/>
                <w:b/>
                <w:bCs/>
                <w:spacing w:val="2"/>
                <w:sz w:val="24"/>
                <w:szCs w:val="24"/>
                <w:bdr w:val="none" w:sz="0" w:space="0" w:color="auto" w:frame="1"/>
                <w:lang w:eastAsia="ru-RU"/>
              </w:rPr>
              <w:t>с учетом расходов по содержанию Единой нотариальной информационной системы;</w:t>
            </w:r>
          </w:p>
          <w:p w14:paraId="67BA7825"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w:t>
            </w:r>
          </w:p>
          <w:p w14:paraId="57D68DAE"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p>
        </w:tc>
        <w:tc>
          <w:tcPr>
            <w:tcW w:w="4890" w:type="dxa"/>
          </w:tcPr>
          <w:p w14:paraId="7678007E"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Статья 28. Устав нотариальной палаты</w:t>
            </w:r>
          </w:p>
          <w:p w14:paraId="74B7EBCA"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w:t>
            </w:r>
          </w:p>
          <w:p w14:paraId="4EDD94B3" w14:textId="43064EDC" w:rsidR="006C58D4" w:rsidRPr="00862A1C" w:rsidRDefault="006C58D4" w:rsidP="006C58D4">
            <w:pPr>
              <w:ind w:firstLine="454"/>
              <w:jc w:val="both"/>
              <w:textAlignment w:val="baseline"/>
              <w:rPr>
                <w:rFonts w:ascii="Times New Roman" w:eastAsia="Times New Roman" w:hAnsi="Times New Roman" w:cs="Times New Roman"/>
                <w:strike/>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 xml:space="preserve">5-1) </w:t>
            </w:r>
            <w:r w:rsidRPr="00862A1C">
              <w:rPr>
                <w:rFonts w:ascii="Times New Roman" w:eastAsia="Times New Roman" w:hAnsi="Times New Roman" w:cs="Times New Roman"/>
                <w:spacing w:val="2"/>
                <w:sz w:val="24"/>
                <w:szCs w:val="24"/>
                <w:bdr w:val="none" w:sz="0" w:space="0" w:color="auto" w:frame="1"/>
                <w:lang w:eastAsia="ru-RU"/>
              </w:rPr>
              <w:t>порядок уплаты членских взносов</w:t>
            </w:r>
            <w:r w:rsidR="00224AB1" w:rsidRPr="00862A1C">
              <w:rPr>
                <w:rFonts w:ascii="Times New Roman" w:eastAsia="Times New Roman" w:hAnsi="Times New Roman" w:cs="Times New Roman"/>
                <w:strike/>
                <w:spacing w:val="2"/>
                <w:sz w:val="24"/>
                <w:szCs w:val="24"/>
                <w:bdr w:val="none" w:sz="0" w:space="0" w:color="auto" w:frame="1"/>
                <w:lang w:eastAsia="ru-RU"/>
              </w:rPr>
              <w:t>;</w:t>
            </w:r>
            <w:r w:rsidR="00093A01" w:rsidRPr="00862A1C">
              <w:rPr>
                <w:rFonts w:ascii="Times New Roman" w:eastAsia="Times New Roman" w:hAnsi="Times New Roman" w:cs="Times New Roman"/>
                <w:strike/>
                <w:spacing w:val="2"/>
                <w:sz w:val="24"/>
                <w:szCs w:val="24"/>
                <w:bdr w:val="none" w:sz="0" w:space="0" w:color="auto" w:frame="1"/>
                <w:lang w:eastAsia="ru-RU"/>
              </w:rPr>
              <w:t xml:space="preserve"> </w:t>
            </w:r>
          </w:p>
          <w:p w14:paraId="640C3851" w14:textId="3290C96F" w:rsidR="00093A01" w:rsidRPr="00862A1C" w:rsidRDefault="00093A01"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spacing w:val="2"/>
                <w:sz w:val="24"/>
                <w:szCs w:val="24"/>
                <w:bdr w:val="none" w:sz="0" w:space="0" w:color="auto" w:frame="1"/>
                <w:lang w:eastAsia="ru-RU"/>
              </w:rPr>
              <w:t>слова «</w:t>
            </w:r>
            <w:r w:rsidRPr="00862A1C">
              <w:rPr>
                <w:rFonts w:ascii="Times New Roman" w:eastAsia="Times New Roman" w:hAnsi="Times New Roman" w:cs="Times New Roman"/>
                <w:b/>
                <w:bCs/>
                <w:spacing w:val="2"/>
                <w:sz w:val="24"/>
                <w:szCs w:val="24"/>
                <w:bdr w:val="none" w:sz="0" w:space="0" w:color="auto" w:frame="1"/>
                <w:lang w:eastAsia="ru-RU"/>
              </w:rPr>
              <w:t>с учетом расходов по содержанию Единой нотариальной информационной системы</w:t>
            </w:r>
            <w:r w:rsidRPr="00862A1C">
              <w:rPr>
                <w:rFonts w:ascii="Times New Roman" w:eastAsia="Times New Roman" w:hAnsi="Times New Roman" w:cs="Times New Roman"/>
                <w:spacing w:val="2"/>
                <w:sz w:val="24"/>
                <w:szCs w:val="24"/>
                <w:bdr w:val="none" w:sz="0" w:space="0" w:color="auto" w:frame="1"/>
                <w:lang w:eastAsia="ru-RU"/>
              </w:rPr>
              <w:t>» - исключить.</w:t>
            </w:r>
          </w:p>
          <w:p w14:paraId="259E7BA8" w14:textId="77777777" w:rsidR="006C58D4" w:rsidRPr="00862A1C" w:rsidRDefault="006C58D4" w:rsidP="006C58D4">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eastAsia="Times New Roman" w:hAnsi="Times New Roman" w:cs="Times New Roman"/>
                <w:b/>
                <w:bCs/>
                <w:spacing w:val="2"/>
                <w:sz w:val="24"/>
                <w:szCs w:val="24"/>
                <w:bdr w:val="none" w:sz="0" w:space="0" w:color="auto" w:frame="1"/>
                <w:lang w:eastAsia="ru-RU"/>
              </w:rPr>
              <w:t>…</w:t>
            </w:r>
          </w:p>
          <w:p w14:paraId="5D061EC8" w14:textId="77777777" w:rsidR="006C58D4" w:rsidRPr="00862A1C" w:rsidRDefault="006C58D4" w:rsidP="006C58D4">
            <w:pPr>
              <w:pStyle w:val="j14"/>
              <w:spacing w:before="0" w:beforeAutospacing="0" w:after="0" w:afterAutospacing="0"/>
              <w:ind w:firstLine="320"/>
              <w:jc w:val="both"/>
              <w:rPr>
                <w:b/>
                <w:bCs/>
              </w:rPr>
            </w:pPr>
          </w:p>
        </w:tc>
        <w:tc>
          <w:tcPr>
            <w:tcW w:w="5004" w:type="dxa"/>
            <w:gridSpan w:val="2"/>
          </w:tcPr>
          <w:p w14:paraId="4BFAB3B2" w14:textId="77777777" w:rsidR="006C58D4" w:rsidRPr="00862A1C" w:rsidRDefault="006C58D4" w:rsidP="006C58D4">
            <w:pPr>
              <w:ind w:firstLine="360"/>
              <w:jc w:val="both"/>
              <w:rPr>
                <w:rFonts w:ascii="Times New Roman" w:eastAsia="Times New Roman" w:hAnsi="Times New Roman" w:cs="Times New Roman"/>
                <w:bCs/>
                <w:sz w:val="24"/>
                <w:szCs w:val="24"/>
                <w:lang w:eastAsia="ru-RU"/>
              </w:rPr>
            </w:pPr>
            <w:r w:rsidRPr="00862A1C">
              <w:rPr>
                <w:rFonts w:ascii="Times New Roman" w:eastAsia="Times New Roman" w:hAnsi="Times New Roman" w:cs="Times New Roman"/>
                <w:bCs/>
                <w:sz w:val="24"/>
                <w:szCs w:val="24"/>
                <w:lang w:eastAsia="ru-RU"/>
              </w:rPr>
              <w:t xml:space="preserve">ЕНИС — это государственная информационная система. При возврате ЕНИС на баланс Министерства юстиции РК содержание ИС должно осуществляться за счет бюджета. Содержание государственного имущества осуществляется за счет бюджета. В настоящее время нотариусы формируют информационную систему, еще и оплачивают ее содержание. Что касается доступа к ИС ФЛ, </w:t>
            </w:r>
            <w:r w:rsidRPr="00862A1C">
              <w:rPr>
                <w:rFonts w:ascii="Times New Roman" w:eastAsia="Times New Roman" w:hAnsi="Times New Roman" w:cs="Times New Roman"/>
                <w:bCs/>
                <w:sz w:val="24"/>
                <w:szCs w:val="24"/>
                <w:lang w:eastAsia="ru-RU"/>
              </w:rPr>
              <w:lastRenderedPageBreak/>
              <w:t>ЕГКН и другим, то, во-первых, доступ к этим ресурсам для всех граждан бесплатный. Во-вторых, нотариус использует эти ресурсы не в личных целях. И, в-третьих, если нотариус оплачивает свое право использования ресурсов, то почему выше рассматривается вопрос привлечения нотариуса к ответственности, вплоть до лишения лицензии.</w:t>
            </w:r>
          </w:p>
          <w:p w14:paraId="4ED7BEF0" w14:textId="778C8641" w:rsidR="006C58D4" w:rsidRPr="00862A1C" w:rsidRDefault="006C58D4" w:rsidP="006C58D4">
            <w:pPr>
              <w:ind w:firstLine="709"/>
              <w:jc w:val="both"/>
              <w:rPr>
                <w:rFonts w:ascii="Times New Roman" w:hAnsi="Times New Roman" w:cs="Times New Roman"/>
                <w:sz w:val="24"/>
                <w:szCs w:val="24"/>
                <w:lang w:bidi="ru-RU"/>
              </w:rPr>
            </w:pPr>
          </w:p>
        </w:tc>
      </w:tr>
      <w:tr w:rsidR="006C58D4" w:rsidRPr="00862A1C" w14:paraId="4B702656" w14:textId="77777777" w:rsidTr="009F7370">
        <w:tc>
          <w:tcPr>
            <w:tcW w:w="993" w:type="dxa"/>
          </w:tcPr>
          <w:p w14:paraId="2D5895FD" w14:textId="1294AE21" w:rsidR="006C58D4" w:rsidRPr="00862A1C" w:rsidRDefault="009F7370"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lang w:val="kk-KZ"/>
              </w:rPr>
              <w:lastRenderedPageBreak/>
              <w:t>20</w:t>
            </w:r>
            <w:r w:rsidR="006C58D4" w:rsidRPr="00862A1C">
              <w:rPr>
                <w:rFonts w:ascii="Times New Roman" w:hAnsi="Times New Roman" w:cs="Times New Roman"/>
                <w:bCs/>
                <w:sz w:val="24"/>
                <w:szCs w:val="24"/>
              </w:rPr>
              <w:t>.</w:t>
            </w:r>
          </w:p>
        </w:tc>
        <w:tc>
          <w:tcPr>
            <w:tcW w:w="4423" w:type="dxa"/>
          </w:tcPr>
          <w:p w14:paraId="544A90C8" w14:textId="77777777" w:rsidR="006C58D4" w:rsidRPr="00862A1C" w:rsidRDefault="006C58D4" w:rsidP="006C58D4">
            <w:pPr>
              <w:spacing w:line="285" w:lineRule="atLeast"/>
              <w:ind w:firstLine="454"/>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Статья 30. Оплата нотариальных действий</w:t>
            </w:r>
          </w:p>
          <w:p w14:paraId="4BA124E5" w14:textId="77777777" w:rsidR="006C58D4" w:rsidRPr="00862A1C" w:rsidRDefault="006C58D4" w:rsidP="006C58D4">
            <w:pPr>
              <w:spacing w:line="285" w:lineRule="atLeast"/>
              <w:ind w:firstLine="454"/>
              <w:jc w:val="both"/>
              <w:textAlignment w:val="baseline"/>
              <w:rPr>
                <w:rFonts w:ascii="Times New Roman" w:hAnsi="Times New Roman" w:cs="Times New Roman"/>
                <w:bCs/>
                <w:sz w:val="24"/>
                <w:szCs w:val="24"/>
                <w:lang w:eastAsia="ru-RU"/>
              </w:rPr>
            </w:pPr>
            <w:r w:rsidRPr="00862A1C">
              <w:rPr>
                <w:rFonts w:ascii="Times New Roman" w:hAnsi="Times New Roman" w:cs="Times New Roman"/>
                <w:bCs/>
                <w:sz w:val="24"/>
                <w:szCs w:val="24"/>
                <w:lang w:eastAsia="ru-RU"/>
              </w:rPr>
              <w:t>...</w:t>
            </w:r>
          </w:p>
          <w:p w14:paraId="00112FAD" w14:textId="77777777" w:rsidR="006C58D4" w:rsidRPr="00862A1C" w:rsidRDefault="006C58D4" w:rsidP="006C58D4">
            <w:pPr>
              <w:spacing w:line="285" w:lineRule="atLeast"/>
              <w:ind w:firstLine="454"/>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2. Исключить.</w:t>
            </w:r>
          </w:p>
          <w:p w14:paraId="2E5EA217" w14:textId="77777777" w:rsidR="006C58D4" w:rsidRPr="00862A1C" w:rsidRDefault="006C58D4" w:rsidP="006C58D4">
            <w:pPr>
              <w:spacing w:line="285" w:lineRule="atLeast"/>
              <w:ind w:firstLine="454"/>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w:t>
            </w:r>
          </w:p>
          <w:p w14:paraId="7F7D2691" w14:textId="77777777" w:rsidR="006C58D4" w:rsidRPr="00862A1C" w:rsidRDefault="006C58D4" w:rsidP="006C58D4">
            <w:pPr>
              <w:spacing w:line="285" w:lineRule="atLeast"/>
              <w:ind w:firstLine="454"/>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5. Исключить.</w:t>
            </w:r>
          </w:p>
          <w:p w14:paraId="3A7ED41E" w14:textId="7F3D8AD3" w:rsidR="006C58D4" w:rsidRPr="00862A1C" w:rsidRDefault="006C58D4" w:rsidP="006C58D4">
            <w:pPr>
              <w:ind w:firstLine="459"/>
              <w:jc w:val="both"/>
              <w:textAlignment w:val="baseline"/>
              <w:rPr>
                <w:rFonts w:ascii="Times New Roman" w:eastAsia="Times New Roman" w:hAnsi="Times New Roman" w:cs="Times New Roman"/>
                <w:spacing w:val="2"/>
                <w:sz w:val="24"/>
                <w:szCs w:val="24"/>
                <w:bdr w:val="none" w:sz="0" w:space="0" w:color="auto" w:frame="1"/>
                <w:lang w:eastAsia="ru-RU"/>
              </w:rPr>
            </w:pPr>
            <w:r w:rsidRPr="00862A1C">
              <w:rPr>
                <w:rFonts w:ascii="Times New Roman" w:hAnsi="Times New Roman" w:cs="Times New Roman"/>
                <w:b/>
                <w:bCs/>
                <w:sz w:val="24"/>
                <w:szCs w:val="24"/>
              </w:rPr>
              <w:t>...</w:t>
            </w:r>
          </w:p>
        </w:tc>
        <w:tc>
          <w:tcPr>
            <w:tcW w:w="4890" w:type="dxa"/>
          </w:tcPr>
          <w:p w14:paraId="2BD5584E" w14:textId="77777777" w:rsidR="00093A01" w:rsidRPr="00862A1C" w:rsidRDefault="00093A01" w:rsidP="00093A01">
            <w:pPr>
              <w:shd w:val="clear" w:color="auto" w:fill="FFFFFF"/>
              <w:spacing w:line="285" w:lineRule="atLeast"/>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Статья 30. Оплата нотариальных действий</w:t>
            </w:r>
          </w:p>
          <w:p w14:paraId="32A96D6C" w14:textId="77777777" w:rsidR="00093A01" w:rsidRPr="00862A1C" w:rsidRDefault="00093A01" w:rsidP="00093A01">
            <w:pPr>
              <w:shd w:val="clear" w:color="auto" w:fill="FFFFFF"/>
              <w:spacing w:line="285" w:lineRule="atLeast"/>
              <w:jc w:val="both"/>
              <w:textAlignment w:val="baseline"/>
              <w:rPr>
                <w:rFonts w:ascii="Times New Roman" w:hAnsi="Times New Roman" w:cs="Times New Roman"/>
                <w:bCs/>
                <w:sz w:val="24"/>
                <w:szCs w:val="24"/>
                <w:lang w:eastAsia="ru-RU"/>
              </w:rPr>
            </w:pPr>
            <w:r w:rsidRPr="00862A1C">
              <w:rPr>
                <w:rFonts w:ascii="Times New Roman" w:hAnsi="Times New Roman" w:cs="Times New Roman"/>
                <w:bCs/>
                <w:sz w:val="24"/>
                <w:szCs w:val="24"/>
                <w:lang w:eastAsia="ru-RU"/>
              </w:rPr>
              <w:t>...</w:t>
            </w:r>
          </w:p>
          <w:p w14:paraId="28D78DD8" w14:textId="77777777" w:rsidR="00093A01" w:rsidRPr="00862A1C" w:rsidRDefault="00093A01" w:rsidP="00093A01">
            <w:pPr>
              <w:shd w:val="clear" w:color="auto" w:fill="FFFFFF"/>
              <w:spacing w:line="285" w:lineRule="atLeast"/>
              <w:jc w:val="both"/>
              <w:textAlignment w:val="baseline"/>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 xml:space="preserve">     2. </w:t>
            </w:r>
            <w:r w:rsidRPr="00862A1C">
              <w:rPr>
                <w:rFonts w:ascii="Times New Roman" w:hAnsi="Times New Roman" w:cs="Times New Roman"/>
                <w:bCs/>
                <w:sz w:val="24"/>
                <w:szCs w:val="24"/>
                <w:lang w:eastAsia="ru-RU"/>
              </w:rPr>
              <w:t xml:space="preserve">Оплата нотариальных действий, совершаемых частным нотариусом </w:t>
            </w:r>
            <w:r w:rsidRPr="00862A1C">
              <w:rPr>
                <w:rFonts w:ascii="Times New Roman" w:hAnsi="Times New Roman" w:cs="Times New Roman"/>
                <w:b/>
                <w:sz w:val="24"/>
                <w:szCs w:val="24"/>
                <w:lang w:eastAsia="ru-RU"/>
              </w:rPr>
              <w:t>и иных услуг правового и технического характера, а также за выдачу копий (дубликатов) нотариально удостоверенных документов и осуществление консультирования, утверждается Министерством юстиции Республики Казахстан.</w:t>
            </w:r>
          </w:p>
          <w:p w14:paraId="7069677D" w14:textId="77777777" w:rsidR="00093A01" w:rsidRPr="00862A1C" w:rsidRDefault="00093A01" w:rsidP="00093A01">
            <w:pPr>
              <w:pStyle w:val="j14"/>
              <w:spacing w:before="0" w:beforeAutospacing="0" w:after="0" w:afterAutospacing="0"/>
              <w:ind w:firstLine="320"/>
              <w:jc w:val="both"/>
              <w:rPr>
                <w:b/>
                <w:bCs/>
              </w:rPr>
            </w:pPr>
          </w:p>
          <w:p w14:paraId="16B42651" w14:textId="77777777" w:rsidR="00093A01" w:rsidRPr="00862A1C" w:rsidRDefault="00093A01" w:rsidP="00093A01">
            <w:pPr>
              <w:pStyle w:val="j14"/>
              <w:spacing w:before="0" w:beforeAutospacing="0" w:after="0" w:afterAutospacing="0"/>
              <w:ind w:firstLine="320"/>
              <w:jc w:val="both"/>
              <w:rPr>
                <w:b/>
                <w:bCs/>
              </w:rPr>
            </w:pPr>
            <w:r w:rsidRPr="00862A1C">
              <w:rPr>
                <w:b/>
                <w:bCs/>
              </w:rPr>
              <w:t>….</w:t>
            </w:r>
          </w:p>
          <w:p w14:paraId="65BA9C59" w14:textId="77777777" w:rsidR="006C58D4" w:rsidRPr="00862A1C" w:rsidRDefault="00093A01" w:rsidP="00093A01">
            <w:pPr>
              <w:ind w:firstLine="454"/>
              <w:jc w:val="both"/>
              <w:textAlignment w:val="baseline"/>
              <w:rPr>
                <w:rFonts w:ascii="Times New Roman" w:hAnsi="Times New Roman" w:cs="Times New Roman"/>
                <w:b/>
                <w:bCs/>
                <w:sz w:val="24"/>
                <w:szCs w:val="24"/>
              </w:rPr>
            </w:pPr>
            <w:r w:rsidRPr="00862A1C">
              <w:rPr>
                <w:rFonts w:ascii="Times New Roman" w:hAnsi="Times New Roman" w:cs="Times New Roman"/>
                <w:b/>
                <w:bCs/>
                <w:sz w:val="24"/>
                <w:szCs w:val="24"/>
              </w:rPr>
              <w:t>5. Исключить</w:t>
            </w:r>
          </w:p>
          <w:p w14:paraId="2E9C4822" w14:textId="56828A20" w:rsidR="00093A01" w:rsidRPr="00862A1C" w:rsidRDefault="00093A01" w:rsidP="00BB10FB">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hAnsi="Times New Roman" w:cs="Times New Roman"/>
                <w:b/>
                <w:bCs/>
                <w:sz w:val="24"/>
                <w:szCs w:val="24"/>
              </w:rPr>
              <w:t xml:space="preserve">6. При выезде для совершения нотариального действия вне места </w:t>
            </w:r>
            <w:r w:rsidR="00452CD0" w:rsidRPr="00862A1C">
              <w:rPr>
                <w:rFonts w:ascii="Times New Roman" w:hAnsi="Times New Roman" w:cs="Times New Roman"/>
                <w:b/>
                <w:bCs/>
                <w:sz w:val="24"/>
                <w:szCs w:val="24"/>
              </w:rPr>
              <w:t>работы нотариус взимает оплату в двойном размере.</w:t>
            </w:r>
          </w:p>
        </w:tc>
        <w:tc>
          <w:tcPr>
            <w:tcW w:w="5004" w:type="dxa"/>
            <w:gridSpan w:val="2"/>
          </w:tcPr>
          <w:p w14:paraId="129090A7" w14:textId="77777777" w:rsidR="00093A01" w:rsidRPr="00862A1C" w:rsidRDefault="00093A01" w:rsidP="00093A01">
            <w:pPr>
              <w:ind w:firstLine="320"/>
              <w:jc w:val="both"/>
              <w:rPr>
                <w:rFonts w:ascii="Times New Roman" w:hAnsi="Times New Roman" w:cs="Times New Roman"/>
                <w:bCs/>
                <w:sz w:val="24"/>
                <w:szCs w:val="24"/>
              </w:rPr>
            </w:pPr>
            <w:r w:rsidRPr="00862A1C">
              <w:rPr>
                <w:rFonts w:ascii="Times New Roman" w:hAnsi="Times New Roman" w:cs="Times New Roman"/>
                <w:bCs/>
                <w:sz w:val="24"/>
                <w:szCs w:val="24"/>
              </w:rPr>
              <w:t xml:space="preserve">В целях реализации пункта 32 Плана действий по реализации Указа Президента от 13 апреля 2022 года №872 «О мерах по </w:t>
            </w:r>
            <w:proofErr w:type="spellStart"/>
            <w:r w:rsidRPr="00862A1C">
              <w:rPr>
                <w:rFonts w:ascii="Times New Roman" w:hAnsi="Times New Roman" w:cs="Times New Roman"/>
                <w:bCs/>
                <w:sz w:val="24"/>
                <w:szCs w:val="24"/>
              </w:rPr>
              <w:t>дебюрократизации</w:t>
            </w:r>
            <w:proofErr w:type="spellEnd"/>
            <w:r w:rsidRPr="00862A1C">
              <w:rPr>
                <w:rFonts w:ascii="Times New Roman" w:hAnsi="Times New Roman" w:cs="Times New Roman"/>
                <w:bCs/>
                <w:sz w:val="24"/>
                <w:szCs w:val="24"/>
              </w:rPr>
              <w:t xml:space="preserve"> деятельности госаппарата».</w:t>
            </w:r>
          </w:p>
          <w:p w14:paraId="4F0A0F17" w14:textId="77777777" w:rsidR="00093A01" w:rsidRPr="00862A1C" w:rsidRDefault="00093A01" w:rsidP="00093A01">
            <w:pPr>
              <w:ind w:firstLine="320"/>
              <w:jc w:val="both"/>
              <w:rPr>
                <w:rFonts w:ascii="Times New Roman" w:hAnsi="Times New Roman" w:cs="Times New Roman"/>
                <w:bCs/>
                <w:sz w:val="24"/>
                <w:szCs w:val="24"/>
              </w:rPr>
            </w:pPr>
          </w:p>
          <w:p w14:paraId="4FF1B694" w14:textId="77777777" w:rsidR="00093A01" w:rsidRPr="00862A1C" w:rsidRDefault="00093A01" w:rsidP="00093A01">
            <w:pPr>
              <w:jc w:val="both"/>
              <w:rPr>
                <w:rFonts w:ascii="Times New Roman" w:hAnsi="Times New Roman" w:cs="Times New Roman"/>
                <w:color w:val="000000" w:themeColor="text1"/>
                <w:sz w:val="24"/>
                <w:szCs w:val="24"/>
              </w:rPr>
            </w:pPr>
            <w:r w:rsidRPr="00862A1C">
              <w:rPr>
                <w:rFonts w:ascii="Times New Roman" w:hAnsi="Times New Roman" w:cs="Times New Roman"/>
                <w:color w:val="000000" w:themeColor="text1"/>
                <w:sz w:val="24"/>
                <w:szCs w:val="24"/>
              </w:rPr>
              <w:t xml:space="preserve">    Частный нотариус в настоящее время формирует свой доход </w:t>
            </w:r>
            <w:r w:rsidRPr="00862A1C">
              <w:rPr>
                <w:rFonts w:ascii="Times New Roman" w:hAnsi="Times New Roman" w:cs="Times New Roman"/>
                <w:bCs/>
                <w:sz w:val="24"/>
                <w:szCs w:val="24"/>
              </w:rPr>
              <w:t xml:space="preserve">по ставкам, соответствующим размерам государственной пошлины, установленной налоговым законодательством Республики Казахстан, </w:t>
            </w:r>
            <w:r w:rsidRPr="00862A1C">
              <w:rPr>
                <w:rFonts w:ascii="Times New Roman" w:hAnsi="Times New Roman" w:cs="Times New Roman"/>
                <w:color w:val="000000" w:themeColor="text1"/>
                <w:sz w:val="24"/>
                <w:szCs w:val="24"/>
              </w:rPr>
              <w:t>и ставок за технические услуги и консультирование. Однако, взымаемая по ставке госпошлины сумма   не перечисляются в государственный бюджет.</w:t>
            </w:r>
          </w:p>
          <w:p w14:paraId="06F621B6" w14:textId="77777777" w:rsidR="00093A01" w:rsidRPr="00862A1C" w:rsidRDefault="00093A01" w:rsidP="00093A01">
            <w:pPr>
              <w:jc w:val="both"/>
              <w:rPr>
                <w:rFonts w:ascii="Times New Roman" w:hAnsi="Times New Roman" w:cs="Times New Roman"/>
                <w:color w:val="000000" w:themeColor="text1"/>
                <w:sz w:val="24"/>
                <w:szCs w:val="24"/>
              </w:rPr>
            </w:pPr>
            <w:r w:rsidRPr="00862A1C">
              <w:rPr>
                <w:rFonts w:ascii="Times New Roman" w:hAnsi="Times New Roman" w:cs="Times New Roman"/>
                <w:color w:val="000000" w:themeColor="text1"/>
                <w:sz w:val="24"/>
                <w:szCs w:val="24"/>
              </w:rPr>
              <w:t xml:space="preserve">        Деятельность частных нотариусов не связана с пополнением статей доходов бюджета страны, данная сумма просто взымается в счет личного дохода на основании п.2 ст.30 Закона, в связи с чем данную норму необходимо изменить, передав установление тарифов нотариусов на усмотрение уполномоченного органа.</w:t>
            </w:r>
          </w:p>
          <w:p w14:paraId="2B7803B5" w14:textId="77777777" w:rsidR="00093A01" w:rsidRPr="00862A1C" w:rsidRDefault="00093A01" w:rsidP="00093A01">
            <w:pPr>
              <w:ind w:firstLine="538"/>
              <w:jc w:val="both"/>
              <w:rPr>
                <w:rFonts w:ascii="Times New Roman" w:hAnsi="Times New Roman" w:cs="Times New Roman"/>
                <w:color w:val="000000" w:themeColor="text1"/>
                <w:sz w:val="24"/>
                <w:szCs w:val="24"/>
              </w:rPr>
            </w:pPr>
            <w:r w:rsidRPr="00862A1C">
              <w:rPr>
                <w:rFonts w:ascii="Times New Roman" w:hAnsi="Times New Roman" w:cs="Times New Roman"/>
                <w:color w:val="000000" w:themeColor="text1"/>
                <w:sz w:val="24"/>
                <w:szCs w:val="24"/>
              </w:rPr>
              <w:lastRenderedPageBreak/>
              <w:t xml:space="preserve">Аналогичным примером может служить регулирование цен на услуги НАО </w:t>
            </w:r>
            <w:proofErr w:type="spellStart"/>
            <w:r w:rsidRPr="00862A1C">
              <w:rPr>
                <w:rFonts w:ascii="Times New Roman" w:hAnsi="Times New Roman" w:cs="Times New Roman"/>
                <w:color w:val="000000" w:themeColor="text1"/>
                <w:sz w:val="24"/>
                <w:szCs w:val="24"/>
              </w:rPr>
              <w:t>Госкорпорация</w:t>
            </w:r>
            <w:proofErr w:type="spellEnd"/>
            <w:r w:rsidRPr="00862A1C">
              <w:rPr>
                <w:rFonts w:ascii="Times New Roman" w:hAnsi="Times New Roman" w:cs="Times New Roman"/>
                <w:color w:val="000000" w:themeColor="text1"/>
                <w:sz w:val="24"/>
                <w:szCs w:val="24"/>
              </w:rPr>
              <w:t xml:space="preserve"> Правительство для граждан, которые   утверждаются уполномоченным органом - Приказом Министра по инвестициям и развитию РК </w:t>
            </w:r>
          </w:p>
          <w:p w14:paraId="36330042" w14:textId="77777777" w:rsidR="00093A01" w:rsidRPr="00862A1C" w:rsidRDefault="00093A01" w:rsidP="00093A01">
            <w:pPr>
              <w:ind w:firstLine="538"/>
              <w:jc w:val="both"/>
              <w:rPr>
                <w:rFonts w:ascii="Times New Roman" w:hAnsi="Times New Roman" w:cs="Times New Roman"/>
                <w:b/>
                <w:i/>
                <w:color w:val="000000" w:themeColor="text1"/>
                <w:sz w:val="24"/>
                <w:szCs w:val="24"/>
              </w:rPr>
            </w:pPr>
            <w:r w:rsidRPr="00862A1C">
              <w:rPr>
                <w:rFonts w:ascii="Times New Roman" w:hAnsi="Times New Roman" w:cs="Times New Roman"/>
                <w:b/>
                <w:i/>
                <w:color w:val="000000" w:themeColor="text1"/>
                <w:sz w:val="24"/>
                <w:szCs w:val="24"/>
              </w:rPr>
              <w:t xml:space="preserve">Заграничный опыт </w:t>
            </w:r>
          </w:p>
          <w:p w14:paraId="5D9DC515" w14:textId="77777777" w:rsidR="00093A01" w:rsidRPr="00862A1C" w:rsidRDefault="00093A01" w:rsidP="00093A01">
            <w:pPr>
              <w:jc w:val="both"/>
              <w:rPr>
                <w:rFonts w:ascii="Times New Roman" w:hAnsi="Times New Roman" w:cs="Times New Roman"/>
                <w:color w:val="000000"/>
                <w:sz w:val="24"/>
                <w:szCs w:val="24"/>
                <w:shd w:val="clear" w:color="auto" w:fill="FFFFFF"/>
              </w:rPr>
            </w:pPr>
            <w:r w:rsidRPr="00862A1C">
              <w:rPr>
                <w:rFonts w:ascii="Times New Roman" w:hAnsi="Times New Roman" w:cs="Times New Roman"/>
                <w:sz w:val="24"/>
                <w:szCs w:val="24"/>
              </w:rPr>
              <w:t xml:space="preserve">Беларусь. Проведенная реформа </w:t>
            </w:r>
            <w:r w:rsidRPr="00862A1C">
              <w:rPr>
                <w:rFonts w:ascii="Times New Roman" w:hAnsi="Times New Roman" w:cs="Times New Roman"/>
                <w:color w:val="000000"/>
                <w:sz w:val="24"/>
                <w:szCs w:val="24"/>
                <w:shd w:val="clear" w:color="auto" w:fill="FFFFFF"/>
              </w:rPr>
              <w:t xml:space="preserve">в соответствии с Указом № 523 </w:t>
            </w:r>
            <w:r w:rsidRPr="00862A1C">
              <w:rPr>
                <w:rFonts w:ascii="Times New Roman" w:hAnsi="Times New Roman" w:cs="Times New Roman"/>
                <w:sz w:val="24"/>
                <w:szCs w:val="24"/>
              </w:rPr>
              <w:t xml:space="preserve">в области нотариата в результате которой </w:t>
            </w:r>
            <w:r w:rsidRPr="00862A1C">
              <w:rPr>
                <w:rFonts w:ascii="Times New Roman" w:hAnsi="Times New Roman" w:cs="Times New Roman"/>
                <w:color w:val="000000"/>
                <w:sz w:val="24"/>
                <w:szCs w:val="24"/>
                <w:shd w:val="clear" w:color="auto" w:fill="FFFFFF"/>
              </w:rPr>
              <w:t>нотариат Республики Беларусь стал строит свою деятельность на двух основополагающих принципах – самоуправление и самофинансирование. Нотариат Беларуси перестал финансироваться из государственного бюджета, а стал осуществляться за счет полученного нотариального тарифа.</w:t>
            </w:r>
            <w:r w:rsidRPr="00862A1C">
              <w:rPr>
                <w:rFonts w:ascii="Times New Roman" w:hAnsi="Times New Roman" w:cs="Times New Roman"/>
                <w:i/>
                <w:iCs/>
                <w:color w:val="000000"/>
                <w:sz w:val="24"/>
                <w:szCs w:val="24"/>
              </w:rPr>
              <w:t xml:space="preserve">  </w:t>
            </w:r>
            <w:r w:rsidRPr="00862A1C">
              <w:rPr>
                <w:rFonts w:ascii="Times New Roman" w:hAnsi="Times New Roman" w:cs="Times New Roman"/>
                <w:color w:val="000000"/>
                <w:sz w:val="24"/>
                <w:szCs w:val="24"/>
                <w:shd w:val="clear" w:color="auto" w:fill="FFFFFF"/>
              </w:rPr>
              <w:t>Вместо государственной пошлины за совершение нотариальных действий и платы за оказание дополнительных платных услуг правового и технического характера взимается единый нотариальный тариф. Размеры нотариального тарифа, а также льготы по его уплате установлены Правительством.</w:t>
            </w:r>
          </w:p>
          <w:p w14:paraId="089EA00F" w14:textId="77777777" w:rsidR="00093A01" w:rsidRPr="00862A1C" w:rsidRDefault="00093A01" w:rsidP="00093A01">
            <w:pPr>
              <w:jc w:val="both"/>
              <w:rPr>
                <w:rFonts w:ascii="Times New Roman" w:hAnsi="Times New Roman" w:cs="Times New Roman"/>
                <w:b/>
                <w:i/>
                <w:color w:val="000000"/>
                <w:sz w:val="24"/>
                <w:szCs w:val="24"/>
                <w:u w:val="single"/>
                <w:shd w:val="clear" w:color="auto" w:fill="FFFFFF"/>
              </w:rPr>
            </w:pPr>
            <w:r w:rsidRPr="00862A1C">
              <w:rPr>
                <w:rFonts w:ascii="Times New Roman" w:hAnsi="Times New Roman" w:cs="Times New Roman"/>
                <w:b/>
                <w:i/>
                <w:color w:val="000000"/>
                <w:sz w:val="24"/>
                <w:szCs w:val="24"/>
                <w:u w:val="single"/>
                <w:shd w:val="clear" w:color="auto" w:fill="FFFFFF"/>
              </w:rPr>
              <w:t>По п.5</w:t>
            </w:r>
          </w:p>
          <w:p w14:paraId="486F025E" w14:textId="77777777" w:rsidR="00093A01" w:rsidRPr="00862A1C" w:rsidRDefault="00093A01" w:rsidP="00093A01">
            <w:pPr>
              <w:jc w:val="both"/>
              <w:rPr>
                <w:rFonts w:ascii="Times New Roman" w:eastAsia="Times New Roman" w:hAnsi="Times New Roman" w:cs="Times New Roman"/>
                <w:bCs/>
                <w:sz w:val="24"/>
                <w:szCs w:val="24"/>
              </w:rPr>
            </w:pPr>
            <w:r w:rsidRPr="00862A1C">
              <w:rPr>
                <w:rFonts w:ascii="Times New Roman" w:eastAsia="Times New Roman" w:hAnsi="Times New Roman" w:cs="Times New Roman"/>
                <w:bCs/>
                <w:sz w:val="24"/>
                <w:szCs w:val="24"/>
              </w:rPr>
              <w:t xml:space="preserve">В связи с передачей компетенций по определению размера оплаты МЮ РК, и исключению положений из НК РК, распространяющихся на тарифы частных нотариусов, необходимо исключить данный пункт. </w:t>
            </w:r>
          </w:p>
          <w:p w14:paraId="3C8813E6" w14:textId="51E368F5" w:rsidR="006C58D4" w:rsidRPr="00862A1C" w:rsidRDefault="006C58D4" w:rsidP="00093A01">
            <w:pPr>
              <w:ind w:firstLine="328"/>
              <w:jc w:val="both"/>
              <w:textAlignment w:val="baseline"/>
              <w:rPr>
                <w:rFonts w:ascii="Times New Roman" w:eastAsia="Times New Roman" w:hAnsi="Times New Roman" w:cs="Times New Roman"/>
                <w:bCs/>
                <w:sz w:val="24"/>
                <w:szCs w:val="24"/>
                <w:lang w:eastAsia="ru-RU"/>
              </w:rPr>
            </w:pPr>
          </w:p>
        </w:tc>
      </w:tr>
      <w:tr w:rsidR="006C58D4" w:rsidRPr="00862A1C" w14:paraId="026F9955" w14:textId="77777777" w:rsidTr="009F7370">
        <w:tc>
          <w:tcPr>
            <w:tcW w:w="993" w:type="dxa"/>
          </w:tcPr>
          <w:p w14:paraId="6DF4FD86" w14:textId="3F968F1B" w:rsidR="006C58D4" w:rsidRPr="00862A1C" w:rsidRDefault="009F7370"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21</w:t>
            </w:r>
            <w:r w:rsidR="006C58D4" w:rsidRPr="00862A1C">
              <w:rPr>
                <w:rFonts w:ascii="Times New Roman" w:hAnsi="Times New Roman" w:cs="Times New Roman"/>
                <w:bCs/>
                <w:sz w:val="24"/>
                <w:szCs w:val="24"/>
              </w:rPr>
              <w:t>.</w:t>
            </w:r>
          </w:p>
        </w:tc>
        <w:tc>
          <w:tcPr>
            <w:tcW w:w="4423" w:type="dxa"/>
          </w:tcPr>
          <w:p w14:paraId="633BC3A3" w14:textId="77777777" w:rsidR="006C58D4" w:rsidRPr="00862A1C" w:rsidRDefault="006C58D4" w:rsidP="006C58D4">
            <w:pPr>
              <w:pStyle w:val="j14"/>
              <w:spacing w:before="0" w:beforeAutospacing="0" w:after="0" w:afterAutospacing="0"/>
              <w:ind w:firstLine="320"/>
              <w:jc w:val="both"/>
              <w:rPr>
                <w:b/>
                <w:bCs/>
              </w:rPr>
            </w:pPr>
            <w:r w:rsidRPr="00862A1C">
              <w:rPr>
                <w:b/>
                <w:bCs/>
              </w:rPr>
              <w:t>Статья 30-1. Оплата нотариальных действий частных нотариусов</w:t>
            </w:r>
          </w:p>
          <w:p w14:paraId="06CD1F1B" w14:textId="77777777" w:rsidR="006C58D4" w:rsidRPr="00862A1C" w:rsidRDefault="006C58D4" w:rsidP="006C58D4">
            <w:pPr>
              <w:pStyle w:val="j14"/>
              <w:spacing w:before="0" w:beforeAutospacing="0" w:after="0" w:afterAutospacing="0"/>
              <w:ind w:firstLine="320"/>
              <w:jc w:val="both"/>
              <w:rPr>
                <w:b/>
                <w:bCs/>
              </w:rPr>
            </w:pPr>
            <w:r w:rsidRPr="00862A1C">
              <w:rPr>
                <w:b/>
                <w:bCs/>
              </w:rPr>
              <w:t>1. Размеры ставок нотариальных действий, совершаемых частным нотариусом, утверждается уполномоченным органом.</w:t>
            </w:r>
          </w:p>
          <w:p w14:paraId="062F0EF3" w14:textId="77777777" w:rsidR="006C58D4" w:rsidRPr="00862A1C" w:rsidRDefault="006C58D4" w:rsidP="006C58D4">
            <w:pPr>
              <w:pStyle w:val="j14"/>
              <w:spacing w:before="0" w:beforeAutospacing="0" w:after="0" w:afterAutospacing="0"/>
              <w:ind w:firstLine="320"/>
              <w:jc w:val="both"/>
              <w:rPr>
                <w:b/>
                <w:bCs/>
              </w:rPr>
            </w:pPr>
            <w:r w:rsidRPr="00862A1C">
              <w:rPr>
                <w:b/>
                <w:bCs/>
              </w:rPr>
              <w:t>2. При совершении нотариальных действий от оплаты за нотариальные услуги освобождаются:</w:t>
            </w:r>
          </w:p>
          <w:p w14:paraId="565D4656" w14:textId="77777777" w:rsidR="006C58D4" w:rsidRPr="00862A1C" w:rsidRDefault="006C58D4" w:rsidP="006C58D4">
            <w:pPr>
              <w:pStyle w:val="j14"/>
              <w:spacing w:before="0" w:beforeAutospacing="0" w:after="0" w:afterAutospacing="0"/>
              <w:ind w:firstLine="320"/>
              <w:jc w:val="both"/>
              <w:rPr>
                <w:b/>
                <w:bCs/>
              </w:rPr>
            </w:pPr>
            <w:r w:rsidRPr="00862A1C">
              <w:rPr>
                <w:b/>
                <w:bCs/>
              </w:rPr>
              <w:t xml:space="preserve">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w:t>
            </w:r>
          </w:p>
          <w:p w14:paraId="536024B6" w14:textId="77777777" w:rsidR="006C58D4" w:rsidRPr="00862A1C" w:rsidRDefault="006C58D4" w:rsidP="006C58D4">
            <w:pPr>
              <w:pStyle w:val="j14"/>
              <w:spacing w:before="0" w:beforeAutospacing="0" w:after="0" w:afterAutospacing="0"/>
              <w:ind w:firstLine="320"/>
              <w:jc w:val="both"/>
              <w:rPr>
                <w:b/>
                <w:bCs/>
              </w:rPr>
            </w:pPr>
            <w:r w:rsidRPr="00862A1C">
              <w:rPr>
                <w:b/>
                <w:bCs/>
              </w:rPr>
              <w:t xml:space="preserve">2) многодетные матери, удостоенные звания «Мать-героиня», </w:t>
            </w:r>
            <w:r w:rsidRPr="00862A1C">
              <w:rPr>
                <w:b/>
                <w:bCs/>
              </w:rPr>
              <w:lastRenderedPageBreak/>
              <w:t xml:space="preserve">награжденные подвесками «Алтын </w:t>
            </w:r>
            <w:proofErr w:type="spellStart"/>
            <w:r w:rsidRPr="00862A1C">
              <w:rPr>
                <w:b/>
                <w:bCs/>
              </w:rPr>
              <w:t>алқа</w:t>
            </w:r>
            <w:proofErr w:type="spellEnd"/>
            <w:r w:rsidRPr="00862A1C">
              <w:rPr>
                <w:b/>
                <w:bCs/>
              </w:rPr>
              <w:t>», «</w:t>
            </w:r>
            <w:proofErr w:type="spellStart"/>
            <w:r w:rsidRPr="00862A1C">
              <w:rPr>
                <w:b/>
                <w:bCs/>
              </w:rPr>
              <w:t>Күмiс</w:t>
            </w:r>
            <w:proofErr w:type="spellEnd"/>
            <w:r w:rsidRPr="00862A1C">
              <w:rPr>
                <w:b/>
                <w:bCs/>
              </w:rPr>
              <w:t xml:space="preserve"> </w:t>
            </w:r>
            <w:proofErr w:type="spellStart"/>
            <w:r w:rsidRPr="00862A1C">
              <w:rPr>
                <w:b/>
                <w:bCs/>
              </w:rPr>
              <w:t>алқа</w:t>
            </w:r>
            <w:proofErr w:type="spellEnd"/>
            <w:r w:rsidRPr="00862A1C">
              <w:rPr>
                <w:b/>
                <w:bCs/>
              </w:rPr>
              <w:t>»;</w:t>
            </w:r>
          </w:p>
          <w:p w14:paraId="2A6D414C" w14:textId="77777777" w:rsidR="006C58D4" w:rsidRPr="00862A1C" w:rsidRDefault="006C58D4" w:rsidP="006C58D4">
            <w:pPr>
              <w:pStyle w:val="j14"/>
              <w:spacing w:before="0" w:beforeAutospacing="0" w:after="0" w:afterAutospacing="0"/>
              <w:ind w:firstLine="320"/>
              <w:jc w:val="both"/>
              <w:rPr>
                <w:b/>
                <w:bCs/>
              </w:rPr>
            </w:pPr>
            <w:r w:rsidRPr="00862A1C">
              <w:rPr>
                <w:b/>
                <w:bCs/>
              </w:rPr>
              <w:t xml:space="preserve">3) физические лица, страдающие хронической душевной болезнью, над которыми учреждена опека в установленном законодательством Республики Казахстан порядке, – за получение свидетельств о наследовании ими имущества; </w:t>
            </w:r>
          </w:p>
          <w:p w14:paraId="3C6EB8A8" w14:textId="77777777" w:rsidR="006C58D4" w:rsidRPr="00862A1C" w:rsidRDefault="006C58D4" w:rsidP="006C58D4">
            <w:pPr>
              <w:pStyle w:val="j14"/>
              <w:spacing w:before="0" w:beforeAutospacing="0" w:after="0" w:afterAutospacing="0"/>
              <w:ind w:firstLine="320"/>
              <w:jc w:val="both"/>
              <w:rPr>
                <w:b/>
                <w:bCs/>
              </w:rPr>
            </w:pPr>
            <w:r w:rsidRPr="00862A1C">
              <w:rPr>
                <w:b/>
                <w:bCs/>
              </w:rPr>
              <w:t>4) дети, оставшиеся без попечения родителей, и дети-сироты;</w:t>
            </w:r>
          </w:p>
          <w:p w14:paraId="6AAF00F4" w14:textId="7EAED9C6" w:rsidR="006C58D4" w:rsidRPr="00862A1C" w:rsidRDefault="006C58D4" w:rsidP="006C58D4">
            <w:pPr>
              <w:pStyle w:val="j14"/>
              <w:spacing w:before="0" w:beforeAutospacing="0" w:after="0" w:afterAutospacing="0"/>
              <w:ind w:firstLine="320"/>
              <w:jc w:val="both"/>
              <w:rPr>
                <w:bCs/>
              </w:rPr>
            </w:pPr>
            <w:r w:rsidRPr="00862A1C">
              <w:rPr>
                <w:b/>
                <w:bCs/>
              </w:rPr>
              <w:t>5) пенсионеры по возрасту.</w:t>
            </w:r>
          </w:p>
        </w:tc>
        <w:tc>
          <w:tcPr>
            <w:tcW w:w="4890" w:type="dxa"/>
          </w:tcPr>
          <w:p w14:paraId="6368655E" w14:textId="77777777" w:rsidR="00452CD0" w:rsidRPr="00862A1C" w:rsidRDefault="00452CD0" w:rsidP="00452CD0">
            <w:pPr>
              <w:pStyle w:val="j14"/>
              <w:spacing w:before="0" w:beforeAutospacing="0" w:after="0" w:afterAutospacing="0"/>
              <w:ind w:firstLine="320"/>
              <w:jc w:val="both"/>
              <w:rPr>
                <w:b/>
                <w:bCs/>
              </w:rPr>
            </w:pPr>
            <w:r w:rsidRPr="00862A1C">
              <w:rPr>
                <w:b/>
                <w:bCs/>
              </w:rPr>
              <w:lastRenderedPageBreak/>
              <w:t>Статья 30-1. Оплата услуг правового и технического характера при совершении нотариальных действий частным нотариусом</w:t>
            </w:r>
          </w:p>
          <w:p w14:paraId="3705A45C" w14:textId="77777777" w:rsidR="00452CD0" w:rsidRPr="00862A1C" w:rsidRDefault="00452CD0" w:rsidP="00452CD0">
            <w:pPr>
              <w:pStyle w:val="a4"/>
              <w:ind w:left="0" w:firstLine="351"/>
              <w:jc w:val="both"/>
              <w:rPr>
                <w:rFonts w:ascii="Times New Roman" w:hAnsi="Times New Roman" w:cs="Times New Roman"/>
                <w:b/>
                <w:sz w:val="24"/>
                <w:szCs w:val="24"/>
                <w:highlight w:val="yellow"/>
                <w:lang w:eastAsia="ru-RU"/>
              </w:rPr>
            </w:pPr>
            <w:r w:rsidRPr="00862A1C">
              <w:rPr>
                <w:rFonts w:ascii="Times New Roman" w:hAnsi="Times New Roman" w:cs="Times New Roman"/>
                <w:b/>
                <w:sz w:val="24"/>
                <w:szCs w:val="24"/>
                <w:highlight w:val="yellow"/>
                <w:lang w:eastAsia="ru-RU"/>
              </w:rPr>
              <w:t xml:space="preserve"> </w:t>
            </w:r>
          </w:p>
          <w:p w14:paraId="6E7F35C3" w14:textId="77777777" w:rsidR="00452CD0" w:rsidRPr="00862A1C" w:rsidRDefault="00452CD0" w:rsidP="00452CD0">
            <w:pPr>
              <w:pStyle w:val="a4"/>
              <w:ind w:left="0" w:firstLine="351"/>
              <w:jc w:val="both"/>
              <w:rPr>
                <w:rFonts w:ascii="Times New Roman" w:hAnsi="Times New Roman" w:cs="Times New Roman"/>
                <w:b/>
                <w:sz w:val="24"/>
                <w:szCs w:val="24"/>
                <w:lang w:eastAsia="ru-RU"/>
              </w:rPr>
            </w:pPr>
            <w:r w:rsidRPr="00862A1C">
              <w:rPr>
                <w:rFonts w:ascii="Times New Roman" w:hAnsi="Times New Roman" w:cs="Times New Roman"/>
                <w:b/>
                <w:sz w:val="24"/>
                <w:szCs w:val="24"/>
                <w:lang w:eastAsia="ru-RU"/>
              </w:rPr>
              <w:t>Исключить</w:t>
            </w:r>
          </w:p>
          <w:p w14:paraId="56C47378" w14:textId="5B87FA6D" w:rsidR="006C58D4" w:rsidRPr="00862A1C" w:rsidRDefault="006C58D4" w:rsidP="006C58D4">
            <w:pPr>
              <w:spacing w:line="285" w:lineRule="atLeast"/>
              <w:ind w:firstLine="454"/>
              <w:jc w:val="both"/>
              <w:textAlignment w:val="baseline"/>
              <w:rPr>
                <w:rFonts w:ascii="Times New Roman" w:hAnsi="Times New Roman" w:cs="Times New Roman"/>
                <w:b/>
                <w:bCs/>
                <w:sz w:val="24"/>
                <w:szCs w:val="24"/>
              </w:rPr>
            </w:pPr>
          </w:p>
        </w:tc>
        <w:tc>
          <w:tcPr>
            <w:tcW w:w="5004" w:type="dxa"/>
            <w:gridSpan w:val="2"/>
          </w:tcPr>
          <w:p w14:paraId="06E2780E" w14:textId="77777777" w:rsidR="00452CD0" w:rsidRPr="00862A1C" w:rsidRDefault="00452CD0" w:rsidP="00452CD0">
            <w:pPr>
              <w:ind w:firstLine="320"/>
              <w:jc w:val="both"/>
              <w:rPr>
                <w:rFonts w:ascii="Times New Roman" w:hAnsi="Times New Roman" w:cs="Times New Roman"/>
                <w:bCs/>
                <w:sz w:val="24"/>
                <w:szCs w:val="24"/>
              </w:rPr>
            </w:pPr>
            <w:r w:rsidRPr="00862A1C">
              <w:rPr>
                <w:rFonts w:ascii="Times New Roman" w:hAnsi="Times New Roman" w:cs="Times New Roman"/>
                <w:bCs/>
                <w:sz w:val="24"/>
                <w:szCs w:val="24"/>
              </w:rPr>
              <w:t xml:space="preserve">В целях реализации пункта 32 Плана действий по реализации Указа Президента от 13 апреля 2022 года №872 «О мерах по </w:t>
            </w:r>
            <w:proofErr w:type="spellStart"/>
            <w:r w:rsidRPr="00862A1C">
              <w:rPr>
                <w:rFonts w:ascii="Times New Roman" w:hAnsi="Times New Roman" w:cs="Times New Roman"/>
                <w:bCs/>
                <w:sz w:val="24"/>
                <w:szCs w:val="24"/>
              </w:rPr>
              <w:t>дебюрократизации</w:t>
            </w:r>
            <w:proofErr w:type="spellEnd"/>
            <w:r w:rsidRPr="00862A1C">
              <w:rPr>
                <w:rFonts w:ascii="Times New Roman" w:hAnsi="Times New Roman" w:cs="Times New Roman"/>
                <w:bCs/>
                <w:sz w:val="24"/>
                <w:szCs w:val="24"/>
              </w:rPr>
              <w:t xml:space="preserve"> деятельности госаппарата».</w:t>
            </w:r>
          </w:p>
          <w:p w14:paraId="39245D38" w14:textId="77777777" w:rsidR="00452CD0" w:rsidRPr="00862A1C" w:rsidRDefault="00452CD0" w:rsidP="00452CD0">
            <w:pPr>
              <w:ind w:right="113" w:firstLine="223"/>
              <w:jc w:val="both"/>
              <w:rPr>
                <w:rFonts w:ascii="Times New Roman" w:hAnsi="Times New Roman" w:cs="Times New Roman"/>
                <w:color w:val="000000" w:themeColor="text1"/>
                <w:sz w:val="24"/>
                <w:szCs w:val="24"/>
              </w:rPr>
            </w:pPr>
            <w:r w:rsidRPr="00862A1C">
              <w:rPr>
                <w:rFonts w:ascii="Times New Roman" w:hAnsi="Times New Roman" w:cs="Times New Roman"/>
                <w:color w:val="000000" w:themeColor="text1"/>
                <w:sz w:val="24"/>
                <w:szCs w:val="24"/>
              </w:rPr>
              <w:t xml:space="preserve">Утверждение ставок нотариусов правового и технического характера можно отнести на подзаконный уровень.  </w:t>
            </w:r>
          </w:p>
          <w:p w14:paraId="431906A9" w14:textId="77777777" w:rsidR="00452CD0" w:rsidRPr="00862A1C" w:rsidRDefault="00452CD0" w:rsidP="00452CD0">
            <w:pPr>
              <w:ind w:right="113" w:firstLine="223"/>
              <w:jc w:val="both"/>
              <w:rPr>
                <w:rFonts w:ascii="Times New Roman" w:hAnsi="Times New Roman" w:cs="Times New Roman"/>
                <w:color w:val="000000" w:themeColor="text1"/>
                <w:sz w:val="24"/>
                <w:szCs w:val="24"/>
              </w:rPr>
            </w:pPr>
            <w:r w:rsidRPr="00862A1C">
              <w:rPr>
                <w:rFonts w:ascii="Times New Roman" w:hAnsi="Times New Roman" w:cs="Times New Roman"/>
                <w:color w:val="000000" w:themeColor="text1"/>
                <w:sz w:val="24"/>
                <w:szCs w:val="24"/>
              </w:rPr>
              <w:t xml:space="preserve">Аналогичный пример имеется при установлении цен на услуги НАО </w:t>
            </w:r>
            <w:proofErr w:type="spellStart"/>
            <w:r w:rsidRPr="00862A1C">
              <w:rPr>
                <w:rFonts w:ascii="Times New Roman" w:hAnsi="Times New Roman" w:cs="Times New Roman"/>
                <w:color w:val="000000" w:themeColor="text1"/>
                <w:sz w:val="24"/>
                <w:szCs w:val="24"/>
              </w:rPr>
              <w:t>Госкорпорация</w:t>
            </w:r>
            <w:proofErr w:type="spellEnd"/>
            <w:r w:rsidRPr="00862A1C">
              <w:rPr>
                <w:rFonts w:ascii="Times New Roman" w:hAnsi="Times New Roman" w:cs="Times New Roman"/>
                <w:color w:val="000000" w:themeColor="text1"/>
                <w:sz w:val="24"/>
                <w:szCs w:val="24"/>
              </w:rPr>
              <w:t xml:space="preserve"> Правительство для граждан. Цены для данного юридического лица   утверждаются уполномоченным органом - Приказом Министра по инвестициям и развитию РК. </w:t>
            </w:r>
          </w:p>
          <w:p w14:paraId="322148A7" w14:textId="77777777" w:rsidR="00452CD0" w:rsidRPr="00862A1C" w:rsidRDefault="00452CD0" w:rsidP="00452CD0">
            <w:pPr>
              <w:ind w:firstLine="223"/>
              <w:jc w:val="both"/>
              <w:rPr>
                <w:rFonts w:ascii="Times New Roman" w:hAnsi="Times New Roman" w:cs="Times New Roman"/>
                <w:bCs/>
                <w:color w:val="000000" w:themeColor="text1"/>
                <w:sz w:val="24"/>
                <w:szCs w:val="24"/>
              </w:rPr>
            </w:pPr>
          </w:p>
          <w:p w14:paraId="498EB2D6" w14:textId="5CCFF5DA" w:rsidR="006C58D4" w:rsidRPr="00862A1C" w:rsidRDefault="006C58D4" w:rsidP="00F82E93">
            <w:pPr>
              <w:ind w:firstLine="328"/>
              <w:jc w:val="both"/>
              <w:textAlignment w:val="baseline"/>
              <w:rPr>
                <w:rFonts w:ascii="Times New Roman" w:hAnsi="Times New Roman" w:cs="Times New Roman"/>
                <w:b/>
                <w:sz w:val="24"/>
                <w:szCs w:val="24"/>
              </w:rPr>
            </w:pPr>
          </w:p>
        </w:tc>
      </w:tr>
      <w:tr w:rsidR="00F82E93" w:rsidRPr="00862A1C" w14:paraId="0825309B" w14:textId="77777777" w:rsidTr="009F7370">
        <w:tc>
          <w:tcPr>
            <w:tcW w:w="993" w:type="dxa"/>
          </w:tcPr>
          <w:p w14:paraId="788BC41D" w14:textId="36B7397F" w:rsidR="00F82E93" w:rsidRPr="00862A1C" w:rsidRDefault="009F7370" w:rsidP="009F7370">
            <w:pPr>
              <w:tabs>
                <w:tab w:val="left" w:pos="426"/>
              </w:tabs>
              <w:ind w:left="-7"/>
              <w:jc w:val="center"/>
              <w:rPr>
                <w:rFonts w:ascii="Times New Roman" w:hAnsi="Times New Roman" w:cs="Times New Roman"/>
                <w:bCs/>
                <w:sz w:val="24"/>
                <w:szCs w:val="24"/>
                <w:lang w:val="kk-KZ"/>
              </w:rPr>
            </w:pPr>
            <w:r w:rsidRPr="00862A1C">
              <w:rPr>
                <w:rFonts w:ascii="Times New Roman" w:hAnsi="Times New Roman" w:cs="Times New Roman"/>
                <w:bCs/>
                <w:sz w:val="24"/>
                <w:szCs w:val="24"/>
                <w:lang w:val="kk-KZ"/>
              </w:rPr>
              <w:lastRenderedPageBreak/>
              <w:t>22.</w:t>
            </w:r>
          </w:p>
        </w:tc>
        <w:tc>
          <w:tcPr>
            <w:tcW w:w="4423" w:type="dxa"/>
          </w:tcPr>
          <w:p w14:paraId="24EF9043" w14:textId="15C66AC0" w:rsidR="00F82E93" w:rsidRPr="00862A1C" w:rsidRDefault="00F82E93" w:rsidP="006C58D4">
            <w:pPr>
              <w:pStyle w:val="j14"/>
              <w:spacing w:before="0" w:beforeAutospacing="0" w:after="0" w:afterAutospacing="0"/>
              <w:ind w:firstLine="320"/>
              <w:jc w:val="both"/>
              <w:rPr>
                <w:b/>
                <w:bCs/>
              </w:rPr>
            </w:pPr>
            <w:r w:rsidRPr="00862A1C">
              <w:rPr>
                <w:b/>
                <w:bCs/>
              </w:rPr>
              <w:t xml:space="preserve">Глава 5. КОНТРОЛЬ В СФЕРЕ НОТАРИАЛЬНОЙ </w:t>
            </w:r>
            <w:proofErr w:type="gramStart"/>
            <w:r w:rsidRPr="00862A1C">
              <w:rPr>
                <w:b/>
                <w:bCs/>
              </w:rPr>
              <w:t>ДЕЯТЕЛЬНОСТИ</w:t>
            </w:r>
            <w:r w:rsidRPr="00862A1C">
              <w:rPr>
                <w:bCs/>
              </w:rPr>
              <w:t xml:space="preserve">.  </w:t>
            </w:r>
            <w:proofErr w:type="gramEnd"/>
          </w:p>
        </w:tc>
        <w:tc>
          <w:tcPr>
            <w:tcW w:w="4890" w:type="dxa"/>
          </w:tcPr>
          <w:p w14:paraId="157E1A68" w14:textId="673209FC" w:rsidR="00F82E93" w:rsidRPr="00862A1C" w:rsidRDefault="00E8674D" w:rsidP="00F82E93">
            <w:pPr>
              <w:ind w:firstLine="328"/>
              <w:jc w:val="both"/>
              <w:textAlignment w:val="baseline"/>
              <w:rPr>
                <w:rFonts w:ascii="Times New Roman" w:hAnsi="Times New Roman" w:cs="Times New Roman"/>
                <w:sz w:val="24"/>
                <w:szCs w:val="24"/>
              </w:rPr>
            </w:pPr>
            <w:r w:rsidRPr="00862A1C">
              <w:rPr>
                <w:rFonts w:ascii="Times New Roman" w:hAnsi="Times New Roman" w:cs="Times New Roman"/>
                <w:b/>
                <w:bCs/>
                <w:sz w:val="24"/>
                <w:szCs w:val="24"/>
              </w:rPr>
              <w:t xml:space="preserve">Оставить в действующей редакции </w:t>
            </w:r>
            <w:r w:rsidR="00F82E93" w:rsidRPr="00862A1C">
              <w:rPr>
                <w:rFonts w:ascii="Times New Roman" w:hAnsi="Times New Roman" w:cs="Times New Roman"/>
                <w:b/>
                <w:bCs/>
                <w:sz w:val="24"/>
                <w:szCs w:val="24"/>
              </w:rPr>
              <w:t xml:space="preserve"> </w:t>
            </w:r>
            <w:r w:rsidR="00F82E93" w:rsidRPr="00862A1C">
              <w:rPr>
                <w:rFonts w:ascii="Times New Roman" w:hAnsi="Times New Roman" w:cs="Times New Roman"/>
                <w:bCs/>
                <w:sz w:val="24"/>
                <w:szCs w:val="24"/>
              </w:rPr>
              <w:t xml:space="preserve">  </w:t>
            </w:r>
          </w:p>
        </w:tc>
        <w:tc>
          <w:tcPr>
            <w:tcW w:w="5004" w:type="dxa"/>
            <w:gridSpan w:val="2"/>
          </w:tcPr>
          <w:p w14:paraId="21C7C6DF" w14:textId="791EB1D1" w:rsidR="00F82E93" w:rsidRPr="00862A1C" w:rsidRDefault="00E8674D" w:rsidP="00F82E93">
            <w:pPr>
              <w:ind w:firstLine="328"/>
              <w:jc w:val="both"/>
              <w:textAlignment w:val="baseline"/>
              <w:rPr>
                <w:rFonts w:ascii="Times New Roman" w:hAnsi="Times New Roman" w:cs="Times New Roman"/>
                <w:sz w:val="24"/>
                <w:szCs w:val="24"/>
              </w:rPr>
            </w:pPr>
            <w:r w:rsidRPr="00862A1C">
              <w:rPr>
                <w:rFonts w:ascii="Times New Roman" w:hAnsi="Times New Roman" w:cs="Times New Roman"/>
                <w:b/>
                <w:bCs/>
                <w:sz w:val="24"/>
                <w:szCs w:val="24"/>
              </w:rPr>
              <w:t xml:space="preserve">Необходимо заключение МНЭ РК </w:t>
            </w:r>
          </w:p>
        </w:tc>
      </w:tr>
      <w:tr w:rsidR="00E8674D" w:rsidRPr="00862A1C" w14:paraId="1C8A1EC5" w14:textId="77777777" w:rsidTr="009F7370">
        <w:tc>
          <w:tcPr>
            <w:tcW w:w="993" w:type="dxa"/>
          </w:tcPr>
          <w:p w14:paraId="6DF1648D" w14:textId="726B8E82" w:rsidR="00E8674D" w:rsidRPr="00862A1C" w:rsidRDefault="00E8674D" w:rsidP="00E8674D">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t>23.</w:t>
            </w:r>
          </w:p>
        </w:tc>
        <w:tc>
          <w:tcPr>
            <w:tcW w:w="4423" w:type="dxa"/>
          </w:tcPr>
          <w:p w14:paraId="33433FE9" w14:textId="77777777" w:rsidR="00E8674D" w:rsidRPr="00862A1C" w:rsidRDefault="00E8674D" w:rsidP="00E8674D">
            <w:pPr>
              <w:ind w:firstLine="454"/>
              <w:jc w:val="both"/>
              <w:rPr>
                <w:rFonts w:ascii="Times New Roman" w:hAnsi="Times New Roman" w:cs="Times New Roman"/>
                <w:b/>
                <w:sz w:val="24"/>
                <w:szCs w:val="24"/>
              </w:rPr>
            </w:pPr>
            <w:r w:rsidRPr="00862A1C">
              <w:rPr>
                <w:rFonts w:ascii="Times New Roman" w:hAnsi="Times New Roman" w:cs="Times New Roman"/>
                <w:b/>
                <w:sz w:val="24"/>
                <w:szCs w:val="24"/>
              </w:rPr>
              <w:t>Статья 31. Контроль в сфере нотариальной деятельности</w:t>
            </w:r>
          </w:p>
          <w:p w14:paraId="35F79A72" w14:textId="77777777" w:rsidR="00E8674D" w:rsidRPr="00862A1C" w:rsidRDefault="00E8674D" w:rsidP="00E8674D">
            <w:pPr>
              <w:ind w:firstLine="454"/>
              <w:jc w:val="both"/>
              <w:rPr>
                <w:rFonts w:ascii="Times New Roman" w:hAnsi="Times New Roman" w:cs="Times New Roman"/>
                <w:b/>
                <w:sz w:val="24"/>
                <w:szCs w:val="24"/>
              </w:rPr>
            </w:pPr>
          </w:p>
          <w:p w14:paraId="76ECE838" w14:textId="77777777" w:rsidR="00E8674D" w:rsidRPr="00862A1C" w:rsidRDefault="00E8674D" w:rsidP="00E8674D">
            <w:pPr>
              <w:tabs>
                <w:tab w:val="left" w:pos="452"/>
              </w:tabs>
              <w:ind w:firstLine="454"/>
              <w:jc w:val="both"/>
              <w:rPr>
                <w:rFonts w:ascii="Times New Roman" w:hAnsi="Times New Roman" w:cs="Times New Roman"/>
                <w:b/>
                <w:sz w:val="24"/>
                <w:szCs w:val="24"/>
              </w:rPr>
            </w:pPr>
            <w:r w:rsidRPr="00862A1C">
              <w:rPr>
                <w:rFonts w:ascii="Times New Roman" w:hAnsi="Times New Roman" w:cs="Times New Roman"/>
                <w:b/>
                <w:sz w:val="24"/>
                <w:szCs w:val="24"/>
              </w:rPr>
              <w:t>1. Контролем в сфере нотариальной деятельности является деятельность территориального органа юстиции по проверке на предмет соответствия деятельности субъектов контроля требованиям, установленным законодательством Республики Казахстан о нотариате.</w:t>
            </w:r>
          </w:p>
          <w:p w14:paraId="7995A041" w14:textId="77777777" w:rsidR="00E8674D" w:rsidRPr="00862A1C" w:rsidRDefault="00E8674D" w:rsidP="00E8674D">
            <w:pPr>
              <w:tabs>
                <w:tab w:val="left" w:pos="452"/>
              </w:tabs>
              <w:ind w:firstLine="454"/>
              <w:jc w:val="both"/>
              <w:rPr>
                <w:rFonts w:ascii="Times New Roman" w:hAnsi="Times New Roman" w:cs="Times New Roman"/>
                <w:b/>
                <w:sz w:val="24"/>
                <w:szCs w:val="24"/>
              </w:rPr>
            </w:pPr>
            <w:r w:rsidRPr="00862A1C">
              <w:rPr>
                <w:rFonts w:ascii="Times New Roman" w:hAnsi="Times New Roman" w:cs="Times New Roman"/>
                <w:b/>
                <w:sz w:val="24"/>
                <w:szCs w:val="24"/>
              </w:rPr>
              <w:t>2. К субъектам контроля в сфере нотариальной деятельности относятся лица, уполномоченные настоящим Законом на совершение нотариальных действий, а также нотариальные палаты.</w:t>
            </w:r>
          </w:p>
          <w:p w14:paraId="7C31DDD0" w14:textId="77777777" w:rsidR="00E8674D" w:rsidRPr="00862A1C" w:rsidRDefault="00E8674D" w:rsidP="00E8674D">
            <w:pPr>
              <w:tabs>
                <w:tab w:val="left" w:pos="452"/>
              </w:tabs>
              <w:ind w:firstLine="454"/>
              <w:jc w:val="both"/>
              <w:rPr>
                <w:rFonts w:ascii="Times New Roman" w:hAnsi="Times New Roman" w:cs="Times New Roman"/>
                <w:b/>
                <w:sz w:val="24"/>
                <w:szCs w:val="24"/>
              </w:rPr>
            </w:pPr>
            <w:r w:rsidRPr="00862A1C">
              <w:rPr>
                <w:rFonts w:ascii="Times New Roman" w:hAnsi="Times New Roman" w:cs="Times New Roman"/>
                <w:b/>
                <w:sz w:val="24"/>
                <w:szCs w:val="24"/>
              </w:rPr>
              <w:t xml:space="preserve">3. Контроль в сфере нотариальной деятельности проводится в форме </w:t>
            </w:r>
            <w:r w:rsidRPr="00862A1C">
              <w:rPr>
                <w:rFonts w:ascii="Times New Roman" w:hAnsi="Times New Roman" w:cs="Times New Roman"/>
                <w:b/>
                <w:sz w:val="24"/>
                <w:szCs w:val="24"/>
              </w:rPr>
              <w:lastRenderedPageBreak/>
              <w:t>проверок, которые осуществляются в виде плановых и внеплановых проверок.</w:t>
            </w:r>
          </w:p>
          <w:p w14:paraId="20176CAD" w14:textId="77777777" w:rsidR="00E8674D" w:rsidRPr="00862A1C" w:rsidRDefault="00E8674D" w:rsidP="00E8674D">
            <w:pPr>
              <w:tabs>
                <w:tab w:val="left" w:pos="452"/>
              </w:tabs>
              <w:ind w:firstLine="454"/>
              <w:jc w:val="both"/>
              <w:rPr>
                <w:rFonts w:ascii="Times New Roman" w:hAnsi="Times New Roman" w:cs="Times New Roman"/>
                <w:b/>
                <w:sz w:val="24"/>
                <w:szCs w:val="24"/>
              </w:rPr>
            </w:pPr>
            <w:r w:rsidRPr="00862A1C">
              <w:rPr>
                <w:rFonts w:ascii="Times New Roman" w:hAnsi="Times New Roman" w:cs="Times New Roman"/>
                <w:b/>
                <w:sz w:val="24"/>
                <w:szCs w:val="24"/>
              </w:rPr>
              <w:t>3-1. исключить</w:t>
            </w:r>
          </w:p>
          <w:p w14:paraId="3DB0E2EB" w14:textId="77777777" w:rsidR="00E8674D" w:rsidRPr="00862A1C" w:rsidRDefault="00E8674D" w:rsidP="00E8674D">
            <w:pPr>
              <w:ind w:firstLine="454"/>
              <w:jc w:val="both"/>
              <w:textAlignment w:val="baseline"/>
              <w:rPr>
                <w:rFonts w:ascii="Times New Roman" w:hAnsi="Times New Roman" w:cs="Times New Roman"/>
                <w:b/>
                <w:bCs/>
                <w:sz w:val="24"/>
                <w:szCs w:val="24"/>
              </w:rPr>
            </w:pPr>
            <w:r w:rsidRPr="00862A1C">
              <w:rPr>
                <w:rFonts w:ascii="Times New Roman" w:hAnsi="Times New Roman" w:cs="Times New Roman"/>
                <w:b/>
                <w:sz w:val="24"/>
                <w:szCs w:val="24"/>
              </w:rPr>
              <w:t>4.</w:t>
            </w:r>
            <w:r w:rsidRPr="00862A1C">
              <w:rPr>
                <w:rFonts w:ascii="Times New Roman" w:hAnsi="Times New Roman" w:cs="Times New Roman"/>
                <w:b/>
                <w:bCs/>
                <w:sz w:val="24"/>
                <w:szCs w:val="24"/>
              </w:rPr>
              <w:t xml:space="preserve"> Контроль за соблюдением налогового законодательства Республики Казахстан нотариусом и должностными лицами аппаратов </w:t>
            </w:r>
            <w:proofErr w:type="spellStart"/>
            <w:r w:rsidRPr="00862A1C">
              <w:rPr>
                <w:rFonts w:ascii="Times New Roman" w:hAnsi="Times New Roman" w:cs="Times New Roman"/>
                <w:b/>
                <w:bCs/>
                <w:sz w:val="24"/>
                <w:szCs w:val="24"/>
              </w:rPr>
              <w:t>акимов</w:t>
            </w:r>
            <w:proofErr w:type="spellEnd"/>
            <w:r w:rsidRPr="00862A1C">
              <w:rPr>
                <w:rFonts w:ascii="Times New Roman" w:hAnsi="Times New Roman" w:cs="Times New Roman"/>
                <w:b/>
                <w:bCs/>
                <w:sz w:val="24"/>
                <w:szCs w:val="24"/>
              </w:rPr>
              <w:t xml:space="preserve"> городов районного значения, поселков, сел, сельских округов осуществляют органы государственных доходов Республики Казахстан.</w:t>
            </w:r>
          </w:p>
          <w:p w14:paraId="45FE2272" w14:textId="77777777" w:rsidR="00E8674D" w:rsidRPr="00862A1C" w:rsidRDefault="00E8674D" w:rsidP="00E8674D">
            <w:pPr>
              <w:tabs>
                <w:tab w:val="left" w:pos="452"/>
              </w:tabs>
              <w:ind w:firstLine="454"/>
              <w:jc w:val="both"/>
              <w:rPr>
                <w:rFonts w:ascii="Times New Roman" w:hAnsi="Times New Roman" w:cs="Times New Roman"/>
                <w:b/>
                <w:sz w:val="24"/>
                <w:szCs w:val="24"/>
              </w:rPr>
            </w:pPr>
            <w:r w:rsidRPr="00862A1C">
              <w:rPr>
                <w:rFonts w:ascii="Times New Roman" w:hAnsi="Times New Roman" w:cs="Times New Roman"/>
                <w:b/>
                <w:sz w:val="24"/>
                <w:szCs w:val="24"/>
              </w:rPr>
              <w:t xml:space="preserve">5. Предметом контроля в сфере нотариальной деятельности является соблюдение субъектами контроля в сфере нотариальной деятельности требований законодательства Республики Казахстан.  </w:t>
            </w:r>
          </w:p>
          <w:p w14:paraId="417C376C" w14:textId="77777777" w:rsidR="00E8674D" w:rsidRPr="00862A1C" w:rsidRDefault="00E8674D" w:rsidP="00E8674D">
            <w:pPr>
              <w:tabs>
                <w:tab w:val="left" w:pos="452"/>
              </w:tabs>
              <w:ind w:firstLine="454"/>
              <w:jc w:val="both"/>
              <w:rPr>
                <w:rFonts w:ascii="Times New Roman" w:hAnsi="Times New Roman" w:cs="Times New Roman"/>
                <w:b/>
                <w:sz w:val="24"/>
                <w:szCs w:val="24"/>
              </w:rPr>
            </w:pPr>
            <w:r w:rsidRPr="00862A1C">
              <w:rPr>
                <w:rFonts w:ascii="Times New Roman" w:hAnsi="Times New Roman" w:cs="Times New Roman"/>
                <w:b/>
                <w:sz w:val="24"/>
                <w:szCs w:val="24"/>
              </w:rPr>
              <w:t xml:space="preserve">6. Контроль в сфере нотариальной деятельности проводится должностными лицами территориального органа юстиции. </w:t>
            </w:r>
          </w:p>
          <w:p w14:paraId="5566F310" w14:textId="77777777" w:rsidR="00E8674D" w:rsidRPr="00862A1C" w:rsidRDefault="00E8674D" w:rsidP="00E8674D">
            <w:pPr>
              <w:tabs>
                <w:tab w:val="left" w:pos="452"/>
              </w:tabs>
              <w:ind w:firstLine="454"/>
              <w:jc w:val="both"/>
              <w:rPr>
                <w:rFonts w:ascii="Times New Roman" w:hAnsi="Times New Roman" w:cs="Times New Roman"/>
                <w:b/>
                <w:sz w:val="24"/>
                <w:szCs w:val="24"/>
              </w:rPr>
            </w:pPr>
            <w:r w:rsidRPr="00862A1C">
              <w:rPr>
                <w:rFonts w:ascii="Times New Roman" w:hAnsi="Times New Roman" w:cs="Times New Roman"/>
                <w:b/>
                <w:sz w:val="24"/>
                <w:szCs w:val="24"/>
              </w:rPr>
              <w:t xml:space="preserve">7. Контроль за соблюдением налогового законодательства Республики Казахстан нотариусом и должностными лицами аппаратов </w:t>
            </w:r>
            <w:proofErr w:type="spellStart"/>
            <w:r w:rsidRPr="00862A1C">
              <w:rPr>
                <w:rFonts w:ascii="Times New Roman" w:hAnsi="Times New Roman" w:cs="Times New Roman"/>
                <w:b/>
                <w:sz w:val="24"/>
                <w:szCs w:val="24"/>
              </w:rPr>
              <w:t>акимов</w:t>
            </w:r>
            <w:proofErr w:type="spellEnd"/>
            <w:r w:rsidRPr="00862A1C">
              <w:rPr>
                <w:rFonts w:ascii="Times New Roman" w:hAnsi="Times New Roman" w:cs="Times New Roman"/>
                <w:b/>
                <w:sz w:val="24"/>
                <w:szCs w:val="24"/>
              </w:rPr>
              <w:t xml:space="preserve"> городов районного значения, поселков, сел, сельских округов осуществляют органы государственных доходов Республики Казахстан.</w:t>
            </w:r>
          </w:p>
          <w:p w14:paraId="69879BEE" w14:textId="77777777" w:rsidR="00E8674D" w:rsidRPr="00862A1C" w:rsidRDefault="00E8674D" w:rsidP="00E8674D">
            <w:pPr>
              <w:ind w:firstLine="454"/>
              <w:jc w:val="both"/>
              <w:rPr>
                <w:rFonts w:ascii="Times New Roman" w:hAnsi="Times New Roman" w:cs="Times New Roman"/>
                <w:b/>
                <w:sz w:val="24"/>
                <w:szCs w:val="24"/>
              </w:rPr>
            </w:pPr>
            <w:r w:rsidRPr="00862A1C">
              <w:rPr>
                <w:rFonts w:ascii="Times New Roman" w:hAnsi="Times New Roman" w:cs="Times New Roman"/>
                <w:b/>
                <w:sz w:val="24"/>
                <w:szCs w:val="24"/>
              </w:rPr>
              <w:t xml:space="preserve">8. Контроль за соблюдением нотариусом законодательства </w:t>
            </w:r>
            <w:r w:rsidRPr="00862A1C">
              <w:rPr>
                <w:rFonts w:ascii="Times New Roman" w:hAnsi="Times New Roman" w:cs="Times New Roman"/>
                <w:b/>
                <w:sz w:val="24"/>
                <w:szCs w:val="24"/>
              </w:rPr>
              <w:lastRenderedPageBreak/>
              <w:t xml:space="preserve">Республики Казахстан о противодействии легализации (отмыванию) доходов, полученных преступным путем, и финансированию терроризма осуществляется территориальным органом юстиции. </w:t>
            </w:r>
          </w:p>
          <w:p w14:paraId="1275E19D" w14:textId="77777777" w:rsidR="00E8674D" w:rsidRPr="00862A1C" w:rsidRDefault="00E8674D" w:rsidP="00E8674D">
            <w:pPr>
              <w:ind w:firstLine="454"/>
              <w:jc w:val="both"/>
              <w:rPr>
                <w:rFonts w:ascii="Times New Roman" w:hAnsi="Times New Roman" w:cs="Times New Roman"/>
                <w:b/>
                <w:sz w:val="24"/>
                <w:szCs w:val="24"/>
              </w:rPr>
            </w:pPr>
            <w:r w:rsidRPr="00862A1C">
              <w:rPr>
                <w:rFonts w:ascii="Times New Roman" w:hAnsi="Times New Roman" w:cs="Times New Roman"/>
                <w:b/>
                <w:sz w:val="24"/>
                <w:szCs w:val="24"/>
              </w:rPr>
              <w:t>9. Плановые проверки осуществляются территориальным органом юстиции не реже одного раза в три года.</w:t>
            </w:r>
          </w:p>
          <w:p w14:paraId="4F5D09F1" w14:textId="77777777" w:rsidR="00E8674D" w:rsidRPr="00862A1C" w:rsidRDefault="00E8674D" w:rsidP="00E8674D">
            <w:pPr>
              <w:ind w:firstLine="454"/>
              <w:jc w:val="both"/>
              <w:rPr>
                <w:rFonts w:ascii="Times New Roman" w:hAnsi="Times New Roman" w:cs="Times New Roman"/>
                <w:b/>
                <w:sz w:val="24"/>
                <w:szCs w:val="24"/>
              </w:rPr>
            </w:pPr>
            <w:r w:rsidRPr="00862A1C">
              <w:rPr>
                <w:rFonts w:ascii="Times New Roman" w:hAnsi="Times New Roman" w:cs="Times New Roman"/>
                <w:b/>
                <w:sz w:val="24"/>
                <w:szCs w:val="24"/>
              </w:rPr>
              <w:t xml:space="preserve">При проведении плановой проверки территориальный орган юстиции обязан уведомить в письменном виде территориальную нотариальную палату </w:t>
            </w:r>
            <w:r w:rsidRPr="00862A1C">
              <w:rPr>
                <w:rFonts w:ascii="Times New Roman" w:hAnsi="Times New Roman" w:cs="Times New Roman"/>
                <w:sz w:val="24"/>
                <w:szCs w:val="24"/>
              </w:rPr>
              <w:t xml:space="preserve">или </w:t>
            </w:r>
            <w:r w:rsidRPr="00862A1C">
              <w:rPr>
                <w:rFonts w:ascii="Times New Roman" w:hAnsi="Times New Roman" w:cs="Times New Roman"/>
                <w:b/>
                <w:sz w:val="24"/>
                <w:szCs w:val="24"/>
              </w:rPr>
              <w:t>нотариуса о начале проведения проверки на соответствие требованиям не менее чем за тридцать календарных дней до начала проверки с указанием даты ее начала.</w:t>
            </w:r>
          </w:p>
          <w:p w14:paraId="60AB567A" w14:textId="40590C8C" w:rsidR="00E8674D" w:rsidRPr="00862A1C" w:rsidRDefault="00E8674D" w:rsidP="00E8674D">
            <w:pPr>
              <w:pStyle w:val="a8"/>
              <w:spacing w:before="0" w:beforeAutospacing="0" w:after="0" w:afterAutospacing="0"/>
              <w:ind w:firstLine="459"/>
              <w:textAlignment w:val="baseline"/>
              <w:rPr>
                <w:rFonts w:ascii="Times New Roman" w:eastAsia="Times New Roman" w:hAnsi="Times New Roman" w:cs="Times New Roman"/>
                <w:b/>
                <w:bCs/>
                <w:spacing w:val="2"/>
                <w:bdr w:val="none" w:sz="0" w:space="0" w:color="auto" w:frame="1"/>
                <w:lang w:eastAsia="ru-RU"/>
              </w:rPr>
            </w:pPr>
          </w:p>
        </w:tc>
        <w:tc>
          <w:tcPr>
            <w:tcW w:w="4890" w:type="dxa"/>
          </w:tcPr>
          <w:p w14:paraId="28217DD5" w14:textId="13B20105" w:rsidR="00E8674D" w:rsidRPr="00862A1C" w:rsidRDefault="00E8674D" w:rsidP="00E8674D">
            <w:pPr>
              <w:ind w:firstLine="454"/>
              <w:jc w:val="both"/>
              <w:textAlignment w:val="baseline"/>
              <w:rPr>
                <w:rFonts w:ascii="Times New Roman" w:eastAsia="Times New Roman" w:hAnsi="Times New Roman" w:cs="Times New Roman"/>
                <w:b/>
                <w:bCs/>
                <w:spacing w:val="2"/>
                <w:sz w:val="24"/>
                <w:szCs w:val="24"/>
                <w:bdr w:val="none" w:sz="0" w:space="0" w:color="auto" w:frame="1"/>
                <w:lang w:eastAsia="ru-RU"/>
              </w:rPr>
            </w:pPr>
            <w:r w:rsidRPr="00862A1C">
              <w:rPr>
                <w:rFonts w:ascii="Times New Roman" w:hAnsi="Times New Roman" w:cs="Times New Roman"/>
                <w:b/>
                <w:bCs/>
                <w:sz w:val="24"/>
                <w:szCs w:val="24"/>
              </w:rPr>
              <w:lastRenderedPageBreak/>
              <w:t xml:space="preserve">Оставить в действующей редакции  </w:t>
            </w:r>
            <w:r w:rsidRPr="00862A1C">
              <w:rPr>
                <w:rFonts w:ascii="Times New Roman" w:hAnsi="Times New Roman" w:cs="Times New Roman"/>
                <w:bCs/>
                <w:sz w:val="24"/>
                <w:szCs w:val="24"/>
              </w:rPr>
              <w:t xml:space="preserve">  </w:t>
            </w:r>
          </w:p>
        </w:tc>
        <w:tc>
          <w:tcPr>
            <w:tcW w:w="5004" w:type="dxa"/>
            <w:gridSpan w:val="2"/>
          </w:tcPr>
          <w:p w14:paraId="27E5235B" w14:textId="0F4A5663" w:rsidR="00E8674D" w:rsidRPr="00862A1C" w:rsidRDefault="00E8674D" w:rsidP="00E8674D">
            <w:pPr>
              <w:ind w:firstLine="360"/>
              <w:jc w:val="both"/>
              <w:rPr>
                <w:rFonts w:ascii="Times New Roman" w:eastAsia="Times New Roman" w:hAnsi="Times New Roman" w:cs="Times New Roman"/>
                <w:bCs/>
                <w:sz w:val="24"/>
                <w:szCs w:val="24"/>
                <w:lang w:eastAsia="ru-RU"/>
              </w:rPr>
            </w:pPr>
            <w:r w:rsidRPr="00862A1C">
              <w:rPr>
                <w:rFonts w:ascii="Times New Roman" w:hAnsi="Times New Roman" w:cs="Times New Roman"/>
                <w:b/>
                <w:bCs/>
                <w:sz w:val="24"/>
                <w:szCs w:val="24"/>
              </w:rPr>
              <w:t xml:space="preserve">Необходимо заключение МНЭ РК </w:t>
            </w:r>
          </w:p>
        </w:tc>
      </w:tr>
      <w:tr w:rsidR="00E8674D" w:rsidRPr="00862A1C" w14:paraId="15936FFE" w14:textId="77777777" w:rsidTr="00606F28">
        <w:tc>
          <w:tcPr>
            <w:tcW w:w="993" w:type="dxa"/>
          </w:tcPr>
          <w:p w14:paraId="1F482D2A" w14:textId="766F11FC" w:rsidR="00E8674D" w:rsidRPr="00862A1C" w:rsidRDefault="00E8674D" w:rsidP="00E8674D">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24.</w:t>
            </w:r>
          </w:p>
        </w:tc>
        <w:tc>
          <w:tcPr>
            <w:tcW w:w="4423" w:type="dxa"/>
          </w:tcPr>
          <w:p w14:paraId="3F534E73" w14:textId="77777777" w:rsidR="00E8674D" w:rsidRPr="00862A1C" w:rsidRDefault="00E8674D" w:rsidP="00E8674D">
            <w:pPr>
              <w:ind w:firstLine="318"/>
              <w:jc w:val="both"/>
              <w:textAlignment w:val="baseline"/>
              <w:rPr>
                <w:rFonts w:ascii="Times New Roman" w:hAnsi="Times New Roman" w:cs="Times New Roman"/>
                <w:b/>
                <w:bCs/>
                <w:sz w:val="24"/>
                <w:szCs w:val="24"/>
              </w:rPr>
            </w:pPr>
            <w:r w:rsidRPr="00862A1C">
              <w:rPr>
                <w:rFonts w:ascii="Times New Roman" w:hAnsi="Times New Roman" w:cs="Times New Roman"/>
                <w:b/>
                <w:sz w:val="24"/>
                <w:szCs w:val="24"/>
              </w:rPr>
              <w:t>Статья 31-1. Исключить</w:t>
            </w:r>
          </w:p>
          <w:p w14:paraId="79F55AD4" w14:textId="77777777" w:rsidR="00E8674D" w:rsidRPr="00862A1C" w:rsidRDefault="00E8674D" w:rsidP="00E8674D">
            <w:pPr>
              <w:ind w:firstLine="393"/>
              <w:jc w:val="both"/>
              <w:rPr>
                <w:rFonts w:ascii="Times New Roman" w:hAnsi="Times New Roman" w:cs="Times New Roman"/>
                <w:b/>
                <w:sz w:val="24"/>
                <w:szCs w:val="24"/>
              </w:rPr>
            </w:pPr>
          </w:p>
          <w:p w14:paraId="60B86D80" w14:textId="263119EC" w:rsidR="00E8674D" w:rsidRPr="00862A1C" w:rsidRDefault="00E8674D" w:rsidP="00E8674D">
            <w:pPr>
              <w:pStyle w:val="j14"/>
              <w:spacing w:before="0" w:beforeAutospacing="0" w:after="0" w:afterAutospacing="0"/>
              <w:ind w:firstLine="320"/>
              <w:jc w:val="both"/>
              <w:rPr>
                <w:bCs/>
              </w:rPr>
            </w:pPr>
          </w:p>
        </w:tc>
        <w:tc>
          <w:tcPr>
            <w:tcW w:w="4890" w:type="dxa"/>
          </w:tcPr>
          <w:p w14:paraId="570C24E1" w14:textId="4F83B290" w:rsidR="00E8674D" w:rsidRPr="00862A1C" w:rsidRDefault="00E8674D" w:rsidP="00E8674D">
            <w:pPr>
              <w:ind w:firstLine="318"/>
              <w:textAlignment w:val="baseline"/>
              <w:rPr>
                <w:rFonts w:ascii="Times New Roman" w:hAnsi="Times New Roman" w:cs="Times New Roman"/>
                <w:b/>
                <w:bCs/>
                <w:sz w:val="24"/>
                <w:szCs w:val="24"/>
              </w:rPr>
            </w:pPr>
            <w:r w:rsidRPr="00862A1C">
              <w:rPr>
                <w:rFonts w:ascii="Times New Roman" w:hAnsi="Times New Roman" w:cs="Times New Roman"/>
                <w:b/>
                <w:bCs/>
                <w:sz w:val="24"/>
                <w:szCs w:val="24"/>
              </w:rPr>
              <w:t xml:space="preserve">Оставить в действующей редакции  </w:t>
            </w:r>
            <w:r w:rsidRPr="00862A1C">
              <w:rPr>
                <w:rFonts w:ascii="Times New Roman" w:hAnsi="Times New Roman" w:cs="Times New Roman"/>
                <w:bCs/>
                <w:sz w:val="24"/>
                <w:szCs w:val="24"/>
              </w:rPr>
              <w:t xml:space="preserve">  </w:t>
            </w:r>
          </w:p>
        </w:tc>
        <w:tc>
          <w:tcPr>
            <w:tcW w:w="5004" w:type="dxa"/>
            <w:gridSpan w:val="2"/>
          </w:tcPr>
          <w:p w14:paraId="5BE905E1" w14:textId="0A662D36" w:rsidR="00E8674D" w:rsidRPr="00862A1C" w:rsidRDefault="00E8674D" w:rsidP="00E8674D">
            <w:pPr>
              <w:ind w:firstLine="538"/>
              <w:rPr>
                <w:rFonts w:ascii="Times New Roman" w:hAnsi="Times New Roman" w:cs="Times New Roman"/>
                <w:b/>
                <w:sz w:val="24"/>
                <w:szCs w:val="24"/>
              </w:rPr>
            </w:pPr>
            <w:r w:rsidRPr="00862A1C">
              <w:rPr>
                <w:rFonts w:ascii="Times New Roman" w:hAnsi="Times New Roman" w:cs="Times New Roman"/>
                <w:b/>
                <w:bCs/>
                <w:sz w:val="24"/>
                <w:szCs w:val="24"/>
              </w:rPr>
              <w:t xml:space="preserve">Необходимо заключение МНЭ РК </w:t>
            </w:r>
          </w:p>
        </w:tc>
      </w:tr>
      <w:tr w:rsidR="00E8674D" w:rsidRPr="00862A1C" w14:paraId="51A4EB82" w14:textId="77777777" w:rsidTr="00606F28">
        <w:tc>
          <w:tcPr>
            <w:tcW w:w="993" w:type="dxa"/>
          </w:tcPr>
          <w:p w14:paraId="7E68E7EE" w14:textId="567AE37F" w:rsidR="00E8674D" w:rsidRPr="00862A1C" w:rsidRDefault="00E8674D" w:rsidP="00E8674D">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t>25.</w:t>
            </w:r>
          </w:p>
        </w:tc>
        <w:tc>
          <w:tcPr>
            <w:tcW w:w="4423" w:type="dxa"/>
          </w:tcPr>
          <w:p w14:paraId="54AA7B0A"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Статья 31-2. Виды проверок на предмет соблюдения субъектами контроля в сфере нотариальной деятельности </w:t>
            </w:r>
          </w:p>
          <w:p w14:paraId="2B3F0A92"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Проверки на предмет соблюдения субъектами контроля в сфере нотариальной деятельности делятся на следующие виды:</w:t>
            </w:r>
          </w:p>
          <w:p w14:paraId="2C855802"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 xml:space="preserve">1) плановые проверки, проводимые на предмет соблюдения субъектами контроля требований законодательства Республики Казахстан в сфере нотариальной деятельности за год, предшествующий началу проведения проверки; </w:t>
            </w:r>
          </w:p>
          <w:p w14:paraId="128E1DD2"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2) внеплановые проверки, проводимые на предмет соблюдения субъектами контроля требований законодательства Республики Казахстан в сфере нотариальной деятельности по вопросам, послужившим основанием для ее проведения. </w:t>
            </w:r>
          </w:p>
          <w:p w14:paraId="711AB3A3"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2. Основанием для назначения плановой проверки является полугодовой список, утвержденный территориальным органом юстиции. </w:t>
            </w:r>
            <w:r w:rsidRPr="00862A1C">
              <w:rPr>
                <w:rFonts w:ascii="Times New Roman" w:hAnsi="Times New Roman" w:cs="Times New Roman"/>
                <w:b/>
                <w:sz w:val="24"/>
                <w:szCs w:val="24"/>
              </w:rPr>
              <w:br/>
              <w:t xml:space="preserve">В срок до 10 декабря года, предшествующего году проведения планового контроля, и до 10 мая текущего календарного года территориальные органы юстиции направляют утвержденные полугодовые списки проведения плановой проверки в уполномоченный орган для формирования полугодового сводного списка проведения плановых проверок. </w:t>
            </w:r>
          </w:p>
          <w:p w14:paraId="286A76D1"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Полугодовой список проведения плановых проверок включает:</w:t>
            </w:r>
          </w:p>
          <w:p w14:paraId="175CFA7B"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номер и дата утверждения списка проведения проверок;</w:t>
            </w:r>
          </w:p>
          <w:p w14:paraId="65021041"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2) наименование субъекта контроля;</w:t>
            </w:r>
          </w:p>
          <w:p w14:paraId="1B368A12"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3) местонахождение субъекта контроля;</w:t>
            </w:r>
          </w:p>
          <w:p w14:paraId="165BA311"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сроки проведения проверок;</w:t>
            </w:r>
          </w:p>
          <w:p w14:paraId="548B8470"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5) подпись лица, уполномоченного подписывать список проведения проверок, и печать уполномоченного органа.</w:t>
            </w:r>
          </w:p>
          <w:p w14:paraId="07649E8C"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Внесение изменений и дополнений в полугодовой сводный список проведения проверок осуществляется в случаях изменения статуса субъекта контроля.</w:t>
            </w:r>
          </w:p>
          <w:p w14:paraId="3A231CE1"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Полугодовой сводный список плановых проверок размещается на </w:t>
            </w:r>
            <w:proofErr w:type="spellStart"/>
            <w:r w:rsidRPr="00862A1C">
              <w:rPr>
                <w:rFonts w:ascii="Times New Roman" w:hAnsi="Times New Roman" w:cs="Times New Roman"/>
                <w:b/>
                <w:sz w:val="24"/>
                <w:szCs w:val="24"/>
              </w:rPr>
              <w:t>интернет-ресурсе</w:t>
            </w:r>
            <w:proofErr w:type="spellEnd"/>
            <w:r w:rsidRPr="00862A1C">
              <w:rPr>
                <w:rFonts w:ascii="Times New Roman" w:hAnsi="Times New Roman" w:cs="Times New Roman"/>
                <w:b/>
                <w:sz w:val="24"/>
                <w:szCs w:val="24"/>
              </w:rPr>
              <w:t xml:space="preserve"> уполномоченного органа.</w:t>
            </w:r>
          </w:p>
          <w:p w14:paraId="7017AA2B"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3. Для проведения проверок могут привлекаться специалисты, консультанты и эксперты государственных органов и подведомственных организаций.  </w:t>
            </w:r>
          </w:p>
          <w:p w14:paraId="56E829E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При проведении плановой проверки территориальный орган юстиции обязан уведомить в письменном виде субъект контроля о начале проведения проверки не менее чем за тридцать календарных дней до начала проверки с указанием даты ее начала.</w:t>
            </w:r>
          </w:p>
          <w:p w14:paraId="239D887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5. Плановые проверки лиц, уполномоченных на совершение нотариальных действий, </w:t>
            </w:r>
            <w:r w:rsidRPr="00862A1C">
              <w:rPr>
                <w:rFonts w:ascii="Times New Roman" w:hAnsi="Times New Roman" w:cs="Times New Roman"/>
                <w:b/>
                <w:sz w:val="24"/>
                <w:szCs w:val="24"/>
              </w:rPr>
              <w:lastRenderedPageBreak/>
              <w:t>осуществляется на предмет соответствия их деятельности требованиям законодательства Республики Казахстан о нотариате:</w:t>
            </w:r>
          </w:p>
          <w:p w14:paraId="6D894AD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по нотариальному делопроизводству;</w:t>
            </w:r>
          </w:p>
          <w:p w14:paraId="470925D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пользования единой нотариальной информационной системой;</w:t>
            </w:r>
          </w:p>
          <w:p w14:paraId="44FDC68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3) совершения нотариальных действий;</w:t>
            </w:r>
          </w:p>
          <w:p w14:paraId="56B61AE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иных требований, предусмотренных законодательством Республики Казахстан о нотариате.</w:t>
            </w:r>
          </w:p>
          <w:p w14:paraId="23342043"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6. Плановые проверки нотариальных палат осуществляется на предмет соответствия их деятельности требованиям законодательства Республики Казахстан о нотариате: </w:t>
            </w:r>
          </w:p>
          <w:p w14:paraId="21C6713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по созданию частных нотариальных архивов, организации их функций по накоплению, хранению и использованию нотариальных документов;</w:t>
            </w:r>
          </w:p>
          <w:p w14:paraId="54F26B1A"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2) по организации страхования частными нотариусами гражданско-правовой ответственности; </w:t>
            </w:r>
          </w:p>
          <w:p w14:paraId="7303A4A7"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3) по организации стажировки лиц, претендующих на право занятия нотариальной деятельностью и соответствия их квалификационным требованиям;</w:t>
            </w:r>
          </w:p>
          <w:p w14:paraId="6DD07D32"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 xml:space="preserve">4) по порядку изготовлению печати нотариуса; </w:t>
            </w:r>
          </w:p>
          <w:p w14:paraId="725FE1F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5) иных требований, предусмотренных законодательством Республики Казахстан о нотариате. </w:t>
            </w:r>
          </w:p>
          <w:p w14:paraId="636CDC3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7. Внеплановая проверка проводится по инициативе территориальных органов юстиции по конкретным фактам и обстоятельствам, послужившим основанием для назначения внеплановой проверки. </w:t>
            </w:r>
          </w:p>
          <w:p w14:paraId="6248B37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Внеплановые проверки не проводятся в случаях анонимных обращений.</w:t>
            </w:r>
          </w:p>
          <w:p w14:paraId="1A1AEB9A"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8. Основаниями внеплановой проверки нотариальных палат являются:</w:t>
            </w:r>
          </w:p>
          <w:p w14:paraId="15CD2BF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поступления обращения физических и юридических лиц на действия (бездействие) субъектов контроля;</w:t>
            </w:r>
          </w:p>
          <w:p w14:paraId="7B1C8555"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поручения, представления органов прокуратуры по конкретным фактам;</w:t>
            </w:r>
          </w:p>
          <w:p w14:paraId="10340F95"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3) обращения государственных органов по конкретным фактам причинения законным интересам физических и юридических лиц, государства, а также нарушений требований законодательства Республики Казахстан;</w:t>
            </w:r>
          </w:p>
          <w:p w14:paraId="38468ACA"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9. Территориальные органы юстиции извещают субъект контроля о </w:t>
            </w:r>
            <w:r w:rsidRPr="00862A1C">
              <w:rPr>
                <w:rFonts w:ascii="Times New Roman" w:hAnsi="Times New Roman" w:cs="Times New Roman"/>
                <w:b/>
                <w:sz w:val="24"/>
                <w:szCs w:val="24"/>
              </w:rPr>
              <w:lastRenderedPageBreak/>
              <w:t>начале проведения внеплановой проверки не менее чем за сутки до ее начала с указанием предмета проведения проверки.</w:t>
            </w:r>
          </w:p>
          <w:p w14:paraId="19968D6C" w14:textId="0547420D"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10. При проведении проверок территориальный орган юстиции руководствуется настоящим Законом и другими нормативными правовыми актами, а также международными договорами, ратифицированными Республикой Казахстан, регулирующими такую деятельность. </w:t>
            </w:r>
          </w:p>
        </w:tc>
        <w:tc>
          <w:tcPr>
            <w:tcW w:w="4890" w:type="dxa"/>
          </w:tcPr>
          <w:p w14:paraId="3FBC3ABB" w14:textId="2A3DC8CB" w:rsidR="00E8674D" w:rsidRPr="00862A1C" w:rsidRDefault="00E8674D" w:rsidP="00E8674D">
            <w:pPr>
              <w:ind w:firstLine="393"/>
              <w:rPr>
                <w:rFonts w:ascii="Times New Roman" w:hAnsi="Times New Roman" w:cs="Times New Roman"/>
                <w:b/>
                <w:sz w:val="24"/>
                <w:szCs w:val="24"/>
              </w:rPr>
            </w:pPr>
            <w:proofErr w:type="gramStart"/>
            <w:r w:rsidRPr="00862A1C">
              <w:rPr>
                <w:rFonts w:ascii="Times New Roman" w:hAnsi="Times New Roman" w:cs="Times New Roman"/>
                <w:b/>
                <w:bCs/>
                <w:sz w:val="24"/>
                <w:szCs w:val="24"/>
              </w:rPr>
              <w:lastRenderedPageBreak/>
              <w:t xml:space="preserve">Исключить.   </w:t>
            </w:r>
            <w:proofErr w:type="gramEnd"/>
            <w:r w:rsidRPr="00862A1C">
              <w:rPr>
                <w:rFonts w:ascii="Times New Roman" w:hAnsi="Times New Roman" w:cs="Times New Roman"/>
                <w:bCs/>
                <w:sz w:val="24"/>
                <w:szCs w:val="24"/>
              </w:rPr>
              <w:t xml:space="preserve">  </w:t>
            </w:r>
          </w:p>
        </w:tc>
        <w:tc>
          <w:tcPr>
            <w:tcW w:w="5004" w:type="dxa"/>
            <w:gridSpan w:val="2"/>
          </w:tcPr>
          <w:p w14:paraId="3325F140" w14:textId="333589C6" w:rsidR="00E8674D" w:rsidRPr="00862A1C" w:rsidRDefault="00E8674D" w:rsidP="00E8674D">
            <w:pPr>
              <w:ind w:right="111"/>
              <w:rPr>
                <w:rFonts w:ascii="Times New Roman" w:hAnsi="Times New Roman" w:cs="Times New Roman"/>
                <w:b/>
                <w:sz w:val="24"/>
                <w:szCs w:val="24"/>
              </w:rPr>
            </w:pPr>
            <w:r w:rsidRPr="00862A1C">
              <w:rPr>
                <w:rFonts w:ascii="Times New Roman" w:hAnsi="Times New Roman" w:cs="Times New Roman"/>
                <w:b/>
                <w:bCs/>
                <w:sz w:val="24"/>
                <w:szCs w:val="24"/>
              </w:rPr>
              <w:t xml:space="preserve">Необходимо заключение МНЭ РК </w:t>
            </w:r>
          </w:p>
        </w:tc>
      </w:tr>
      <w:tr w:rsidR="00E8674D" w:rsidRPr="00862A1C" w14:paraId="05D1BB2C" w14:textId="77777777" w:rsidTr="009F7370">
        <w:tc>
          <w:tcPr>
            <w:tcW w:w="993" w:type="dxa"/>
          </w:tcPr>
          <w:p w14:paraId="682E0E2F" w14:textId="303A29BB" w:rsidR="00E8674D" w:rsidRPr="00862A1C" w:rsidRDefault="00E8674D" w:rsidP="00E8674D">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2</w:t>
            </w:r>
            <w:r w:rsidRPr="00862A1C">
              <w:rPr>
                <w:rFonts w:ascii="Times New Roman" w:hAnsi="Times New Roman" w:cs="Times New Roman"/>
                <w:bCs/>
                <w:sz w:val="24"/>
                <w:szCs w:val="24"/>
                <w:lang w:val="kk-KZ"/>
              </w:rPr>
              <w:t>6</w:t>
            </w:r>
            <w:r w:rsidRPr="00862A1C">
              <w:rPr>
                <w:rFonts w:ascii="Times New Roman" w:hAnsi="Times New Roman" w:cs="Times New Roman"/>
                <w:bCs/>
                <w:sz w:val="24"/>
                <w:szCs w:val="24"/>
              </w:rPr>
              <w:t>.</w:t>
            </w:r>
          </w:p>
        </w:tc>
        <w:tc>
          <w:tcPr>
            <w:tcW w:w="4423" w:type="dxa"/>
          </w:tcPr>
          <w:p w14:paraId="197B646D"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Статья 31-3. Порядок проведения проверок на предмет соблюдения субъектами государственного контроля в сфере нотариальной деятельности </w:t>
            </w:r>
          </w:p>
          <w:p w14:paraId="2DC87BF2"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1. Проверка проводится на основании акта о назначении проверки. Акт о назначении проверки подписывается первым руководителем территориального органа юстиции (либо лицом, исполняющим его обязанности). </w:t>
            </w:r>
          </w:p>
          <w:p w14:paraId="7F47BE4A"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Акт о назначении проверки составляется в двух экземплярах.</w:t>
            </w:r>
          </w:p>
          <w:p w14:paraId="7E5C12BE"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В акте о назначении проверки указываются:</w:t>
            </w:r>
          </w:p>
          <w:p w14:paraId="2D47F896"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1) дата и номер приказа актов о назначении проверок; </w:t>
            </w:r>
          </w:p>
          <w:p w14:paraId="3D186C2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наименование территориального органа юстиции;</w:t>
            </w:r>
          </w:p>
          <w:p w14:paraId="6CFB0AC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3) фамилии, имена, отчества (если они указаны в документе, </w:t>
            </w:r>
            <w:r w:rsidRPr="00862A1C">
              <w:rPr>
                <w:rFonts w:ascii="Times New Roman" w:hAnsi="Times New Roman" w:cs="Times New Roman"/>
                <w:b/>
                <w:sz w:val="24"/>
                <w:szCs w:val="24"/>
              </w:rPr>
              <w:lastRenderedPageBreak/>
              <w:t>удостоверяющем личность) и должность лица (лиц), уполномоченных на проведение проверки;</w:t>
            </w:r>
          </w:p>
          <w:p w14:paraId="75DA88D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4) сведения о специалистах, консультантах и экспертах государственных органов, подведомственных и иных организаций, привлекаемых для проведения проверки; </w:t>
            </w:r>
          </w:p>
          <w:p w14:paraId="5BC020EE"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5) наименование субъекта контроля, его место нахождения, идентификационный номер;</w:t>
            </w:r>
          </w:p>
          <w:p w14:paraId="74BC244C"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6) предмет проверки;</w:t>
            </w:r>
          </w:p>
          <w:p w14:paraId="70C96FA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7) срок проведения проверки;</w:t>
            </w:r>
          </w:p>
          <w:p w14:paraId="7ACCE67A"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8) подпись лица, уполномоченного подписывать акты, и печать территориального органа юстиции.</w:t>
            </w:r>
          </w:p>
          <w:p w14:paraId="21B2D8EC"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Должностное лицо, прибывшее для проведения проверки, предъявляет субъекту контроля акт о назначении проверки, служебное удостоверение либо идентификационную карту.</w:t>
            </w:r>
          </w:p>
          <w:p w14:paraId="6538A04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Началом проведения проверки считается дата вручения субъекту контроля акта о назначении проверки. </w:t>
            </w:r>
          </w:p>
          <w:p w14:paraId="486A0675"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14. При значительном объеме проверяемого периода проверка может быть продлена один раз на срок не более тридцати календарных дней. </w:t>
            </w:r>
          </w:p>
          <w:p w14:paraId="26868C9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Продление сроков проведения проверки осуществляется актом </w:t>
            </w:r>
            <w:r w:rsidRPr="00862A1C">
              <w:rPr>
                <w:rFonts w:ascii="Times New Roman" w:hAnsi="Times New Roman" w:cs="Times New Roman"/>
                <w:b/>
                <w:sz w:val="24"/>
                <w:szCs w:val="24"/>
              </w:rPr>
              <w:lastRenderedPageBreak/>
              <w:t>первого руководителя территориального органа юстиции не позднее срока окончания проверки, указанного в акте о назначении проверки, с указанием причин продления.</w:t>
            </w:r>
          </w:p>
          <w:p w14:paraId="12CC981C"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Уведомление субъекта проверки о продлении срока проверки производится не позднее чем за один день до окончания срока проведения проверки, указанного в акте о назначении проверки. </w:t>
            </w:r>
          </w:p>
          <w:p w14:paraId="4DF42B6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За воспрепятствование проведению проверки должностным (и) лицом (</w:t>
            </w:r>
            <w:proofErr w:type="spellStart"/>
            <w:r w:rsidRPr="00862A1C">
              <w:rPr>
                <w:rFonts w:ascii="Times New Roman" w:hAnsi="Times New Roman" w:cs="Times New Roman"/>
                <w:b/>
                <w:sz w:val="24"/>
                <w:szCs w:val="24"/>
              </w:rPr>
              <w:t>ами</w:t>
            </w:r>
            <w:proofErr w:type="spellEnd"/>
            <w:r w:rsidRPr="00862A1C">
              <w:rPr>
                <w:rFonts w:ascii="Times New Roman" w:hAnsi="Times New Roman" w:cs="Times New Roman"/>
                <w:b/>
                <w:sz w:val="24"/>
                <w:szCs w:val="24"/>
              </w:rPr>
              <w:t>) субъект контроля несет ответственность, предусмотренную Кодексом Республики Казахстан «Об административных правонарушениях».</w:t>
            </w:r>
          </w:p>
          <w:p w14:paraId="2B33232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3. По результатам проведения проверки должностным (и) лицом (</w:t>
            </w:r>
            <w:proofErr w:type="spellStart"/>
            <w:r w:rsidRPr="00862A1C">
              <w:rPr>
                <w:rFonts w:ascii="Times New Roman" w:hAnsi="Times New Roman" w:cs="Times New Roman"/>
                <w:b/>
                <w:sz w:val="24"/>
                <w:szCs w:val="24"/>
              </w:rPr>
              <w:t>ами</w:t>
            </w:r>
            <w:proofErr w:type="spellEnd"/>
            <w:r w:rsidRPr="00862A1C">
              <w:rPr>
                <w:rFonts w:ascii="Times New Roman" w:hAnsi="Times New Roman" w:cs="Times New Roman"/>
                <w:b/>
                <w:sz w:val="24"/>
                <w:szCs w:val="24"/>
              </w:rPr>
              <w:t>) территориального органа юстиции составляются:</w:t>
            </w:r>
          </w:p>
          <w:p w14:paraId="63D97E17"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акт о результатах проверки;</w:t>
            </w:r>
          </w:p>
          <w:p w14:paraId="29C72527"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предписание об устранении выявленных нарушений в случаях выявления нарушений.</w:t>
            </w:r>
          </w:p>
          <w:p w14:paraId="57E9191E"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В акте о результатах проверки указываются:</w:t>
            </w:r>
          </w:p>
          <w:p w14:paraId="2475667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дата, время и место составления акта;</w:t>
            </w:r>
          </w:p>
          <w:p w14:paraId="46E8E9E0"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наименование территориального органа юстиции;</w:t>
            </w:r>
          </w:p>
          <w:p w14:paraId="70611FD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3) номер и дата акта о назначении проверки, на основании которого проведена проверка;</w:t>
            </w:r>
          </w:p>
          <w:p w14:paraId="5910A49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фамилии, имена, отчества (если они указаны в документе, удостоверяющем личность) и должность лица (лиц), проводившего проверку;</w:t>
            </w:r>
          </w:p>
          <w:p w14:paraId="6E885647"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5) сведения о специалистах, консультантах и экспертах государственных органов, подведомственных и иных организаций, привлекаемых для проведения проверки; </w:t>
            </w:r>
          </w:p>
          <w:p w14:paraId="7F62DEEB"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6) наименование субъекта контроля, его место нахождения, идентификационный номер;</w:t>
            </w:r>
          </w:p>
          <w:p w14:paraId="0F0EEAC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7) период проведения проверки;</w:t>
            </w:r>
          </w:p>
          <w:p w14:paraId="4A510B63"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8) сведения о результатах проверки, в том числе о выявленных нарушениях и их характере; </w:t>
            </w:r>
          </w:p>
          <w:p w14:paraId="222EB8EC"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9) рекомендации об устранении нарушений требований законодательства Республики Казахстан в сфере нотариата;</w:t>
            </w:r>
          </w:p>
          <w:p w14:paraId="7578F50C"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10) сведения об ознакомлении или об отказе в ознакомлении с актом о результатах проверки субъекта контроля, а также лиц, присутствовавших при проведении проверки, их подписи или запись об отказе от подписи;</w:t>
            </w:r>
          </w:p>
          <w:p w14:paraId="3C5DB9DB"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11) подпись должностного лица (лиц), проводившего проверку.</w:t>
            </w:r>
          </w:p>
          <w:p w14:paraId="72AFE0F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К акту о результатах проверки прилагаются при их наличии документы, связанные с результатами проверки, и их копии.</w:t>
            </w:r>
          </w:p>
          <w:p w14:paraId="605779B1"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5. Один экземпляр акта о результатах проверки, копиями приложений, за исключением копий документов, имеющихся в оригинале у субъекта контроля, вручается субъекту контроля.</w:t>
            </w:r>
          </w:p>
          <w:p w14:paraId="16E45A3D"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При наличии возражений или замечаний к акту о результатах проверки со стороны субъекта контроля в акте производится оговорка и прилагаются мотивированные письменные объяснения и замечания.</w:t>
            </w:r>
          </w:p>
          <w:p w14:paraId="51668EF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Территориальный орган юстиции должен рассмотреть замечания и (или) возражения субъекта проверки к акту о результатах проверки и в течение тридцати рабочих дней дать мотивированный ответ. </w:t>
            </w:r>
          </w:p>
          <w:p w14:paraId="66871AB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В случае отказа в принятии акта о результатах проверки субъектом проверки составляется протокол, который подписывается должностным (и) лицом (лицами), осуществляющим проверку и субъектом контроля либо его уполномоченным представителем.</w:t>
            </w:r>
          </w:p>
          <w:p w14:paraId="68185317"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Субъект контроля вправе отказаться от подписания акта, дав письменное объяснение о причине отказа.</w:t>
            </w:r>
          </w:p>
          <w:p w14:paraId="0838822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6. Завершением срока проверки считается день вручения субъекту проверки акта о результатах проверки не позднее трех рабочих дней со дня окончания срока проверки, указанного в акте о назначении проверки или акте о продлении сроков проверки.</w:t>
            </w:r>
          </w:p>
          <w:p w14:paraId="7AE6FCF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7. По выявленным в ходе проведения проверки нарушениям выносится предписание об их устранении.  В предписании об устранении выявленных нарушений указываются:</w:t>
            </w:r>
          </w:p>
          <w:p w14:paraId="0A83A345"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дата, время и место составления предписания;</w:t>
            </w:r>
          </w:p>
          <w:p w14:paraId="771B343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наименование территориального органа юстиции;</w:t>
            </w:r>
          </w:p>
          <w:p w14:paraId="69AE9A30"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3) фамилии, имена, отчества (если они указаны в документе, удостоверяющем личность) и должность лица (лиц), проводившего проверку;</w:t>
            </w:r>
          </w:p>
          <w:p w14:paraId="6A5E017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наименование субъекта контроля, его место нахождения, идентификационный номер;</w:t>
            </w:r>
          </w:p>
          <w:p w14:paraId="336B573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5) дата, место и период проведения проверки;</w:t>
            </w:r>
          </w:p>
          <w:p w14:paraId="37FDFE7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6) перечень выявленных нарушений;</w:t>
            </w:r>
          </w:p>
          <w:p w14:paraId="2619315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7) указания по устранению выявленных нарушений с указанием сроков их устранения;</w:t>
            </w:r>
          </w:p>
          <w:p w14:paraId="2F86C35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8) сведения об ознакомлении или отказе в ознакомлении с предписанием представителя субъекта контроля, а также лиц, присутствовавших при проверке, их подписи или отказ от подписи;</w:t>
            </w:r>
          </w:p>
          <w:p w14:paraId="6000367F"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9) подпись должностного лица (лиц), проводившего (проводивших) проверку.</w:t>
            </w:r>
          </w:p>
          <w:p w14:paraId="03377CD5"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8.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14:paraId="02BCB0EE"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По истечении срока устранения выявленных нарушений, указанных в предписании об устранении выявленных нарушений, субъект контроля в течение срока, установленного в этом предписании, обязан предоставить в территориальный орган юстиции, проводивший проверку, информацию об устранении выявленных нарушений.</w:t>
            </w:r>
          </w:p>
          <w:p w14:paraId="1BDC3AC3"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При непредставлении субъектом контроля и надзора в установленный срок информации об исполнении предписания об устранении выявленных нарушений или не </w:t>
            </w:r>
            <w:r w:rsidRPr="00862A1C">
              <w:rPr>
                <w:rFonts w:ascii="Times New Roman" w:hAnsi="Times New Roman" w:cs="Times New Roman"/>
                <w:b/>
                <w:sz w:val="24"/>
                <w:szCs w:val="24"/>
              </w:rPr>
              <w:lastRenderedPageBreak/>
              <w:t xml:space="preserve">устранении нарушений в установленный срок, территориальный орган юстиции вправе обратиться в суд с иском о понуждении устранить выявленные нарушения законодательства Республики Казахстан. </w:t>
            </w:r>
          </w:p>
          <w:p w14:paraId="49E315E3" w14:textId="6AC6F9F6"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9. Должностные лица органа юстиции и нотариальной палаты обязаны сохранять тайну совершения нотариальных действий, ставшую известной во время осуществления контрольных мероприятий. За разглашение тайны и причиненный нотариусу ущерб эти лица несут ответственность в соответствии с законодательством Республики Казахстан. </w:t>
            </w:r>
          </w:p>
        </w:tc>
        <w:tc>
          <w:tcPr>
            <w:tcW w:w="4890" w:type="dxa"/>
          </w:tcPr>
          <w:p w14:paraId="27CB8620" w14:textId="569789BF" w:rsidR="00E8674D" w:rsidRPr="00862A1C" w:rsidRDefault="00E8674D" w:rsidP="00E8674D">
            <w:pPr>
              <w:ind w:right="-39" w:firstLine="541"/>
              <w:jc w:val="both"/>
              <w:rPr>
                <w:rFonts w:ascii="Times New Roman" w:hAnsi="Times New Roman" w:cs="Times New Roman"/>
                <w:b/>
                <w:sz w:val="24"/>
                <w:szCs w:val="24"/>
              </w:rPr>
            </w:pPr>
            <w:proofErr w:type="gramStart"/>
            <w:r w:rsidRPr="00862A1C">
              <w:rPr>
                <w:rFonts w:ascii="Times New Roman" w:hAnsi="Times New Roman" w:cs="Times New Roman"/>
                <w:b/>
                <w:bCs/>
                <w:sz w:val="24"/>
                <w:szCs w:val="24"/>
              </w:rPr>
              <w:lastRenderedPageBreak/>
              <w:t xml:space="preserve">Исключить.   </w:t>
            </w:r>
            <w:proofErr w:type="gramEnd"/>
            <w:r w:rsidRPr="00862A1C">
              <w:rPr>
                <w:rFonts w:ascii="Times New Roman" w:hAnsi="Times New Roman" w:cs="Times New Roman"/>
                <w:bCs/>
                <w:sz w:val="24"/>
                <w:szCs w:val="24"/>
              </w:rPr>
              <w:t xml:space="preserve">  </w:t>
            </w:r>
          </w:p>
        </w:tc>
        <w:tc>
          <w:tcPr>
            <w:tcW w:w="5004" w:type="dxa"/>
            <w:gridSpan w:val="2"/>
          </w:tcPr>
          <w:p w14:paraId="45E5393D" w14:textId="36A63873" w:rsidR="00E8674D" w:rsidRPr="00862A1C" w:rsidRDefault="00E8674D" w:rsidP="00E8674D">
            <w:pPr>
              <w:ind w:right="111"/>
              <w:jc w:val="both"/>
              <w:rPr>
                <w:rFonts w:ascii="Times New Roman" w:hAnsi="Times New Roman" w:cs="Times New Roman"/>
                <w:b/>
                <w:sz w:val="24"/>
                <w:szCs w:val="24"/>
              </w:rPr>
            </w:pPr>
            <w:r w:rsidRPr="00862A1C">
              <w:rPr>
                <w:rFonts w:ascii="Times New Roman" w:hAnsi="Times New Roman" w:cs="Times New Roman"/>
                <w:b/>
                <w:bCs/>
                <w:sz w:val="24"/>
                <w:szCs w:val="24"/>
              </w:rPr>
              <w:t xml:space="preserve">Необходимо заключение МНЭ РК </w:t>
            </w:r>
          </w:p>
        </w:tc>
      </w:tr>
      <w:tr w:rsidR="00E8674D" w:rsidRPr="00862A1C" w14:paraId="40AD1BB3" w14:textId="77777777" w:rsidTr="009F7370">
        <w:tc>
          <w:tcPr>
            <w:tcW w:w="993" w:type="dxa"/>
          </w:tcPr>
          <w:p w14:paraId="3D7D28CF" w14:textId="6F856C2B" w:rsidR="00E8674D" w:rsidRPr="00862A1C" w:rsidRDefault="00E8674D" w:rsidP="00E8674D">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27.</w:t>
            </w:r>
          </w:p>
        </w:tc>
        <w:tc>
          <w:tcPr>
            <w:tcW w:w="4423" w:type="dxa"/>
          </w:tcPr>
          <w:p w14:paraId="666A195E"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Статья 31-4. Права и обязанности субъекта государственного контроля в сфере нотариальной деятельности при осуществлении проверки </w:t>
            </w:r>
          </w:p>
          <w:p w14:paraId="0F5C1660"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Субъекты государственного контроля в сфере нотариальной деятельности при осуществлении проверки вправе:</w:t>
            </w:r>
          </w:p>
          <w:p w14:paraId="5AD3119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не допускать к проверке должностных лиц, прибывших для проведения проверки, в случаях:</w:t>
            </w:r>
          </w:p>
          <w:p w14:paraId="6E563726"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превышения либо истечения сроков проверки;</w:t>
            </w:r>
          </w:p>
          <w:p w14:paraId="7C8EAB94"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поручения проведения проверки должностным лицам, не имеющим на то соответствующих полномочий; </w:t>
            </w:r>
          </w:p>
          <w:p w14:paraId="085959DC"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грубых нарушений требований проведения проверки, установленных настоящим Законом;</w:t>
            </w:r>
          </w:p>
          <w:p w14:paraId="66D90198"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не предоставлять сведения, если они не относятся к предмету проводимой проверки;</w:t>
            </w:r>
          </w:p>
          <w:p w14:paraId="2E1F18A9"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3) обжаловать акт о результатах проверки (представление об устранении выявленных нарушений) и действия (бездействие) проверяющих должностных лиц в порядке, установленном   законодательством Республики Казахстан;</w:t>
            </w:r>
          </w:p>
          <w:p w14:paraId="7A01C935"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проверяющего должностного лица.</w:t>
            </w:r>
          </w:p>
          <w:p w14:paraId="3190F0D6"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2. Субъекты государственного контроля в сфере нотариальной деятельности при осуществлении проверки обязаны:</w:t>
            </w:r>
          </w:p>
          <w:p w14:paraId="207421E1"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1) обеспечить беспрепятственный доступ проверяющих должностных лиц в помещение нотариуса или нотариальной палаты;</w:t>
            </w:r>
          </w:p>
          <w:p w14:paraId="224469F1"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2) явиться по приглашению проверяющих должностных лиц; </w:t>
            </w:r>
          </w:p>
          <w:p w14:paraId="35A0F4AE" w14:textId="77777777"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 xml:space="preserve">3) предоставлять проверяющим должностным лицам документы (сведения) на бумажных и </w:t>
            </w:r>
            <w:r w:rsidRPr="00862A1C">
              <w:rPr>
                <w:rFonts w:ascii="Times New Roman" w:hAnsi="Times New Roman" w:cs="Times New Roman"/>
                <w:b/>
                <w:sz w:val="24"/>
                <w:szCs w:val="24"/>
              </w:rPr>
              <w:lastRenderedPageBreak/>
              <w:t xml:space="preserve">электронных носителях либо их копии для приобщения к акту о результатах проверки, а также доступ к информационным системам в соответствии с задачами и предметом проверки; </w:t>
            </w:r>
          </w:p>
          <w:p w14:paraId="05935429" w14:textId="7AD77E8A" w:rsidR="00E8674D" w:rsidRPr="00862A1C" w:rsidRDefault="00E8674D" w:rsidP="00E8674D">
            <w:pPr>
              <w:ind w:right="-39" w:firstLine="541"/>
              <w:jc w:val="both"/>
              <w:rPr>
                <w:rFonts w:ascii="Times New Roman" w:hAnsi="Times New Roman" w:cs="Times New Roman"/>
                <w:b/>
                <w:sz w:val="24"/>
                <w:szCs w:val="24"/>
              </w:rPr>
            </w:pPr>
            <w:r w:rsidRPr="00862A1C">
              <w:rPr>
                <w:rFonts w:ascii="Times New Roman" w:hAnsi="Times New Roman" w:cs="Times New Roman"/>
                <w:b/>
                <w:sz w:val="24"/>
                <w:szCs w:val="24"/>
              </w:rPr>
              <w:t>4) не допускать внесения изменений и дополнений в проверяемые документы при проведении проверки</w:t>
            </w:r>
          </w:p>
        </w:tc>
        <w:tc>
          <w:tcPr>
            <w:tcW w:w="4890" w:type="dxa"/>
          </w:tcPr>
          <w:p w14:paraId="00105CE6" w14:textId="2A6CCF5F" w:rsidR="00E8674D" w:rsidRPr="00862A1C" w:rsidRDefault="00E8674D" w:rsidP="00E8674D">
            <w:pPr>
              <w:ind w:right="-39" w:firstLine="541"/>
              <w:jc w:val="both"/>
              <w:rPr>
                <w:rFonts w:ascii="Times New Roman" w:hAnsi="Times New Roman" w:cs="Times New Roman"/>
                <w:b/>
                <w:sz w:val="24"/>
                <w:szCs w:val="24"/>
              </w:rPr>
            </w:pPr>
            <w:proofErr w:type="gramStart"/>
            <w:r w:rsidRPr="00862A1C">
              <w:rPr>
                <w:rFonts w:ascii="Times New Roman" w:hAnsi="Times New Roman" w:cs="Times New Roman"/>
                <w:b/>
                <w:bCs/>
                <w:sz w:val="24"/>
                <w:szCs w:val="24"/>
              </w:rPr>
              <w:lastRenderedPageBreak/>
              <w:t xml:space="preserve">Исключить.   </w:t>
            </w:r>
            <w:proofErr w:type="gramEnd"/>
            <w:r w:rsidRPr="00862A1C">
              <w:rPr>
                <w:rFonts w:ascii="Times New Roman" w:hAnsi="Times New Roman" w:cs="Times New Roman"/>
                <w:bCs/>
                <w:sz w:val="24"/>
                <w:szCs w:val="24"/>
              </w:rPr>
              <w:t xml:space="preserve">  </w:t>
            </w:r>
          </w:p>
        </w:tc>
        <w:tc>
          <w:tcPr>
            <w:tcW w:w="5004" w:type="dxa"/>
            <w:gridSpan w:val="2"/>
          </w:tcPr>
          <w:p w14:paraId="0EC89948" w14:textId="2B5C4A8D" w:rsidR="00E8674D" w:rsidRPr="00862A1C" w:rsidRDefault="00E8674D" w:rsidP="00E8674D">
            <w:pPr>
              <w:ind w:right="111"/>
              <w:jc w:val="both"/>
              <w:rPr>
                <w:rFonts w:ascii="Times New Roman" w:hAnsi="Times New Roman" w:cs="Times New Roman"/>
                <w:b/>
                <w:sz w:val="24"/>
                <w:szCs w:val="24"/>
              </w:rPr>
            </w:pPr>
            <w:r w:rsidRPr="00862A1C">
              <w:rPr>
                <w:rFonts w:ascii="Times New Roman" w:hAnsi="Times New Roman" w:cs="Times New Roman"/>
                <w:b/>
                <w:bCs/>
                <w:sz w:val="24"/>
                <w:szCs w:val="24"/>
              </w:rPr>
              <w:t xml:space="preserve">Необходимо заключение МНЭ РК </w:t>
            </w:r>
          </w:p>
        </w:tc>
      </w:tr>
      <w:tr w:rsidR="006C58D4" w:rsidRPr="00862A1C" w14:paraId="7668F0B9" w14:textId="77777777" w:rsidTr="009F7370">
        <w:tc>
          <w:tcPr>
            <w:tcW w:w="993" w:type="dxa"/>
          </w:tcPr>
          <w:p w14:paraId="32E50B9C" w14:textId="757DEC0E" w:rsidR="006C58D4" w:rsidRPr="00862A1C" w:rsidRDefault="009F7370"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28</w:t>
            </w:r>
            <w:r w:rsidR="006C58D4" w:rsidRPr="00862A1C">
              <w:rPr>
                <w:rFonts w:ascii="Times New Roman" w:hAnsi="Times New Roman" w:cs="Times New Roman"/>
                <w:bCs/>
                <w:sz w:val="24"/>
                <w:szCs w:val="24"/>
              </w:rPr>
              <w:t>.</w:t>
            </w:r>
          </w:p>
        </w:tc>
        <w:tc>
          <w:tcPr>
            <w:tcW w:w="4423" w:type="dxa"/>
          </w:tcPr>
          <w:p w14:paraId="02EEDE2B" w14:textId="77777777" w:rsidR="006C58D4" w:rsidRPr="00862A1C" w:rsidRDefault="006C58D4" w:rsidP="006C58D4">
            <w:pPr>
              <w:ind w:firstLine="454"/>
              <w:jc w:val="both"/>
              <w:rPr>
                <w:rFonts w:ascii="Times New Roman" w:eastAsia="Times New Roman" w:hAnsi="Times New Roman" w:cs="Times New Roman"/>
                <w:b/>
                <w:bCs/>
                <w:sz w:val="24"/>
                <w:szCs w:val="24"/>
                <w:lang w:eastAsia="aa-ET"/>
              </w:rPr>
            </w:pPr>
            <w:r w:rsidRPr="00862A1C">
              <w:rPr>
                <w:rFonts w:ascii="Times New Roman" w:eastAsia="Times New Roman" w:hAnsi="Times New Roman" w:cs="Times New Roman"/>
                <w:b/>
                <w:bCs/>
                <w:sz w:val="24"/>
                <w:szCs w:val="24"/>
                <w:lang w:eastAsia="aa-ET"/>
              </w:rPr>
              <w:t>Статья 32. Компетенция Министерства юстиции Республики Казахстан в области регулирования нотариата</w:t>
            </w:r>
          </w:p>
          <w:p w14:paraId="20CDB6A5" w14:textId="77777777" w:rsidR="006C58D4" w:rsidRPr="00862A1C" w:rsidRDefault="006C58D4" w:rsidP="006C58D4">
            <w:pPr>
              <w:ind w:firstLine="454"/>
              <w:jc w:val="both"/>
              <w:rPr>
                <w:rFonts w:ascii="Times New Roman" w:eastAsia="Times New Roman" w:hAnsi="Times New Roman" w:cs="Times New Roman"/>
                <w:sz w:val="24"/>
                <w:szCs w:val="24"/>
                <w:lang w:eastAsia="aa-ET"/>
              </w:rPr>
            </w:pPr>
          </w:p>
          <w:p w14:paraId="0EE49311" w14:textId="77777777" w:rsidR="006C58D4" w:rsidRPr="00862A1C" w:rsidRDefault="006C58D4" w:rsidP="006C58D4">
            <w:pPr>
              <w:ind w:firstLine="454"/>
              <w:jc w:val="both"/>
              <w:rPr>
                <w:rFonts w:ascii="Times New Roman" w:eastAsia="Times New Roman" w:hAnsi="Times New Roman" w:cs="Times New Roman"/>
                <w:sz w:val="24"/>
                <w:szCs w:val="24"/>
                <w:lang w:eastAsia="aa-ET"/>
              </w:rPr>
            </w:pPr>
            <w:r w:rsidRPr="00862A1C">
              <w:rPr>
                <w:rFonts w:ascii="Times New Roman" w:eastAsia="Times New Roman" w:hAnsi="Times New Roman" w:cs="Times New Roman"/>
                <w:sz w:val="24"/>
                <w:szCs w:val="24"/>
                <w:lang w:eastAsia="aa-ET"/>
              </w:rPr>
              <w:t xml:space="preserve">Министерство юстиции Республики Казахстан: </w:t>
            </w:r>
          </w:p>
          <w:p w14:paraId="71EAA35A" w14:textId="77777777" w:rsidR="006C58D4" w:rsidRPr="00862A1C" w:rsidRDefault="006C58D4" w:rsidP="006C58D4">
            <w:pPr>
              <w:ind w:firstLine="454"/>
              <w:jc w:val="both"/>
              <w:rPr>
                <w:rFonts w:ascii="Times New Roman" w:eastAsia="Times New Roman" w:hAnsi="Times New Roman" w:cs="Times New Roman"/>
                <w:sz w:val="24"/>
                <w:szCs w:val="24"/>
                <w:lang w:eastAsia="aa-ET"/>
              </w:rPr>
            </w:pPr>
            <w:r w:rsidRPr="00862A1C">
              <w:rPr>
                <w:rFonts w:ascii="Times New Roman" w:eastAsia="Times New Roman" w:hAnsi="Times New Roman" w:cs="Times New Roman"/>
                <w:sz w:val="24"/>
                <w:szCs w:val="24"/>
                <w:lang w:eastAsia="aa-ET"/>
              </w:rPr>
              <w:t>…</w:t>
            </w:r>
          </w:p>
          <w:p w14:paraId="17FB389D" w14:textId="5189AC08" w:rsidR="006C58D4" w:rsidRPr="00862A1C" w:rsidRDefault="006C58D4" w:rsidP="006C58D4">
            <w:pPr>
              <w:ind w:right="-39" w:firstLine="541"/>
              <w:jc w:val="both"/>
              <w:rPr>
                <w:rFonts w:ascii="Times New Roman" w:hAnsi="Times New Roman" w:cs="Times New Roman"/>
                <w:b/>
                <w:sz w:val="24"/>
                <w:szCs w:val="24"/>
              </w:rPr>
            </w:pPr>
            <w:r w:rsidRPr="00862A1C">
              <w:rPr>
                <w:rFonts w:ascii="Times New Roman" w:eastAsia="Times New Roman" w:hAnsi="Times New Roman" w:cs="Times New Roman"/>
                <w:b/>
                <w:sz w:val="24"/>
                <w:szCs w:val="24"/>
                <w:lang w:eastAsia="aa-ET"/>
              </w:rPr>
              <w:t>18) утверждает размеры ставок за совершения нотариальных действий и услуг правового и технического характера частных нотариусов.</w:t>
            </w:r>
          </w:p>
        </w:tc>
        <w:tc>
          <w:tcPr>
            <w:tcW w:w="4890" w:type="dxa"/>
          </w:tcPr>
          <w:p w14:paraId="2BBEC4D8" w14:textId="77777777" w:rsidR="00E8674D" w:rsidRPr="00862A1C" w:rsidRDefault="00E8674D" w:rsidP="00E8674D">
            <w:pPr>
              <w:spacing w:before="100" w:beforeAutospacing="1" w:after="100" w:afterAutospacing="1"/>
              <w:jc w:val="both"/>
              <w:rPr>
                <w:rFonts w:ascii="Times New Roman" w:eastAsia="Times New Roman" w:hAnsi="Times New Roman" w:cs="Times New Roman"/>
                <w:sz w:val="24"/>
                <w:szCs w:val="24"/>
                <w:lang w:eastAsia="aa-ET"/>
              </w:rPr>
            </w:pPr>
            <w:r w:rsidRPr="00862A1C">
              <w:rPr>
                <w:rFonts w:ascii="Times New Roman" w:eastAsia="Times New Roman" w:hAnsi="Times New Roman" w:cs="Times New Roman"/>
                <w:b/>
                <w:bCs/>
                <w:sz w:val="24"/>
                <w:szCs w:val="24"/>
                <w:lang w:eastAsia="aa-ET"/>
              </w:rPr>
              <w:t>Статья 32. Компетенция Министерства юстиции Республики Казахстан в области регулирования нотариата</w:t>
            </w:r>
          </w:p>
          <w:p w14:paraId="50924F89" w14:textId="77777777" w:rsidR="00E8674D" w:rsidRPr="00862A1C" w:rsidRDefault="00E8674D" w:rsidP="00E8674D">
            <w:pPr>
              <w:spacing w:before="100" w:beforeAutospacing="1" w:after="100" w:afterAutospacing="1"/>
              <w:jc w:val="both"/>
              <w:rPr>
                <w:rFonts w:ascii="Times New Roman" w:eastAsia="Times New Roman" w:hAnsi="Times New Roman" w:cs="Times New Roman"/>
                <w:sz w:val="24"/>
                <w:szCs w:val="24"/>
                <w:lang w:eastAsia="aa-ET"/>
              </w:rPr>
            </w:pPr>
            <w:r w:rsidRPr="00862A1C">
              <w:rPr>
                <w:rFonts w:ascii="Times New Roman" w:eastAsia="Times New Roman" w:hAnsi="Times New Roman" w:cs="Times New Roman"/>
                <w:sz w:val="24"/>
                <w:szCs w:val="24"/>
                <w:lang w:eastAsia="aa-ET"/>
              </w:rPr>
              <w:t xml:space="preserve">      Министерство юстиции Республики Казахстан: </w:t>
            </w:r>
          </w:p>
          <w:p w14:paraId="18021609" w14:textId="77777777" w:rsidR="00E8674D" w:rsidRPr="00862A1C" w:rsidRDefault="00E8674D" w:rsidP="00E8674D">
            <w:pPr>
              <w:spacing w:before="100" w:beforeAutospacing="1" w:after="100" w:afterAutospacing="1"/>
              <w:jc w:val="both"/>
              <w:rPr>
                <w:rFonts w:ascii="Times New Roman" w:eastAsia="Times New Roman" w:hAnsi="Times New Roman" w:cs="Times New Roman"/>
                <w:sz w:val="24"/>
                <w:szCs w:val="24"/>
                <w:lang w:eastAsia="aa-ET"/>
              </w:rPr>
            </w:pPr>
            <w:r w:rsidRPr="00862A1C">
              <w:rPr>
                <w:rFonts w:ascii="Times New Roman" w:eastAsia="Times New Roman" w:hAnsi="Times New Roman" w:cs="Times New Roman"/>
                <w:sz w:val="24"/>
                <w:szCs w:val="24"/>
                <w:lang w:eastAsia="aa-ET"/>
              </w:rPr>
              <w:t>…</w:t>
            </w:r>
          </w:p>
          <w:p w14:paraId="25B8FF33" w14:textId="7031E258" w:rsidR="00E8674D" w:rsidRPr="00862A1C" w:rsidRDefault="00E8674D" w:rsidP="00E8674D">
            <w:pPr>
              <w:jc w:val="both"/>
              <w:rPr>
                <w:rFonts w:ascii="Times New Roman" w:eastAsia="Times New Roman" w:hAnsi="Times New Roman" w:cs="Times New Roman"/>
                <w:b/>
                <w:sz w:val="24"/>
                <w:szCs w:val="24"/>
                <w:lang w:eastAsia="aa-ET"/>
              </w:rPr>
            </w:pPr>
            <w:r w:rsidRPr="00862A1C">
              <w:rPr>
                <w:rFonts w:ascii="Times New Roman" w:eastAsia="Times New Roman" w:hAnsi="Times New Roman" w:cs="Times New Roman"/>
                <w:b/>
                <w:sz w:val="24"/>
                <w:szCs w:val="24"/>
                <w:lang w:eastAsia="aa-ET"/>
              </w:rPr>
              <w:t>18) утверждает размеры оплаты за нотариальные действия, совершаемые частным нотариусом и иные услуги правового и технического характера, а также за выдачу копий (дубликатов) нотариально удостоверенных документов и осуществление консультирования</w:t>
            </w:r>
            <w:r w:rsidR="00BB10FB">
              <w:rPr>
                <w:rFonts w:ascii="Times New Roman" w:eastAsia="Times New Roman" w:hAnsi="Times New Roman" w:cs="Times New Roman"/>
                <w:b/>
                <w:sz w:val="24"/>
                <w:szCs w:val="24"/>
                <w:lang w:eastAsia="aa-ET"/>
              </w:rPr>
              <w:t>.</w:t>
            </w:r>
          </w:p>
          <w:p w14:paraId="0FC1E212" w14:textId="696D6B44" w:rsidR="00E8674D" w:rsidRPr="00862A1C" w:rsidRDefault="00E8674D" w:rsidP="00E8674D">
            <w:pPr>
              <w:ind w:right="-39" w:firstLine="541"/>
              <w:rPr>
                <w:rFonts w:ascii="Times New Roman" w:eastAsia="Times New Roman" w:hAnsi="Times New Roman" w:cs="Times New Roman"/>
                <w:b/>
                <w:sz w:val="24"/>
                <w:szCs w:val="24"/>
                <w:lang w:eastAsia="aa-ET"/>
              </w:rPr>
            </w:pPr>
          </w:p>
          <w:p w14:paraId="1BB7A9D1" w14:textId="0D052898" w:rsidR="006C58D4" w:rsidRPr="00862A1C" w:rsidRDefault="006C58D4" w:rsidP="00E8674D">
            <w:pPr>
              <w:ind w:right="-39" w:firstLine="541"/>
              <w:rPr>
                <w:rFonts w:ascii="Times New Roman" w:hAnsi="Times New Roman" w:cs="Times New Roman"/>
                <w:b/>
                <w:sz w:val="24"/>
                <w:szCs w:val="24"/>
              </w:rPr>
            </w:pPr>
          </w:p>
        </w:tc>
        <w:tc>
          <w:tcPr>
            <w:tcW w:w="5004" w:type="dxa"/>
            <w:gridSpan w:val="2"/>
          </w:tcPr>
          <w:p w14:paraId="0B3A2F4F" w14:textId="77777777" w:rsidR="00E8674D" w:rsidRPr="00862A1C" w:rsidRDefault="00E8674D" w:rsidP="00E8674D">
            <w:pPr>
              <w:jc w:val="both"/>
              <w:rPr>
                <w:rFonts w:ascii="Times New Roman" w:hAnsi="Times New Roman" w:cs="Times New Roman"/>
                <w:sz w:val="24"/>
                <w:szCs w:val="24"/>
              </w:rPr>
            </w:pPr>
            <w:r w:rsidRPr="00862A1C">
              <w:rPr>
                <w:rFonts w:ascii="Times New Roman" w:hAnsi="Times New Roman" w:cs="Times New Roman"/>
                <w:sz w:val="24"/>
                <w:szCs w:val="24"/>
              </w:rPr>
              <w:t xml:space="preserve">В связи с передачей полномочий по утверждению оплаты нотариальных действий частным нотариусом Министерству юстиции РК. </w:t>
            </w:r>
          </w:p>
          <w:p w14:paraId="6FFA750A" w14:textId="1642CED0" w:rsidR="006C58D4" w:rsidRPr="00862A1C" w:rsidRDefault="006C58D4" w:rsidP="006C58D4">
            <w:pPr>
              <w:ind w:right="111"/>
              <w:jc w:val="both"/>
              <w:rPr>
                <w:rFonts w:ascii="Times New Roman" w:hAnsi="Times New Roman" w:cs="Times New Roman"/>
                <w:b/>
                <w:sz w:val="24"/>
                <w:szCs w:val="24"/>
              </w:rPr>
            </w:pPr>
          </w:p>
        </w:tc>
      </w:tr>
      <w:tr w:rsidR="006C58D4" w:rsidRPr="00862A1C" w14:paraId="20C9A16A" w14:textId="77777777" w:rsidTr="009F7370">
        <w:tc>
          <w:tcPr>
            <w:tcW w:w="993" w:type="dxa"/>
          </w:tcPr>
          <w:p w14:paraId="543C224A" w14:textId="782ACC37" w:rsidR="006C58D4" w:rsidRPr="00862A1C" w:rsidRDefault="009F7370" w:rsidP="009F7370">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t>29</w:t>
            </w:r>
            <w:r w:rsidR="006C58D4" w:rsidRPr="00862A1C">
              <w:rPr>
                <w:rFonts w:ascii="Times New Roman" w:hAnsi="Times New Roman" w:cs="Times New Roman"/>
                <w:bCs/>
                <w:sz w:val="24"/>
                <w:szCs w:val="24"/>
              </w:rPr>
              <w:t>.</w:t>
            </w:r>
          </w:p>
        </w:tc>
        <w:tc>
          <w:tcPr>
            <w:tcW w:w="4423" w:type="dxa"/>
          </w:tcPr>
          <w:p w14:paraId="0081EBB0" w14:textId="77777777" w:rsidR="006C58D4" w:rsidRPr="00862A1C" w:rsidRDefault="006C58D4" w:rsidP="006C58D4">
            <w:pPr>
              <w:pStyle w:val="j14"/>
              <w:spacing w:before="0" w:beforeAutospacing="0" w:after="0" w:afterAutospacing="0"/>
              <w:ind w:firstLine="320"/>
              <w:jc w:val="both"/>
              <w:rPr>
                <w:b/>
                <w:bCs/>
              </w:rPr>
            </w:pPr>
            <w:r w:rsidRPr="00862A1C">
              <w:rPr>
                <w:b/>
                <w:bCs/>
              </w:rPr>
              <w:t>Статья 39-1. Способы совершения нотариальных действий</w:t>
            </w:r>
          </w:p>
          <w:p w14:paraId="133B5D96" w14:textId="77777777" w:rsidR="006C58D4" w:rsidRPr="00862A1C" w:rsidRDefault="006C58D4" w:rsidP="006C58D4">
            <w:pPr>
              <w:pStyle w:val="j14"/>
              <w:spacing w:before="0" w:beforeAutospacing="0" w:after="0" w:afterAutospacing="0"/>
              <w:ind w:firstLine="320"/>
              <w:jc w:val="both"/>
              <w:rPr>
                <w:bCs/>
              </w:rPr>
            </w:pPr>
            <w:r w:rsidRPr="00862A1C">
              <w:rPr>
                <w:bCs/>
              </w:rPr>
              <w:t xml:space="preserve">Нотариальные действия могут совершаться при личном присутствии обратившегося лица или удаленно </w:t>
            </w:r>
            <w:r w:rsidRPr="00862A1C">
              <w:rPr>
                <w:bCs/>
              </w:rPr>
              <w:lastRenderedPageBreak/>
              <w:t>посредством видеосвязи, определенной уполномоченным органом.</w:t>
            </w:r>
          </w:p>
          <w:p w14:paraId="67820222" w14:textId="77777777" w:rsidR="006C58D4" w:rsidRPr="00862A1C" w:rsidRDefault="006C58D4" w:rsidP="006C58D4">
            <w:pPr>
              <w:pStyle w:val="j14"/>
              <w:spacing w:before="0" w:beforeAutospacing="0" w:after="0" w:afterAutospacing="0"/>
              <w:ind w:firstLine="320"/>
              <w:jc w:val="both"/>
              <w:rPr>
                <w:bCs/>
              </w:rPr>
            </w:pPr>
            <w:r w:rsidRPr="00862A1C">
              <w:rPr>
                <w:bCs/>
              </w:rPr>
              <w:t>Перечень и порядок их совершения нотариусом удаленно посредством видеосвязи, определяются правилами, утверждаемыми уполномоченным органом.</w:t>
            </w:r>
          </w:p>
          <w:p w14:paraId="0198B200" w14:textId="77777777" w:rsidR="006C58D4" w:rsidRPr="00862A1C" w:rsidRDefault="006C58D4" w:rsidP="006C58D4">
            <w:pPr>
              <w:pStyle w:val="j14"/>
              <w:spacing w:before="0" w:beforeAutospacing="0" w:after="0" w:afterAutospacing="0"/>
              <w:ind w:firstLine="320"/>
              <w:jc w:val="both"/>
              <w:rPr>
                <w:bCs/>
              </w:rPr>
            </w:pPr>
            <w:r w:rsidRPr="00862A1C">
              <w:rPr>
                <w:bCs/>
              </w:rPr>
              <w:t xml:space="preserve">Нотариальные действия совершаются путем установления двухфакторной аутентификации, обрабатываемой нотариусом, использованию соответствующих технических и организационных мер для обработки персональных данных, а также технических возможностей для надлежащей передачи данных в публичные регистры и информационные системы. </w:t>
            </w:r>
          </w:p>
          <w:p w14:paraId="48BEE03D" w14:textId="59F16B7C" w:rsidR="006C58D4" w:rsidRPr="00862A1C" w:rsidRDefault="006C58D4" w:rsidP="006C58D4">
            <w:pPr>
              <w:pStyle w:val="j14"/>
              <w:spacing w:before="0" w:beforeAutospacing="0" w:after="0" w:afterAutospacing="0"/>
              <w:ind w:firstLine="320"/>
              <w:jc w:val="both"/>
              <w:rPr>
                <w:bCs/>
              </w:rPr>
            </w:pPr>
            <w:r w:rsidRPr="00862A1C">
              <w:rPr>
                <w:bCs/>
              </w:rPr>
              <w:t>Эти меры должны быть обеспечены с помощью единой нотариальной информационной системы.</w:t>
            </w:r>
          </w:p>
        </w:tc>
        <w:tc>
          <w:tcPr>
            <w:tcW w:w="4890" w:type="dxa"/>
          </w:tcPr>
          <w:p w14:paraId="0CEAAD6B" w14:textId="77777777" w:rsidR="00F82E93" w:rsidRPr="00862A1C" w:rsidRDefault="00F82E93" w:rsidP="00F82E93">
            <w:pPr>
              <w:pStyle w:val="j14"/>
              <w:spacing w:before="0" w:beforeAutospacing="0" w:after="0" w:afterAutospacing="0"/>
              <w:ind w:firstLine="320"/>
              <w:jc w:val="both"/>
              <w:rPr>
                <w:b/>
                <w:bCs/>
              </w:rPr>
            </w:pPr>
            <w:r w:rsidRPr="00862A1C">
              <w:rPr>
                <w:b/>
                <w:bCs/>
              </w:rPr>
              <w:lastRenderedPageBreak/>
              <w:t>Статья 39-1. Способы совершения нотариальных действий</w:t>
            </w:r>
          </w:p>
          <w:p w14:paraId="622A5711" w14:textId="464BD890" w:rsidR="00863646" w:rsidRPr="00862A1C" w:rsidRDefault="00566BFC" w:rsidP="00566BFC">
            <w:pPr>
              <w:pStyle w:val="j14"/>
              <w:spacing w:before="0" w:beforeAutospacing="0" w:after="0" w:afterAutospacing="0"/>
              <w:ind w:firstLine="320"/>
              <w:jc w:val="both"/>
              <w:rPr>
                <w:bCs/>
              </w:rPr>
            </w:pPr>
            <w:r w:rsidRPr="00862A1C">
              <w:rPr>
                <w:b/>
                <w:bCs/>
              </w:rPr>
              <w:t xml:space="preserve">Нотариальные действия могут совершаться при личном присутствии обратившегося лица или удаленно </w:t>
            </w:r>
            <w:r w:rsidR="00863646" w:rsidRPr="00862A1C">
              <w:rPr>
                <w:b/>
                <w:bCs/>
              </w:rPr>
              <w:t xml:space="preserve">с </w:t>
            </w:r>
            <w:r w:rsidR="00863646" w:rsidRPr="00862A1C">
              <w:rPr>
                <w:b/>
                <w:bCs/>
              </w:rPr>
              <w:lastRenderedPageBreak/>
              <w:t xml:space="preserve">использованием средств информационных </w:t>
            </w:r>
            <w:r w:rsidR="00863646" w:rsidRPr="00862A1C">
              <w:rPr>
                <w:bCs/>
              </w:rPr>
              <w:t xml:space="preserve">технологий (видеосвязи), </w:t>
            </w:r>
            <w:r w:rsidRPr="00862A1C">
              <w:rPr>
                <w:bCs/>
              </w:rPr>
              <w:t>определенной уполномоченным органом.</w:t>
            </w:r>
          </w:p>
          <w:p w14:paraId="24D98B34" w14:textId="77777777" w:rsidR="00566BFC" w:rsidRPr="00862A1C" w:rsidRDefault="00566BFC" w:rsidP="00566BFC">
            <w:pPr>
              <w:pStyle w:val="j14"/>
              <w:spacing w:before="0" w:beforeAutospacing="0" w:after="0" w:afterAutospacing="0"/>
              <w:ind w:firstLine="320"/>
              <w:jc w:val="both"/>
              <w:rPr>
                <w:bCs/>
              </w:rPr>
            </w:pPr>
            <w:r w:rsidRPr="00862A1C">
              <w:rPr>
                <w:bCs/>
              </w:rPr>
              <w:t>Перечень и порядок их совершения нотариусом удаленно посредством видеосвязи, определяются правилами, утверждаемыми уполномоченным органом.</w:t>
            </w:r>
          </w:p>
          <w:p w14:paraId="264328DC" w14:textId="578D09B6" w:rsidR="006C58D4" w:rsidRPr="00862A1C" w:rsidRDefault="00863646" w:rsidP="00566BFC">
            <w:pPr>
              <w:ind w:firstLine="454"/>
              <w:contextualSpacing/>
              <w:jc w:val="both"/>
              <w:rPr>
                <w:rFonts w:ascii="Times New Roman" w:hAnsi="Times New Roman" w:cs="Times New Roman"/>
                <w:b/>
                <w:bCs/>
                <w:sz w:val="24"/>
                <w:szCs w:val="24"/>
                <w:lang w:eastAsia="ru-RU"/>
              </w:rPr>
            </w:pPr>
            <w:r w:rsidRPr="00862A1C">
              <w:rPr>
                <w:rFonts w:ascii="Times New Roman" w:hAnsi="Times New Roman" w:cs="Times New Roman"/>
                <w:b/>
                <w:bCs/>
                <w:sz w:val="24"/>
                <w:szCs w:val="24"/>
                <w:lang w:eastAsia="ru-RU"/>
              </w:rPr>
              <w:t xml:space="preserve">Абзац третий и четвертый – исключить. </w:t>
            </w:r>
          </w:p>
        </w:tc>
        <w:tc>
          <w:tcPr>
            <w:tcW w:w="5004" w:type="dxa"/>
            <w:gridSpan w:val="2"/>
          </w:tcPr>
          <w:p w14:paraId="750DE194" w14:textId="77777777" w:rsidR="00F82E93" w:rsidRPr="00862A1C" w:rsidRDefault="00F82E93" w:rsidP="00F82E93">
            <w:pPr>
              <w:ind w:right="111"/>
              <w:jc w:val="both"/>
              <w:rPr>
                <w:rFonts w:ascii="Times New Roman" w:hAnsi="Times New Roman" w:cs="Times New Roman"/>
                <w:bCs/>
                <w:iCs/>
                <w:sz w:val="24"/>
                <w:szCs w:val="24"/>
              </w:rPr>
            </w:pPr>
            <w:r w:rsidRPr="00862A1C">
              <w:rPr>
                <w:rFonts w:ascii="Times New Roman" w:hAnsi="Times New Roman" w:cs="Times New Roman"/>
                <w:sz w:val="24"/>
                <w:szCs w:val="24"/>
              </w:rPr>
              <w:lastRenderedPageBreak/>
              <w:t xml:space="preserve">     </w:t>
            </w:r>
            <w:r w:rsidRPr="00862A1C">
              <w:rPr>
                <w:rFonts w:ascii="Times New Roman" w:hAnsi="Times New Roman" w:cs="Times New Roman"/>
                <w:bCs/>
                <w:iCs/>
                <w:sz w:val="24"/>
                <w:szCs w:val="24"/>
              </w:rPr>
              <w:t>В законопроекте предлагается закрепить способы совершения нотариальных действий и дополнить Закон «О нотариате» статьей 39-1.</w:t>
            </w:r>
          </w:p>
          <w:p w14:paraId="3093DADC" w14:textId="77777777" w:rsidR="00F82E93" w:rsidRPr="00862A1C" w:rsidRDefault="00F82E93" w:rsidP="00F82E93">
            <w:pPr>
              <w:ind w:right="111"/>
              <w:jc w:val="both"/>
              <w:rPr>
                <w:rFonts w:ascii="Times New Roman" w:hAnsi="Times New Roman" w:cs="Times New Roman"/>
                <w:bCs/>
                <w:iCs/>
                <w:sz w:val="24"/>
                <w:szCs w:val="24"/>
              </w:rPr>
            </w:pPr>
            <w:r w:rsidRPr="00862A1C">
              <w:rPr>
                <w:rFonts w:ascii="Times New Roman" w:hAnsi="Times New Roman" w:cs="Times New Roman"/>
                <w:bCs/>
                <w:iCs/>
                <w:sz w:val="24"/>
                <w:szCs w:val="24"/>
              </w:rPr>
              <w:lastRenderedPageBreak/>
              <w:t>В частности, предусматривается, что нотариальные действия могут совершаться как в присутствии нотариуса, так и удаленно.</w:t>
            </w:r>
          </w:p>
          <w:p w14:paraId="333FF992" w14:textId="77777777" w:rsidR="00F82E93" w:rsidRPr="00862A1C" w:rsidRDefault="00F82E93" w:rsidP="00F82E93">
            <w:pPr>
              <w:ind w:right="111"/>
              <w:jc w:val="both"/>
              <w:rPr>
                <w:rFonts w:ascii="Times New Roman" w:hAnsi="Times New Roman" w:cs="Times New Roman"/>
                <w:bCs/>
                <w:iCs/>
                <w:sz w:val="24"/>
                <w:szCs w:val="24"/>
              </w:rPr>
            </w:pPr>
            <w:r w:rsidRPr="00862A1C">
              <w:rPr>
                <w:rFonts w:ascii="Times New Roman" w:hAnsi="Times New Roman" w:cs="Times New Roman"/>
                <w:bCs/>
                <w:iCs/>
                <w:sz w:val="24"/>
                <w:szCs w:val="24"/>
              </w:rPr>
              <w:t>При этом, законодательно не регламентируется порядок совершения нотариального действия удаленно.</w:t>
            </w:r>
          </w:p>
          <w:p w14:paraId="21E9C8D0" w14:textId="3856331A" w:rsidR="006C58D4" w:rsidRPr="00862A1C" w:rsidRDefault="00F82E93" w:rsidP="00F82E93">
            <w:pPr>
              <w:ind w:firstLine="318"/>
              <w:jc w:val="both"/>
              <w:rPr>
                <w:rFonts w:ascii="Times New Roman" w:eastAsia="Times New Roman" w:hAnsi="Times New Roman" w:cs="Times New Roman"/>
                <w:sz w:val="24"/>
                <w:szCs w:val="24"/>
                <w:lang w:eastAsia="ru-RU"/>
              </w:rPr>
            </w:pPr>
            <w:r w:rsidRPr="00862A1C">
              <w:rPr>
                <w:rFonts w:ascii="Times New Roman" w:hAnsi="Times New Roman" w:cs="Times New Roman"/>
                <w:bCs/>
                <w:iCs/>
                <w:sz w:val="24"/>
                <w:szCs w:val="24"/>
              </w:rPr>
              <w:t xml:space="preserve">Считаем необходимым порядок совершения нотариальных действий удаленно законодательно закрепить и дополнить проект закона статьей 44-2. </w:t>
            </w:r>
          </w:p>
        </w:tc>
      </w:tr>
      <w:tr w:rsidR="00863646" w:rsidRPr="00862A1C" w14:paraId="0896F0C2" w14:textId="77777777" w:rsidTr="00946E1C">
        <w:tc>
          <w:tcPr>
            <w:tcW w:w="993" w:type="dxa"/>
          </w:tcPr>
          <w:p w14:paraId="3E0D5CB6" w14:textId="77777777" w:rsidR="00863646" w:rsidRPr="00862A1C" w:rsidRDefault="00863646" w:rsidP="00946E1C">
            <w:pPr>
              <w:pStyle w:val="a4"/>
              <w:tabs>
                <w:tab w:val="left" w:pos="426"/>
              </w:tabs>
              <w:ind w:left="-7" w:hanging="426"/>
              <w:jc w:val="center"/>
              <w:rPr>
                <w:rFonts w:ascii="Times New Roman" w:hAnsi="Times New Roman" w:cs="Times New Roman"/>
                <w:bCs/>
                <w:sz w:val="24"/>
                <w:szCs w:val="24"/>
              </w:rPr>
            </w:pPr>
          </w:p>
          <w:p w14:paraId="21AA939A" w14:textId="1FF6FA98" w:rsidR="00863646" w:rsidRPr="00862A1C" w:rsidRDefault="00863646" w:rsidP="00862A1C">
            <w:pPr>
              <w:pStyle w:val="a4"/>
              <w:tabs>
                <w:tab w:val="left" w:pos="426"/>
              </w:tabs>
              <w:ind w:left="-7" w:hanging="426"/>
              <w:jc w:val="center"/>
              <w:rPr>
                <w:rFonts w:ascii="Times New Roman" w:hAnsi="Times New Roman" w:cs="Times New Roman"/>
                <w:bCs/>
                <w:sz w:val="24"/>
                <w:szCs w:val="24"/>
                <w:lang w:val="kk-KZ"/>
              </w:rPr>
            </w:pPr>
            <w:r w:rsidRPr="00862A1C">
              <w:rPr>
                <w:rFonts w:ascii="Times New Roman" w:hAnsi="Times New Roman" w:cs="Times New Roman"/>
                <w:bCs/>
                <w:sz w:val="24"/>
                <w:szCs w:val="24"/>
                <w:lang w:val="kk-KZ"/>
              </w:rPr>
              <w:t xml:space="preserve">        3</w:t>
            </w:r>
            <w:r w:rsidR="00862A1C">
              <w:rPr>
                <w:rFonts w:ascii="Times New Roman" w:hAnsi="Times New Roman" w:cs="Times New Roman"/>
                <w:bCs/>
                <w:sz w:val="24"/>
                <w:szCs w:val="24"/>
                <w:lang w:val="kk-KZ"/>
              </w:rPr>
              <w:t>0</w:t>
            </w:r>
            <w:r w:rsidRPr="00862A1C">
              <w:rPr>
                <w:rFonts w:ascii="Times New Roman" w:hAnsi="Times New Roman" w:cs="Times New Roman"/>
                <w:bCs/>
                <w:sz w:val="24"/>
                <w:szCs w:val="24"/>
                <w:lang w:val="kk-KZ"/>
              </w:rPr>
              <w:t>.</w:t>
            </w:r>
          </w:p>
        </w:tc>
        <w:tc>
          <w:tcPr>
            <w:tcW w:w="4423" w:type="dxa"/>
          </w:tcPr>
          <w:p w14:paraId="27ED3A7C" w14:textId="77777777" w:rsidR="00863646" w:rsidRPr="00862A1C" w:rsidRDefault="00863646" w:rsidP="00946E1C">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 xml:space="preserve">Отсутствует </w:t>
            </w:r>
          </w:p>
        </w:tc>
        <w:tc>
          <w:tcPr>
            <w:tcW w:w="4890" w:type="dxa"/>
          </w:tcPr>
          <w:p w14:paraId="52E98215" w14:textId="77777777" w:rsidR="00863646" w:rsidRPr="00862A1C" w:rsidRDefault="00863646" w:rsidP="00946E1C">
            <w:pPr>
              <w:pStyle w:val="j14"/>
              <w:spacing w:after="0"/>
              <w:ind w:firstLine="320"/>
              <w:jc w:val="both"/>
              <w:rPr>
                <w:b/>
                <w:bCs/>
              </w:rPr>
            </w:pPr>
            <w:r w:rsidRPr="00862A1C">
              <w:rPr>
                <w:b/>
                <w:bCs/>
              </w:rPr>
              <w:t>«Статья 44-2. Совершение нотариальных действий удаленно</w:t>
            </w:r>
          </w:p>
          <w:p w14:paraId="63305411" w14:textId="77777777" w:rsidR="00863646" w:rsidRPr="00862A1C" w:rsidRDefault="00863646" w:rsidP="00946E1C">
            <w:pPr>
              <w:pStyle w:val="j14"/>
              <w:spacing w:after="0"/>
              <w:ind w:firstLine="320"/>
              <w:jc w:val="both"/>
              <w:rPr>
                <w:b/>
                <w:bCs/>
              </w:rPr>
            </w:pPr>
            <w:r w:rsidRPr="00862A1C">
              <w:rPr>
                <w:b/>
                <w:bCs/>
              </w:rPr>
              <w:t>По просьбе лица, обратившегося за совершением нотариального действия, нотариус может совершить нотариальное действие удаленно.</w:t>
            </w:r>
          </w:p>
          <w:p w14:paraId="5015F45B" w14:textId="77777777" w:rsidR="00863646" w:rsidRPr="00862A1C" w:rsidRDefault="00863646" w:rsidP="00946E1C">
            <w:pPr>
              <w:pStyle w:val="j14"/>
              <w:spacing w:after="0"/>
              <w:ind w:firstLine="320"/>
              <w:jc w:val="both"/>
              <w:rPr>
                <w:b/>
                <w:bCs/>
              </w:rPr>
            </w:pPr>
            <w:r w:rsidRPr="00862A1C">
              <w:rPr>
                <w:b/>
                <w:bCs/>
              </w:rPr>
              <w:t xml:space="preserve">Нотариусы совершают нотариальные действия удаленно, за исключением удостоверения завещаний и нотариальных </w:t>
            </w:r>
            <w:r w:rsidRPr="00862A1C">
              <w:rPr>
                <w:b/>
                <w:bCs/>
              </w:rPr>
              <w:lastRenderedPageBreak/>
              <w:t>действий, указанных в подпунктах 10),11) пункта 1 статьи 34 настоящего Закона.</w:t>
            </w:r>
          </w:p>
          <w:p w14:paraId="754C1B46" w14:textId="77777777" w:rsidR="00863646" w:rsidRPr="00862A1C" w:rsidRDefault="00863646" w:rsidP="00946E1C">
            <w:pPr>
              <w:pStyle w:val="j14"/>
              <w:spacing w:after="0"/>
              <w:ind w:firstLine="320"/>
              <w:jc w:val="both"/>
              <w:rPr>
                <w:b/>
                <w:bCs/>
              </w:rPr>
            </w:pPr>
            <w:r w:rsidRPr="00862A1C">
              <w:rPr>
                <w:b/>
                <w:bCs/>
              </w:rPr>
              <w:t>В случае поступления просьбы лица о совершении нотариального действия удаленно, решение о способе совершения нотариального действия принимает нотариус. В целях обеспечения защиты законных интересов лица или выполнения положений, регулирующих совершение нотариальных действий, нотариус может воздержаться от удаленного совершения нотариального действия, даже если у него есть возможность обеспечить условия, указанные в частях 4 и 5 настоящей статьи. В этом случае нотариус информирует лицо о том, что запрашиваемое им нотариальное действие может быть совершено в порядке, предусмотренном пунктом 4 статьей 21 настоящего Закона. Отказ в совершении нотариального действия удаленно обжалованию не подлежит.</w:t>
            </w:r>
          </w:p>
          <w:p w14:paraId="03BF52EE" w14:textId="77777777" w:rsidR="00863646" w:rsidRPr="00862A1C" w:rsidRDefault="00863646" w:rsidP="00946E1C">
            <w:pPr>
              <w:ind w:firstLine="328"/>
              <w:jc w:val="both"/>
              <w:textAlignment w:val="baseline"/>
              <w:rPr>
                <w:rFonts w:ascii="Times New Roman" w:hAnsi="Times New Roman" w:cs="Times New Roman"/>
                <w:b/>
                <w:bCs/>
                <w:sz w:val="24"/>
                <w:szCs w:val="24"/>
              </w:rPr>
            </w:pPr>
            <w:r w:rsidRPr="00862A1C">
              <w:rPr>
                <w:rFonts w:ascii="Times New Roman" w:hAnsi="Times New Roman" w:cs="Times New Roman"/>
                <w:b/>
                <w:bCs/>
                <w:sz w:val="24"/>
                <w:szCs w:val="24"/>
              </w:rPr>
              <w:t xml:space="preserve">Нотариусы могут совершать нотариальные действия удаленно при условии, что они обеспечивают соблюдение требований законодательства, регламентирующих установление личности, при установлении личности, могут удаленно разъяснить смысл и последствия нотариальных действий и удостовериться в свободе волеизъявления лица, которое подтверждается </w:t>
            </w:r>
            <w:r w:rsidRPr="00862A1C">
              <w:rPr>
                <w:rFonts w:ascii="Times New Roman" w:hAnsi="Times New Roman" w:cs="Times New Roman"/>
                <w:b/>
                <w:bCs/>
                <w:sz w:val="24"/>
                <w:szCs w:val="24"/>
              </w:rPr>
              <w:lastRenderedPageBreak/>
              <w:t>квалифицированной электронной подписью.</w:t>
            </w:r>
          </w:p>
        </w:tc>
        <w:tc>
          <w:tcPr>
            <w:tcW w:w="5004" w:type="dxa"/>
            <w:gridSpan w:val="2"/>
          </w:tcPr>
          <w:p w14:paraId="5DDD29BC" w14:textId="77777777" w:rsidR="00863646" w:rsidRPr="00862A1C" w:rsidRDefault="00863646" w:rsidP="00946E1C">
            <w:pPr>
              <w:ind w:firstLine="328"/>
              <w:jc w:val="both"/>
              <w:textAlignment w:val="baseline"/>
              <w:rPr>
                <w:rFonts w:ascii="Times New Roman" w:hAnsi="Times New Roman" w:cs="Times New Roman"/>
                <w:bCs/>
                <w:iCs/>
                <w:sz w:val="24"/>
                <w:szCs w:val="24"/>
              </w:rPr>
            </w:pPr>
            <w:r w:rsidRPr="00862A1C">
              <w:rPr>
                <w:rFonts w:ascii="Times New Roman" w:hAnsi="Times New Roman" w:cs="Times New Roman"/>
                <w:bCs/>
                <w:iCs/>
                <w:sz w:val="24"/>
                <w:szCs w:val="24"/>
              </w:rPr>
              <w:lastRenderedPageBreak/>
              <w:t>Считаем необходимым порядок совершения нотариальных действий удаленно законодательно закрепить и дополнить проект закона статьей 44-2.</w:t>
            </w:r>
          </w:p>
        </w:tc>
      </w:tr>
      <w:tr w:rsidR="006C58D4" w:rsidRPr="00862A1C" w14:paraId="04CA9A18" w14:textId="77777777" w:rsidTr="009F7370">
        <w:tc>
          <w:tcPr>
            <w:tcW w:w="993" w:type="dxa"/>
          </w:tcPr>
          <w:p w14:paraId="72422EC7" w14:textId="30837BC2" w:rsidR="006C58D4" w:rsidRPr="00862A1C" w:rsidRDefault="009F7370" w:rsidP="00862A1C">
            <w:pPr>
              <w:pStyle w:val="a4"/>
              <w:tabs>
                <w:tab w:val="left" w:pos="426"/>
              </w:tabs>
              <w:ind w:left="-7" w:hanging="426"/>
              <w:jc w:val="center"/>
              <w:rPr>
                <w:rFonts w:ascii="Times New Roman" w:hAnsi="Times New Roman" w:cs="Times New Roman"/>
                <w:bCs/>
                <w:sz w:val="24"/>
                <w:szCs w:val="24"/>
              </w:rPr>
            </w:pPr>
            <w:r w:rsidRPr="00862A1C">
              <w:rPr>
                <w:rFonts w:ascii="Times New Roman" w:hAnsi="Times New Roman" w:cs="Times New Roman"/>
                <w:bCs/>
                <w:sz w:val="24"/>
                <w:szCs w:val="24"/>
                <w:lang w:val="kk-KZ"/>
              </w:rPr>
              <w:lastRenderedPageBreak/>
              <w:t xml:space="preserve">       3</w:t>
            </w:r>
            <w:r w:rsidR="00862A1C">
              <w:rPr>
                <w:rFonts w:ascii="Times New Roman" w:hAnsi="Times New Roman" w:cs="Times New Roman"/>
                <w:bCs/>
                <w:sz w:val="24"/>
                <w:szCs w:val="24"/>
                <w:lang w:val="kk-KZ"/>
              </w:rPr>
              <w:t>1</w:t>
            </w:r>
            <w:r w:rsidR="006C58D4" w:rsidRPr="00862A1C">
              <w:rPr>
                <w:rFonts w:ascii="Times New Roman" w:hAnsi="Times New Roman" w:cs="Times New Roman"/>
                <w:bCs/>
                <w:sz w:val="24"/>
                <w:szCs w:val="24"/>
              </w:rPr>
              <w:t>.</w:t>
            </w:r>
          </w:p>
        </w:tc>
        <w:tc>
          <w:tcPr>
            <w:tcW w:w="4423" w:type="dxa"/>
          </w:tcPr>
          <w:p w14:paraId="53CF68AE" w14:textId="77777777" w:rsidR="006C58D4" w:rsidRPr="00862A1C" w:rsidRDefault="006C58D4" w:rsidP="006C58D4">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rPr>
              <w:t>Статья 46. Ограничение права на совершение нотариальных действий</w:t>
            </w:r>
          </w:p>
          <w:p w14:paraId="56EFC11D" w14:textId="77777777" w:rsidR="006C58D4" w:rsidRPr="00862A1C" w:rsidRDefault="006C58D4" w:rsidP="006C58D4">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rPr>
              <w:t xml:space="preserve">1. Нотариус и должностные лица аппаратов </w:t>
            </w:r>
            <w:proofErr w:type="spellStart"/>
            <w:r w:rsidRPr="00862A1C">
              <w:rPr>
                <w:rFonts w:ascii="Times New Roman" w:hAnsi="Times New Roman" w:cs="Times New Roman"/>
              </w:rPr>
              <w:t>акима</w:t>
            </w:r>
            <w:proofErr w:type="spellEnd"/>
            <w:r w:rsidRPr="00862A1C">
              <w:rPr>
                <w:rFonts w:ascii="Times New Roman" w:hAnsi="Times New Roman" w:cs="Times New Roman"/>
              </w:rPr>
              <w:t xml:space="preserve">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родственников (родителей, детей, братьев, сестер, внуков, деда, бабушки), на имя и от имени помощников, стажеров нотариуса, </w:t>
            </w:r>
            <w:r w:rsidRPr="00862A1C">
              <w:rPr>
                <w:rFonts w:ascii="Times New Roman" w:hAnsi="Times New Roman" w:cs="Times New Roman"/>
                <w:b/>
              </w:rPr>
              <w:t>в том числе в отношении юридических лиц в которых родственники нотариуса (родители, дети, братья, сестры, внуки, дед, бабушка) являются руководителями, учредителями и акционерами.</w:t>
            </w:r>
          </w:p>
          <w:p w14:paraId="46D05093" w14:textId="77777777" w:rsidR="006C58D4" w:rsidRPr="00862A1C" w:rsidRDefault="006C58D4" w:rsidP="006C58D4">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2. Нотариальные действия в указанных случаях совершаются любым другим нотариусом.</w:t>
            </w:r>
          </w:p>
          <w:p w14:paraId="70098F3C" w14:textId="40AFE57A" w:rsidR="006C58D4" w:rsidRPr="00862A1C" w:rsidRDefault="006C58D4" w:rsidP="006C58D4">
            <w:pPr>
              <w:pStyle w:val="j14"/>
              <w:spacing w:before="0" w:beforeAutospacing="0" w:after="0" w:afterAutospacing="0"/>
              <w:ind w:firstLine="320"/>
              <w:jc w:val="both"/>
              <w:rPr>
                <w:b/>
                <w:bCs/>
              </w:rPr>
            </w:pPr>
            <w:r w:rsidRPr="00862A1C">
              <w:t>3. Нотариальные действия, совершенные в нарушение установленных настоящей статьей правил, являются недействительными.</w:t>
            </w:r>
          </w:p>
        </w:tc>
        <w:tc>
          <w:tcPr>
            <w:tcW w:w="4890" w:type="dxa"/>
          </w:tcPr>
          <w:p w14:paraId="725B7820" w14:textId="77777777" w:rsidR="00863646" w:rsidRPr="00862A1C" w:rsidRDefault="006C58D4" w:rsidP="00863646">
            <w:pPr>
              <w:pStyle w:val="a8"/>
              <w:spacing w:before="0" w:beforeAutospacing="0" w:after="0" w:afterAutospacing="0"/>
              <w:ind w:firstLine="454"/>
              <w:jc w:val="both"/>
              <w:textAlignment w:val="baseline"/>
              <w:rPr>
                <w:rFonts w:ascii="Times New Roman" w:hAnsi="Times New Roman" w:cs="Times New Roman"/>
                <w:b/>
              </w:rPr>
            </w:pPr>
            <w:r w:rsidRPr="00862A1C">
              <w:rPr>
                <w:rFonts w:ascii="Times New Roman" w:hAnsi="Times New Roman" w:cs="Times New Roman"/>
                <w:b/>
                <w:bCs/>
              </w:rPr>
              <w:t xml:space="preserve"> </w:t>
            </w:r>
            <w:r w:rsidR="00863646" w:rsidRPr="00862A1C">
              <w:rPr>
                <w:rFonts w:ascii="Times New Roman" w:hAnsi="Times New Roman" w:cs="Times New Roman"/>
                <w:b/>
              </w:rPr>
              <w:t>Статья 46. Ограничение права на совершение нотариальных действий</w:t>
            </w:r>
          </w:p>
          <w:p w14:paraId="3A1C560B" w14:textId="4CD29BBE" w:rsidR="00863646" w:rsidRPr="00862A1C" w:rsidRDefault="00863646" w:rsidP="00863646">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 xml:space="preserve">1. Нотариус и должностные лица аппаратов </w:t>
            </w:r>
            <w:proofErr w:type="spellStart"/>
            <w:r w:rsidRPr="00862A1C">
              <w:rPr>
                <w:rFonts w:ascii="Times New Roman" w:hAnsi="Times New Roman" w:cs="Times New Roman"/>
              </w:rPr>
              <w:t>акима</w:t>
            </w:r>
            <w:proofErr w:type="spellEnd"/>
            <w:r w:rsidRPr="00862A1C">
              <w:rPr>
                <w:rFonts w:ascii="Times New Roman" w:hAnsi="Times New Roman" w:cs="Times New Roman"/>
              </w:rPr>
              <w:t xml:space="preserve">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родственников (родителей, детей, братьев, сестер, внуков, деда, бабушки), на имя и от имени помощников, стажеров нотариуса, в том числе в отношении юридических лиц в которых родственники нотариуса (родители, дети, </w:t>
            </w:r>
            <w:r w:rsidRPr="00862A1C">
              <w:rPr>
                <w:rFonts w:ascii="Times New Roman" w:hAnsi="Times New Roman" w:cs="Times New Roman"/>
                <w:b/>
              </w:rPr>
              <w:t xml:space="preserve">родные братья или сестры, </w:t>
            </w:r>
            <w:r w:rsidRPr="00862A1C">
              <w:rPr>
                <w:rFonts w:ascii="Times New Roman" w:hAnsi="Times New Roman" w:cs="Times New Roman"/>
              </w:rPr>
              <w:t>внуки, дед, бабушка) являются руководителями, учредителями и акционерами.</w:t>
            </w:r>
          </w:p>
          <w:p w14:paraId="6C1DA58E" w14:textId="77777777" w:rsidR="00863646" w:rsidRPr="00862A1C" w:rsidRDefault="00863646" w:rsidP="00863646">
            <w:pPr>
              <w:pStyle w:val="a8"/>
              <w:spacing w:before="0" w:beforeAutospacing="0" w:after="0" w:afterAutospacing="0"/>
              <w:ind w:firstLine="454"/>
              <w:jc w:val="both"/>
              <w:textAlignment w:val="baseline"/>
              <w:rPr>
                <w:rFonts w:ascii="Times New Roman" w:hAnsi="Times New Roman" w:cs="Times New Roman"/>
              </w:rPr>
            </w:pPr>
            <w:r w:rsidRPr="00862A1C">
              <w:rPr>
                <w:rFonts w:ascii="Times New Roman" w:hAnsi="Times New Roman" w:cs="Times New Roman"/>
              </w:rPr>
              <w:t>2. Нотариальные действия в указанных случаях совершаются любым другим нотариусом.</w:t>
            </w:r>
          </w:p>
          <w:p w14:paraId="39C8F63F" w14:textId="48653651" w:rsidR="006C58D4" w:rsidRPr="00862A1C" w:rsidRDefault="00863646" w:rsidP="00863646">
            <w:pPr>
              <w:pStyle w:val="j14"/>
              <w:spacing w:before="0" w:beforeAutospacing="0" w:after="0" w:afterAutospacing="0"/>
              <w:ind w:firstLine="320"/>
              <w:jc w:val="both"/>
              <w:rPr>
                <w:b/>
                <w:bCs/>
              </w:rPr>
            </w:pPr>
            <w:r w:rsidRPr="00862A1C">
              <w:t>3. Нотариальные действия, совершенные в нарушение установленных настоящей статьей правил, являются недействительными.</w:t>
            </w:r>
          </w:p>
        </w:tc>
        <w:tc>
          <w:tcPr>
            <w:tcW w:w="5004" w:type="dxa"/>
            <w:gridSpan w:val="2"/>
          </w:tcPr>
          <w:p w14:paraId="7EBEBC1F" w14:textId="084D9C2D" w:rsidR="00876D98" w:rsidRPr="00862A1C" w:rsidRDefault="006C58D4" w:rsidP="00876D98">
            <w:pPr>
              <w:ind w:firstLine="328"/>
              <w:jc w:val="both"/>
              <w:textAlignment w:val="baseline"/>
              <w:rPr>
                <w:rFonts w:ascii="Times New Roman" w:hAnsi="Times New Roman" w:cs="Times New Roman"/>
                <w:b/>
                <w:sz w:val="24"/>
                <w:szCs w:val="24"/>
              </w:rPr>
            </w:pPr>
            <w:r w:rsidRPr="00862A1C">
              <w:rPr>
                <w:rFonts w:ascii="Times New Roman" w:hAnsi="Times New Roman" w:cs="Times New Roman"/>
                <w:b/>
                <w:bCs/>
                <w:iCs/>
                <w:sz w:val="24"/>
                <w:szCs w:val="24"/>
              </w:rPr>
              <w:t xml:space="preserve"> </w:t>
            </w:r>
            <w:r w:rsidR="00863646" w:rsidRPr="00862A1C">
              <w:rPr>
                <w:rFonts w:ascii="Times New Roman" w:hAnsi="Times New Roman" w:cs="Times New Roman"/>
                <w:b/>
                <w:sz w:val="24"/>
                <w:szCs w:val="24"/>
              </w:rPr>
              <w:t>Уточнение.</w:t>
            </w:r>
            <w:r w:rsidR="00876D98" w:rsidRPr="00862A1C">
              <w:rPr>
                <w:rFonts w:ascii="Times New Roman" w:hAnsi="Times New Roman" w:cs="Times New Roman"/>
                <w:b/>
                <w:sz w:val="24"/>
                <w:szCs w:val="24"/>
              </w:rPr>
              <w:t xml:space="preserve"> </w:t>
            </w:r>
          </w:p>
          <w:p w14:paraId="6D9B95B1" w14:textId="568C0AD5" w:rsidR="006C58D4" w:rsidRPr="00862A1C" w:rsidRDefault="006C58D4" w:rsidP="006C58D4">
            <w:pPr>
              <w:rPr>
                <w:rFonts w:ascii="Times New Roman" w:hAnsi="Times New Roman" w:cs="Times New Roman"/>
                <w:b/>
                <w:sz w:val="24"/>
                <w:szCs w:val="24"/>
              </w:rPr>
            </w:pPr>
          </w:p>
        </w:tc>
      </w:tr>
      <w:tr w:rsidR="006C58D4" w:rsidRPr="00862A1C" w14:paraId="41BAD227" w14:textId="77777777" w:rsidTr="009F7370">
        <w:tc>
          <w:tcPr>
            <w:tcW w:w="993" w:type="dxa"/>
          </w:tcPr>
          <w:p w14:paraId="0203CA15" w14:textId="56A97329" w:rsidR="006C58D4" w:rsidRPr="00862A1C" w:rsidRDefault="009F7370" w:rsidP="009F7370">
            <w:pPr>
              <w:pStyle w:val="a4"/>
              <w:tabs>
                <w:tab w:val="left" w:pos="426"/>
              </w:tabs>
              <w:ind w:left="-7" w:hanging="426"/>
              <w:jc w:val="center"/>
              <w:rPr>
                <w:rFonts w:ascii="Times New Roman" w:hAnsi="Times New Roman" w:cs="Times New Roman"/>
                <w:bCs/>
                <w:sz w:val="24"/>
                <w:szCs w:val="24"/>
              </w:rPr>
            </w:pPr>
            <w:r w:rsidRPr="00862A1C">
              <w:rPr>
                <w:rFonts w:ascii="Times New Roman" w:hAnsi="Times New Roman" w:cs="Times New Roman"/>
                <w:bCs/>
                <w:sz w:val="24"/>
                <w:szCs w:val="24"/>
                <w:lang w:val="kk-KZ"/>
              </w:rPr>
              <w:t xml:space="preserve">        32</w:t>
            </w:r>
            <w:r w:rsidR="006C58D4" w:rsidRPr="00862A1C">
              <w:rPr>
                <w:rFonts w:ascii="Times New Roman" w:hAnsi="Times New Roman" w:cs="Times New Roman"/>
                <w:bCs/>
                <w:sz w:val="24"/>
                <w:szCs w:val="24"/>
              </w:rPr>
              <w:t>.</w:t>
            </w:r>
          </w:p>
        </w:tc>
        <w:tc>
          <w:tcPr>
            <w:tcW w:w="4423" w:type="dxa"/>
          </w:tcPr>
          <w:p w14:paraId="1726CBB9" w14:textId="77777777" w:rsidR="006C58D4" w:rsidRPr="00862A1C" w:rsidRDefault="006C58D4" w:rsidP="006C58D4">
            <w:pPr>
              <w:pStyle w:val="a8"/>
              <w:spacing w:before="0" w:beforeAutospacing="0" w:after="0" w:afterAutospacing="0" w:line="216" w:lineRule="auto"/>
              <w:ind w:right="111" w:firstLine="596"/>
              <w:jc w:val="both"/>
              <w:textAlignment w:val="baseline"/>
              <w:rPr>
                <w:rFonts w:ascii="Times New Roman" w:hAnsi="Times New Roman" w:cs="Times New Roman"/>
                <w:b/>
                <w:bCs/>
                <w:spacing w:val="2"/>
              </w:rPr>
            </w:pPr>
            <w:r w:rsidRPr="00862A1C">
              <w:rPr>
                <w:rFonts w:ascii="Times New Roman" w:hAnsi="Times New Roman" w:cs="Times New Roman"/>
                <w:b/>
                <w:bCs/>
                <w:spacing w:val="2"/>
                <w:bdr w:val="none" w:sz="0" w:space="0" w:color="auto" w:frame="1"/>
              </w:rPr>
              <w:t>Статья 54. Удостоверение договоров об отчуждении и залоге имущества, подлежащего регистрации</w:t>
            </w:r>
          </w:p>
          <w:p w14:paraId="466231FA" w14:textId="77777777" w:rsidR="006C58D4" w:rsidRPr="00862A1C" w:rsidRDefault="006C58D4" w:rsidP="006C58D4">
            <w:pPr>
              <w:pStyle w:val="a8"/>
              <w:spacing w:before="0" w:beforeAutospacing="0" w:after="0" w:afterAutospacing="0" w:line="216" w:lineRule="auto"/>
              <w:ind w:right="111" w:firstLine="596"/>
              <w:jc w:val="both"/>
              <w:textAlignment w:val="baseline"/>
              <w:rPr>
                <w:rFonts w:ascii="Times New Roman" w:hAnsi="Times New Roman" w:cs="Times New Roman"/>
                <w:spacing w:val="2"/>
              </w:rPr>
            </w:pPr>
            <w:r w:rsidRPr="00862A1C">
              <w:rPr>
                <w:rFonts w:ascii="Times New Roman" w:hAnsi="Times New Roman" w:cs="Times New Roman"/>
                <w:spacing w:val="2"/>
              </w:rPr>
              <w:t xml:space="preserve">1. Договоры об отчуждении и залоге имущества, подлежащего регистрации, могут быть удостоверены </w:t>
            </w:r>
            <w:r w:rsidRPr="00862A1C">
              <w:rPr>
                <w:rFonts w:ascii="Times New Roman" w:hAnsi="Times New Roman" w:cs="Times New Roman"/>
                <w:spacing w:val="2"/>
              </w:rPr>
              <w:lastRenderedPageBreak/>
              <w:t>при условии предъявления документов, подтверждающих право собственности на отчуждаемое или закладываемое имущество.</w:t>
            </w:r>
          </w:p>
          <w:p w14:paraId="40241F62" w14:textId="77777777" w:rsidR="006C58D4" w:rsidRPr="00862A1C" w:rsidRDefault="006C58D4" w:rsidP="006C58D4">
            <w:pPr>
              <w:ind w:right="111" w:firstLine="596"/>
              <w:jc w:val="both"/>
              <w:textAlignment w:val="baseline"/>
              <w:rPr>
                <w:rFonts w:ascii="Times New Roman" w:hAnsi="Times New Roman" w:cs="Times New Roman"/>
                <w:sz w:val="24"/>
                <w:szCs w:val="24"/>
                <w:bdr w:val="none" w:sz="0" w:space="0" w:color="auto" w:frame="1"/>
                <w:shd w:val="clear" w:color="auto" w:fill="FFFFFF"/>
              </w:rPr>
            </w:pPr>
            <w:r w:rsidRPr="00862A1C">
              <w:rPr>
                <w:rFonts w:ascii="Times New Roman" w:hAnsi="Times New Roman" w:cs="Times New Roman"/>
                <w:sz w:val="24"/>
                <w:szCs w:val="24"/>
                <w:bdr w:val="none" w:sz="0" w:space="0" w:color="auto" w:frame="1"/>
                <w:shd w:val="clear" w:color="auto" w:fill="FFFFFF"/>
              </w:rPr>
              <w:t xml:space="preserve">2. Исключен </w:t>
            </w:r>
          </w:p>
          <w:p w14:paraId="44D4CB18" w14:textId="77777777" w:rsidR="006C58D4" w:rsidRPr="00862A1C" w:rsidRDefault="006C58D4" w:rsidP="006C58D4">
            <w:pPr>
              <w:ind w:firstLine="596"/>
              <w:jc w:val="both"/>
              <w:rPr>
                <w:rFonts w:ascii="Times New Roman" w:hAnsi="Times New Roman" w:cs="Times New Roman"/>
                <w:b/>
                <w:bCs/>
                <w:spacing w:val="2"/>
                <w:sz w:val="24"/>
                <w:szCs w:val="24"/>
                <w:bdr w:val="none" w:sz="0" w:space="0" w:color="auto" w:frame="1"/>
                <w:shd w:val="clear" w:color="auto" w:fill="FFFFFF"/>
              </w:rPr>
            </w:pPr>
            <w:r w:rsidRPr="00862A1C">
              <w:rPr>
                <w:rFonts w:ascii="Times New Roman" w:hAnsi="Times New Roman" w:cs="Times New Roman"/>
                <w:b/>
                <w:bCs/>
                <w:spacing w:val="2"/>
                <w:sz w:val="24"/>
                <w:szCs w:val="24"/>
                <w:bdr w:val="none" w:sz="0" w:space="0" w:color="auto" w:frame="1"/>
                <w:shd w:val="clear" w:color="auto" w:fill="FFFFFF"/>
              </w:rPr>
              <w:t>2-1. Удостоверение договора об отчуждении и залоге недвижимого имущества, подлежащего регистрации, производится по месту нахождения этого имущества.</w:t>
            </w:r>
          </w:p>
          <w:p w14:paraId="666C28E5" w14:textId="32801F0D" w:rsidR="006C58D4" w:rsidRPr="00862A1C" w:rsidRDefault="006C58D4" w:rsidP="006C58D4">
            <w:pPr>
              <w:pStyle w:val="j14"/>
              <w:spacing w:before="0" w:beforeAutospacing="0" w:after="0" w:afterAutospacing="0"/>
              <w:ind w:firstLine="320"/>
              <w:jc w:val="both"/>
              <w:rPr>
                <w:b/>
                <w:bCs/>
              </w:rPr>
            </w:pPr>
            <w:r w:rsidRPr="00862A1C">
              <w:rPr>
                <w:b/>
                <w:bCs/>
                <w:spacing w:val="2"/>
                <w:bdr w:val="none" w:sz="0" w:space="0" w:color="auto" w:frame="1"/>
                <w:shd w:val="clear" w:color="auto" w:fill="FFFFFF"/>
              </w:rPr>
              <w:t>…</w:t>
            </w:r>
          </w:p>
        </w:tc>
        <w:tc>
          <w:tcPr>
            <w:tcW w:w="4890" w:type="dxa"/>
          </w:tcPr>
          <w:p w14:paraId="5E69CBE8" w14:textId="03F3AD5F" w:rsidR="006C58D4" w:rsidRPr="00862A1C" w:rsidRDefault="00863646" w:rsidP="006C58D4">
            <w:pPr>
              <w:pStyle w:val="j14"/>
              <w:spacing w:before="0" w:beforeAutospacing="0" w:after="0" w:afterAutospacing="0"/>
              <w:ind w:firstLine="320"/>
              <w:jc w:val="both"/>
              <w:rPr>
                <w:b/>
                <w:bCs/>
              </w:rPr>
            </w:pPr>
            <w:r w:rsidRPr="00862A1C">
              <w:rPr>
                <w:b/>
                <w:bCs/>
                <w:i/>
                <w:iCs/>
              </w:rPr>
              <w:lastRenderedPageBreak/>
              <w:t>Оставить в действующей редакции</w:t>
            </w:r>
          </w:p>
        </w:tc>
        <w:tc>
          <w:tcPr>
            <w:tcW w:w="5004" w:type="dxa"/>
            <w:gridSpan w:val="2"/>
          </w:tcPr>
          <w:p w14:paraId="1BC077A6" w14:textId="2E1AA233" w:rsidR="006C58D4" w:rsidRPr="00862A1C" w:rsidRDefault="00863646" w:rsidP="006C58D4">
            <w:pPr>
              <w:ind w:right="111"/>
              <w:jc w:val="both"/>
              <w:rPr>
                <w:rFonts w:ascii="Times New Roman" w:hAnsi="Times New Roman" w:cs="Times New Roman"/>
                <w:sz w:val="24"/>
                <w:szCs w:val="24"/>
              </w:rPr>
            </w:pPr>
            <w:r w:rsidRPr="00862A1C">
              <w:rPr>
                <w:rFonts w:ascii="Times New Roman" w:hAnsi="Times New Roman" w:cs="Times New Roman"/>
                <w:bCs/>
                <w:iCs/>
                <w:sz w:val="24"/>
                <w:szCs w:val="24"/>
              </w:rPr>
              <w:t xml:space="preserve">Действующая редакция логично изложена. Отсутствует необходимость добавления в нового пункта 2-1, так как регулируется статьей 21. </w:t>
            </w:r>
          </w:p>
        </w:tc>
      </w:tr>
      <w:tr w:rsidR="00863646" w:rsidRPr="00862A1C" w14:paraId="45DB4033" w14:textId="77777777" w:rsidTr="009F7370">
        <w:tc>
          <w:tcPr>
            <w:tcW w:w="993" w:type="dxa"/>
          </w:tcPr>
          <w:p w14:paraId="28B5C295" w14:textId="3F2FA1D6" w:rsidR="00863646" w:rsidRPr="00862A1C" w:rsidRDefault="00862A1C" w:rsidP="009F7370">
            <w:pPr>
              <w:pStyle w:val="a4"/>
              <w:tabs>
                <w:tab w:val="left" w:pos="426"/>
              </w:tabs>
              <w:ind w:left="-7" w:hanging="426"/>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33.</w:t>
            </w:r>
          </w:p>
        </w:tc>
        <w:tc>
          <w:tcPr>
            <w:tcW w:w="4423" w:type="dxa"/>
          </w:tcPr>
          <w:p w14:paraId="5FF6A6C4" w14:textId="1550C47D" w:rsidR="00863646" w:rsidRPr="00862A1C" w:rsidRDefault="00863646" w:rsidP="006C58D4">
            <w:pPr>
              <w:pStyle w:val="a8"/>
              <w:spacing w:before="0" w:beforeAutospacing="0" w:after="0" w:afterAutospacing="0" w:line="216" w:lineRule="auto"/>
              <w:ind w:right="111" w:firstLine="596"/>
              <w:jc w:val="both"/>
              <w:textAlignment w:val="baseline"/>
              <w:rPr>
                <w:rFonts w:ascii="Times New Roman" w:hAnsi="Times New Roman" w:cs="Times New Roman"/>
                <w:b/>
                <w:bCs/>
                <w:spacing w:val="2"/>
                <w:bdr w:val="none" w:sz="0" w:space="0" w:color="auto" w:frame="1"/>
              </w:rPr>
            </w:pPr>
            <w:r w:rsidRPr="00862A1C">
              <w:rPr>
                <w:rFonts w:ascii="Times New Roman" w:hAnsi="Times New Roman" w:cs="Times New Roman"/>
                <w:b/>
                <w:bCs/>
                <w:spacing w:val="2"/>
                <w:bdr w:val="none" w:sz="0" w:space="0" w:color="auto" w:frame="1"/>
              </w:rPr>
              <w:t xml:space="preserve">Отсутствует </w:t>
            </w:r>
          </w:p>
        </w:tc>
        <w:tc>
          <w:tcPr>
            <w:tcW w:w="4890" w:type="dxa"/>
          </w:tcPr>
          <w:p w14:paraId="0AA4321D" w14:textId="77777777" w:rsidR="00863646" w:rsidRPr="00862A1C" w:rsidRDefault="00863646" w:rsidP="00863646">
            <w:pPr>
              <w:pStyle w:val="j14"/>
              <w:spacing w:after="0"/>
              <w:ind w:firstLine="320"/>
              <w:jc w:val="both"/>
              <w:rPr>
                <w:b/>
                <w:bCs/>
                <w:iCs/>
              </w:rPr>
            </w:pPr>
            <w:r w:rsidRPr="00862A1C">
              <w:rPr>
                <w:b/>
                <w:bCs/>
                <w:iCs/>
              </w:rPr>
              <w:t xml:space="preserve">Статья 60. Извещение наследников и </w:t>
            </w:r>
            <w:proofErr w:type="spellStart"/>
            <w:r w:rsidRPr="00862A1C">
              <w:rPr>
                <w:b/>
                <w:bCs/>
                <w:iCs/>
              </w:rPr>
              <w:t>отказополучателей</w:t>
            </w:r>
            <w:proofErr w:type="spellEnd"/>
            <w:r w:rsidRPr="00862A1C">
              <w:rPr>
                <w:b/>
                <w:bCs/>
                <w:iCs/>
              </w:rPr>
              <w:t xml:space="preserve"> (</w:t>
            </w:r>
            <w:proofErr w:type="spellStart"/>
            <w:r w:rsidRPr="00862A1C">
              <w:rPr>
                <w:b/>
                <w:bCs/>
                <w:iCs/>
              </w:rPr>
              <w:t>легатариев</w:t>
            </w:r>
            <w:proofErr w:type="spellEnd"/>
            <w:r w:rsidRPr="00862A1C">
              <w:rPr>
                <w:b/>
                <w:bCs/>
                <w:iCs/>
              </w:rPr>
              <w:t>) об открывшемся наследстве</w:t>
            </w:r>
          </w:p>
          <w:p w14:paraId="067AB21C" w14:textId="58233E1A" w:rsidR="00863646" w:rsidRPr="00862A1C" w:rsidRDefault="00863646" w:rsidP="00863646">
            <w:pPr>
              <w:pStyle w:val="j14"/>
              <w:spacing w:after="0"/>
              <w:ind w:firstLine="320"/>
              <w:jc w:val="both"/>
              <w:rPr>
                <w:bCs/>
                <w:iCs/>
              </w:rPr>
            </w:pPr>
            <w:r w:rsidRPr="00862A1C">
              <w:rPr>
                <w:bCs/>
                <w:iCs/>
              </w:rPr>
              <w:t>….</w:t>
            </w:r>
          </w:p>
          <w:p w14:paraId="1468A8D6" w14:textId="5DDEFF17" w:rsidR="00863646" w:rsidRPr="00862A1C" w:rsidRDefault="00863646" w:rsidP="00863646">
            <w:pPr>
              <w:pStyle w:val="j14"/>
              <w:spacing w:after="0"/>
              <w:ind w:firstLine="320"/>
              <w:jc w:val="both"/>
              <w:rPr>
                <w:b/>
                <w:bCs/>
                <w:i/>
                <w:iCs/>
              </w:rPr>
            </w:pPr>
            <w:r w:rsidRPr="00862A1C">
              <w:rPr>
                <w:bCs/>
                <w:iCs/>
              </w:rPr>
              <w:t xml:space="preserve"> 2. Если место жительства или работы наследников либо </w:t>
            </w:r>
            <w:proofErr w:type="spellStart"/>
            <w:r w:rsidRPr="00862A1C">
              <w:rPr>
                <w:bCs/>
                <w:iCs/>
              </w:rPr>
              <w:t>отказополучателей</w:t>
            </w:r>
            <w:proofErr w:type="spellEnd"/>
            <w:r w:rsidRPr="00862A1C">
              <w:rPr>
                <w:bCs/>
                <w:iCs/>
              </w:rPr>
              <w:t xml:space="preserve"> (</w:t>
            </w:r>
            <w:proofErr w:type="spellStart"/>
            <w:r w:rsidRPr="00862A1C">
              <w:rPr>
                <w:bCs/>
                <w:iCs/>
              </w:rPr>
              <w:t>легатариев</w:t>
            </w:r>
            <w:proofErr w:type="spellEnd"/>
            <w:r w:rsidRPr="00862A1C">
              <w:rPr>
                <w:bCs/>
                <w:iCs/>
              </w:rPr>
              <w:t xml:space="preserve">) неизвестно, нотариус должен сообщить об открытии наследства через средства массовой информации </w:t>
            </w:r>
            <w:r w:rsidR="00946E1C">
              <w:rPr>
                <w:b/>
                <w:bCs/>
                <w:iCs/>
              </w:rPr>
              <w:t xml:space="preserve">либо интернет </w:t>
            </w:r>
            <w:r w:rsidRPr="00862A1C">
              <w:rPr>
                <w:b/>
                <w:bCs/>
                <w:iCs/>
              </w:rPr>
              <w:t>ресурсы.</w:t>
            </w:r>
            <w:r w:rsidRPr="00862A1C">
              <w:rPr>
                <w:bCs/>
                <w:iCs/>
              </w:rPr>
              <w:t xml:space="preserve"> </w:t>
            </w:r>
          </w:p>
        </w:tc>
        <w:tc>
          <w:tcPr>
            <w:tcW w:w="5004" w:type="dxa"/>
            <w:gridSpan w:val="2"/>
          </w:tcPr>
          <w:p w14:paraId="0E21E858" w14:textId="15E34A5E" w:rsidR="00863646" w:rsidRPr="00862A1C" w:rsidRDefault="00863646" w:rsidP="006C58D4">
            <w:pPr>
              <w:ind w:right="111"/>
              <w:jc w:val="both"/>
              <w:rPr>
                <w:rFonts w:ascii="Times New Roman" w:hAnsi="Times New Roman" w:cs="Times New Roman"/>
                <w:bCs/>
                <w:iCs/>
                <w:sz w:val="24"/>
                <w:szCs w:val="24"/>
              </w:rPr>
            </w:pPr>
            <w:r w:rsidRPr="00862A1C">
              <w:rPr>
                <w:rFonts w:ascii="Times New Roman" w:hAnsi="Times New Roman" w:cs="Times New Roman"/>
                <w:bCs/>
                <w:iCs/>
                <w:sz w:val="24"/>
                <w:szCs w:val="24"/>
              </w:rPr>
              <w:t>В соответствии с положениями Закона РК «Об информатизации».</w:t>
            </w:r>
          </w:p>
        </w:tc>
      </w:tr>
      <w:tr w:rsidR="00876D98" w:rsidRPr="00862A1C" w14:paraId="4DCA0048" w14:textId="77777777" w:rsidTr="009F7370">
        <w:tc>
          <w:tcPr>
            <w:tcW w:w="993" w:type="dxa"/>
          </w:tcPr>
          <w:p w14:paraId="6B8648AF" w14:textId="083D48F7" w:rsidR="00876D98" w:rsidRPr="00862A1C" w:rsidRDefault="00862A1C" w:rsidP="009F7370">
            <w:pPr>
              <w:pStyle w:val="a4"/>
              <w:tabs>
                <w:tab w:val="left" w:pos="426"/>
              </w:tabs>
              <w:ind w:left="-7" w:hanging="426"/>
              <w:jc w:val="center"/>
              <w:rPr>
                <w:rFonts w:ascii="Times New Roman" w:hAnsi="Times New Roman" w:cs="Times New Roman"/>
                <w:bCs/>
                <w:sz w:val="24"/>
                <w:szCs w:val="24"/>
              </w:rPr>
            </w:pPr>
            <w:bookmarkStart w:id="0" w:name="_Hlk156398991"/>
            <w:r>
              <w:rPr>
                <w:rFonts w:ascii="Times New Roman" w:hAnsi="Times New Roman" w:cs="Times New Roman"/>
                <w:bCs/>
                <w:sz w:val="24"/>
                <w:szCs w:val="24"/>
                <w:lang w:val="kk-KZ"/>
              </w:rPr>
              <w:t xml:space="preserve">       34</w:t>
            </w:r>
            <w:r w:rsidR="00876D98" w:rsidRPr="00862A1C">
              <w:rPr>
                <w:rFonts w:ascii="Times New Roman" w:hAnsi="Times New Roman" w:cs="Times New Roman"/>
                <w:bCs/>
                <w:sz w:val="24"/>
                <w:szCs w:val="24"/>
              </w:rPr>
              <w:t>.</w:t>
            </w:r>
          </w:p>
        </w:tc>
        <w:tc>
          <w:tcPr>
            <w:tcW w:w="4423" w:type="dxa"/>
          </w:tcPr>
          <w:p w14:paraId="7FD2DE27" w14:textId="77777777" w:rsidR="00876D98" w:rsidRPr="00862A1C" w:rsidRDefault="00876D98" w:rsidP="00876D98">
            <w:pPr>
              <w:ind w:firstLine="596"/>
              <w:jc w:val="both"/>
              <w:rPr>
                <w:rFonts w:ascii="Times New Roman" w:hAnsi="Times New Roman" w:cs="Times New Roman"/>
                <w:b/>
                <w:bCs/>
                <w:spacing w:val="2"/>
                <w:sz w:val="24"/>
                <w:szCs w:val="24"/>
                <w:bdr w:val="none" w:sz="0" w:space="0" w:color="auto" w:frame="1"/>
                <w:shd w:val="clear" w:color="auto" w:fill="FFFFFF"/>
              </w:rPr>
            </w:pPr>
            <w:r w:rsidRPr="00862A1C">
              <w:rPr>
                <w:rFonts w:ascii="Times New Roman" w:hAnsi="Times New Roman" w:cs="Times New Roman"/>
                <w:b/>
                <w:bCs/>
                <w:spacing w:val="2"/>
                <w:sz w:val="24"/>
                <w:szCs w:val="24"/>
                <w:bdr w:val="none" w:sz="0" w:space="0" w:color="auto" w:frame="1"/>
                <w:shd w:val="clear" w:color="auto" w:fill="FFFFFF"/>
              </w:rPr>
              <w:t>Статья 72-1. Выдача свидетельства об удостоверении полномочий исполнителя завещания (душеприказчика)</w:t>
            </w:r>
          </w:p>
          <w:p w14:paraId="3DBCE974" w14:textId="57A18975" w:rsidR="00876D98" w:rsidRPr="00862A1C" w:rsidRDefault="00876D98" w:rsidP="00876D98">
            <w:pPr>
              <w:ind w:firstLine="601"/>
              <w:jc w:val="both"/>
              <w:textAlignment w:val="baseline"/>
              <w:rPr>
                <w:rFonts w:ascii="Times New Roman" w:hAnsi="Times New Roman" w:cs="Times New Roman"/>
                <w:bCs/>
                <w:sz w:val="24"/>
                <w:szCs w:val="24"/>
              </w:rPr>
            </w:pPr>
            <w:r w:rsidRPr="00862A1C">
              <w:rPr>
                <w:rFonts w:ascii="Times New Roman" w:hAnsi="Times New Roman" w:cs="Times New Roman"/>
                <w:b/>
                <w:bCs/>
                <w:spacing w:val="2"/>
                <w:sz w:val="24"/>
                <w:szCs w:val="24"/>
                <w:bdr w:val="none" w:sz="0" w:space="0" w:color="auto" w:frame="1"/>
                <w:shd w:val="clear" w:color="auto" w:fill="FFFFFF"/>
              </w:rPr>
              <w:t xml:space="preserve">В случае, если завещатель поручил исполнение завещания указанному им в завещании лицу (исполнителю завещания, душеприказчику) по просьбе исполнителя завещания (душеприказчика) в подтверждение </w:t>
            </w:r>
            <w:r w:rsidRPr="00862A1C">
              <w:rPr>
                <w:rFonts w:ascii="Times New Roman" w:hAnsi="Times New Roman" w:cs="Times New Roman"/>
                <w:b/>
                <w:bCs/>
                <w:spacing w:val="2"/>
                <w:sz w:val="24"/>
                <w:szCs w:val="24"/>
                <w:bdr w:val="none" w:sz="0" w:space="0" w:color="auto" w:frame="1"/>
                <w:shd w:val="clear" w:color="auto" w:fill="FFFFFF"/>
              </w:rPr>
              <w:lastRenderedPageBreak/>
              <w:t>его полномочий нотариус выдает свидетельство об удостоверении полномочий исполнителя завещания (душеприказчика). В свидетельстве указываются сведения об исполнителе завещания (душеприказчике), основаниях возникновения его полномочий, а также объем предоставленных ему полномочий.</w:t>
            </w:r>
          </w:p>
        </w:tc>
        <w:tc>
          <w:tcPr>
            <w:tcW w:w="4890" w:type="dxa"/>
          </w:tcPr>
          <w:p w14:paraId="06735253" w14:textId="618AA994" w:rsidR="00876D98" w:rsidRPr="00862A1C" w:rsidRDefault="00876D98" w:rsidP="00876D98">
            <w:pPr>
              <w:ind w:firstLine="454"/>
              <w:jc w:val="both"/>
              <w:textAlignment w:val="baseline"/>
              <w:rPr>
                <w:rFonts w:ascii="Times New Roman" w:hAnsi="Times New Roman" w:cs="Times New Roman"/>
                <w:b/>
                <w:bCs/>
                <w:sz w:val="24"/>
                <w:szCs w:val="24"/>
              </w:rPr>
            </w:pPr>
            <w:r w:rsidRPr="00862A1C">
              <w:rPr>
                <w:rFonts w:ascii="Times New Roman" w:hAnsi="Times New Roman" w:cs="Times New Roman"/>
                <w:b/>
                <w:bCs/>
                <w:i/>
                <w:iCs/>
                <w:sz w:val="24"/>
                <w:szCs w:val="24"/>
              </w:rPr>
              <w:lastRenderedPageBreak/>
              <w:t>Предложений и замечаний нет</w:t>
            </w:r>
          </w:p>
        </w:tc>
        <w:tc>
          <w:tcPr>
            <w:tcW w:w="5004" w:type="dxa"/>
            <w:gridSpan w:val="2"/>
          </w:tcPr>
          <w:p w14:paraId="29236442" w14:textId="0B973F72" w:rsidR="00876D98" w:rsidRPr="00862A1C" w:rsidRDefault="00876D98" w:rsidP="00876D98">
            <w:pPr>
              <w:ind w:right="111" w:firstLine="502"/>
              <w:jc w:val="both"/>
              <w:rPr>
                <w:rFonts w:ascii="Times New Roman" w:hAnsi="Times New Roman" w:cs="Times New Roman"/>
                <w:sz w:val="24"/>
                <w:szCs w:val="24"/>
              </w:rPr>
            </w:pPr>
            <w:r w:rsidRPr="00862A1C">
              <w:rPr>
                <w:rFonts w:ascii="Times New Roman" w:hAnsi="Times New Roman" w:cs="Times New Roman"/>
                <w:b/>
                <w:bCs/>
                <w:i/>
                <w:iCs/>
                <w:sz w:val="24"/>
                <w:szCs w:val="24"/>
              </w:rPr>
              <w:t xml:space="preserve">Предложений и замечаний нет </w:t>
            </w:r>
          </w:p>
        </w:tc>
      </w:tr>
      <w:bookmarkEnd w:id="0"/>
      <w:tr w:rsidR="00863646" w:rsidRPr="00862A1C" w14:paraId="628E088F" w14:textId="77777777" w:rsidTr="009F7370">
        <w:tc>
          <w:tcPr>
            <w:tcW w:w="993" w:type="dxa"/>
          </w:tcPr>
          <w:p w14:paraId="79B8B854" w14:textId="48F8E3EE" w:rsidR="00863646" w:rsidRPr="00862A1C" w:rsidRDefault="00863646" w:rsidP="00862A1C">
            <w:pPr>
              <w:pStyle w:val="a4"/>
              <w:tabs>
                <w:tab w:val="left" w:pos="426"/>
              </w:tabs>
              <w:ind w:left="-7" w:hanging="426"/>
              <w:jc w:val="center"/>
              <w:rPr>
                <w:rFonts w:ascii="Times New Roman" w:hAnsi="Times New Roman" w:cs="Times New Roman"/>
                <w:bCs/>
                <w:sz w:val="24"/>
                <w:szCs w:val="24"/>
              </w:rPr>
            </w:pPr>
            <w:r w:rsidRPr="00862A1C">
              <w:rPr>
                <w:rFonts w:ascii="Times New Roman" w:hAnsi="Times New Roman" w:cs="Times New Roman"/>
                <w:bCs/>
                <w:sz w:val="24"/>
                <w:szCs w:val="24"/>
                <w:lang w:val="kk-KZ"/>
              </w:rPr>
              <w:lastRenderedPageBreak/>
              <w:t xml:space="preserve">       </w:t>
            </w:r>
            <w:r w:rsidRPr="00862A1C">
              <w:rPr>
                <w:rFonts w:ascii="Times New Roman" w:hAnsi="Times New Roman" w:cs="Times New Roman"/>
                <w:bCs/>
                <w:sz w:val="24"/>
                <w:szCs w:val="24"/>
              </w:rPr>
              <w:t>3</w:t>
            </w:r>
            <w:r w:rsidR="00862A1C">
              <w:rPr>
                <w:rFonts w:ascii="Times New Roman" w:hAnsi="Times New Roman" w:cs="Times New Roman"/>
                <w:bCs/>
                <w:sz w:val="24"/>
                <w:szCs w:val="24"/>
              </w:rPr>
              <w:t>5</w:t>
            </w:r>
            <w:r w:rsidRPr="00862A1C">
              <w:rPr>
                <w:rFonts w:ascii="Times New Roman" w:hAnsi="Times New Roman" w:cs="Times New Roman"/>
                <w:bCs/>
                <w:sz w:val="24"/>
                <w:szCs w:val="24"/>
              </w:rPr>
              <w:t>.</w:t>
            </w:r>
          </w:p>
        </w:tc>
        <w:tc>
          <w:tcPr>
            <w:tcW w:w="4423" w:type="dxa"/>
          </w:tcPr>
          <w:p w14:paraId="42860027" w14:textId="77777777" w:rsidR="00863646" w:rsidRPr="00862A1C" w:rsidRDefault="00863646" w:rsidP="00863646">
            <w:pPr>
              <w:pStyle w:val="a8"/>
              <w:spacing w:before="0" w:beforeAutospacing="0" w:after="0" w:afterAutospacing="0"/>
              <w:ind w:firstLine="454"/>
              <w:jc w:val="both"/>
              <w:textAlignment w:val="baseline"/>
              <w:rPr>
                <w:rFonts w:ascii="Times New Roman" w:hAnsi="Times New Roman" w:cs="Times New Roman"/>
                <w:b/>
                <w:bCs/>
                <w:spacing w:val="2"/>
                <w:bdr w:val="none" w:sz="0" w:space="0" w:color="auto" w:frame="1"/>
              </w:rPr>
            </w:pPr>
            <w:r w:rsidRPr="00862A1C">
              <w:rPr>
                <w:rFonts w:ascii="Times New Roman" w:hAnsi="Times New Roman" w:cs="Times New Roman"/>
                <w:bCs/>
                <w:spacing w:val="2"/>
                <w:bdr w:val="none" w:sz="0" w:space="0" w:color="auto" w:frame="1"/>
              </w:rPr>
              <w:t>Статья 74.</w:t>
            </w:r>
            <w:r w:rsidRPr="00862A1C">
              <w:rPr>
                <w:rFonts w:ascii="Times New Roman" w:hAnsi="Times New Roman" w:cs="Times New Roman"/>
                <w:b/>
                <w:bCs/>
                <w:spacing w:val="2"/>
                <w:bdr w:val="none" w:sz="0" w:space="0" w:color="auto" w:frame="1"/>
              </w:rPr>
              <w:t xml:space="preserve"> </w:t>
            </w:r>
            <w:r w:rsidRPr="00862A1C">
              <w:rPr>
                <w:rFonts w:ascii="Times New Roman" w:hAnsi="Times New Roman" w:cs="Times New Roman"/>
                <w:b/>
                <w:spacing w:val="2"/>
                <w:bdr w:val="none" w:sz="0" w:space="0" w:color="auto" w:frame="1"/>
              </w:rPr>
              <w:t>Выдача свидетельства о праве собственности на долю в общем имуществе супругов</w:t>
            </w:r>
            <w:r w:rsidRPr="00862A1C">
              <w:rPr>
                <w:rFonts w:ascii="Times New Roman" w:hAnsi="Times New Roman" w:cs="Times New Roman"/>
                <w:b/>
                <w:bCs/>
                <w:spacing w:val="2"/>
                <w:bdr w:val="none" w:sz="0" w:space="0" w:color="auto" w:frame="1"/>
              </w:rPr>
              <w:t xml:space="preserve"> (бывших супругов) в случае смерти одного из супругов (бывших супругов) или обоих супругов (бывших супругов)</w:t>
            </w:r>
          </w:p>
          <w:p w14:paraId="29C0B382" w14:textId="77777777" w:rsidR="00863646" w:rsidRPr="00862A1C" w:rsidRDefault="00863646" w:rsidP="00863646">
            <w:pPr>
              <w:pStyle w:val="a8"/>
              <w:spacing w:before="0" w:beforeAutospacing="0" w:after="0" w:afterAutospacing="0"/>
              <w:ind w:firstLine="454"/>
              <w:jc w:val="both"/>
              <w:textAlignment w:val="baseline"/>
              <w:rPr>
                <w:rFonts w:ascii="Times New Roman" w:hAnsi="Times New Roman" w:cs="Times New Roman"/>
                <w:b/>
                <w:spacing w:val="2"/>
              </w:rPr>
            </w:pPr>
            <w:r w:rsidRPr="00862A1C">
              <w:rPr>
                <w:rFonts w:ascii="Times New Roman" w:hAnsi="Times New Roman" w:cs="Times New Roman"/>
              </w:rPr>
              <w:t>1. В случае смерти одного из супругов</w:t>
            </w:r>
            <w:r w:rsidRPr="00862A1C">
              <w:rPr>
                <w:rFonts w:ascii="Times New Roman" w:hAnsi="Times New Roman" w:cs="Times New Roman"/>
                <w:b/>
              </w:rPr>
              <w:t xml:space="preserve"> (бывших супругов), имеющих имущество на праве совместной собственности </w:t>
            </w:r>
            <w:r w:rsidRPr="00862A1C">
              <w:rPr>
                <w:rFonts w:ascii="Times New Roman" w:hAnsi="Times New Roman" w:cs="Times New Roman"/>
                <w:b/>
                <w:spacing w:val="2"/>
              </w:rPr>
              <w:t xml:space="preserve">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(бывшего супруга), </w:t>
            </w:r>
            <w:r w:rsidRPr="00862A1C">
              <w:rPr>
                <w:rFonts w:ascii="Times New Roman" w:hAnsi="Times New Roman" w:cs="Times New Roman"/>
                <w:spacing w:val="2"/>
              </w:rPr>
              <w:t>с извещением наследников, принявших наследство.</w:t>
            </w:r>
            <w:r w:rsidRPr="00862A1C">
              <w:rPr>
                <w:rFonts w:ascii="Times New Roman" w:hAnsi="Times New Roman" w:cs="Times New Roman"/>
                <w:b/>
                <w:spacing w:val="2"/>
              </w:rPr>
              <w:t xml:space="preserve"> </w:t>
            </w:r>
          </w:p>
          <w:p w14:paraId="60B345CF" w14:textId="77777777" w:rsidR="00863646" w:rsidRPr="00862A1C" w:rsidRDefault="00863646" w:rsidP="00863646">
            <w:pPr>
              <w:pStyle w:val="a8"/>
              <w:spacing w:before="0" w:beforeAutospacing="0" w:after="0" w:afterAutospacing="0"/>
              <w:ind w:firstLine="454"/>
              <w:jc w:val="both"/>
              <w:textAlignment w:val="baseline"/>
              <w:rPr>
                <w:rFonts w:ascii="Times New Roman" w:hAnsi="Times New Roman" w:cs="Times New Roman"/>
                <w:b/>
                <w:spacing w:val="2"/>
              </w:rPr>
            </w:pPr>
            <w:r w:rsidRPr="00862A1C">
              <w:rPr>
                <w:rFonts w:ascii="Times New Roman" w:hAnsi="Times New Roman" w:cs="Times New Roman"/>
                <w:spacing w:val="2"/>
              </w:rPr>
              <w:t>2. Свидетельство о праве собственности на долю в общем имуществе</w:t>
            </w:r>
            <w:r w:rsidRPr="00862A1C">
              <w:rPr>
                <w:rFonts w:ascii="Times New Roman" w:hAnsi="Times New Roman" w:cs="Times New Roman"/>
                <w:b/>
                <w:spacing w:val="2"/>
              </w:rPr>
              <w:t xml:space="preserve"> супругов </w:t>
            </w:r>
            <w:r w:rsidRPr="00862A1C">
              <w:rPr>
                <w:rFonts w:ascii="Times New Roman" w:hAnsi="Times New Roman" w:cs="Times New Roman"/>
                <w:b/>
              </w:rPr>
              <w:t xml:space="preserve">(бывших супругов) выдается </w:t>
            </w:r>
            <w:r w:rsidRPr="00862A1C">
              <w:rPr>
                <w:rFonts w:ascii="Times New Roman" w:hAnsi="Times New Roman" w:cs="Times New Roman"/>
                <w:spacing w:val="2"/>
              </w:rPr>
              <w:t xml:space="preserve">пережившему супругу </w:t>
            </w:r>
            <w:r w:rsidRPr="00862A1C">
              <w:rPr>
                <w:rFonts w:ascii="Times New Roman" w:hAnsi="Times New Roman" w:cs="Times New Roman"/>
                <w:b/>
                <w:bCs/>
                <w:spacing w:val="2"/>
              </w:rPr>
              <w:t>(бывшему супругу)</w:t>
            </w:r>
            <w:r w:rsidRPr="00862A1C">
              <w:rPr>
                <w:rFonts w:ascii="Times New Roman" w:hAnsi="Times New Roman" w:cs="Times New Roman"/>
                <w:spacing w:val="2"/>
              </w:rPr>
              <w:t xml:space="preserve"> на половину общего имущества, нажитого </w:t>
            </w:r>
            <w:r w:rsidRPr="00862A1C">
              <w:rPr>
                <w:rFonts w:ascii="Times New Roman" w:hAnsi="Times New Roman" w:cs="Times New Roman"/>
                <w:spacing w:val="2"/>
              </w:rPr>
              <w:lastRenderedPageBreak/>
              <w:t>во время брака, если иное не установлено в брачном</w:t>
            </w:r>
            <w:r w:rsidRPr="00862A1C">
              <w:rPr>
                <w:rFonts w:ascii="Times New Roman" w:hAnsi="Times New Roman" w:cs="Times New Roman"/>
                <w:b/>
                <w:spacing w:val="2"/>
              </w:rPr>
              <w:t xml:space="preserve"> договоре.</w:t>
            </w:r>
          </w:p>
          <w:p w14:paraId="588A1042" w14:textId="77777777" w:rsidR="00863646" w:rsidRPr="00862A1C" w:rsidRDefault="00863646" w:rsidP="00863646">
            <w:pPr>
              <w:pStyle w:val="a8"/>
              <w:spacing w:before="0" w:beforeAutospacing="0" w:after="0" w:afterAutospacing="0"/>
              <w:ind w:firstLine="454"/>
              <w:jc w:val="both"/>
              <w:textAlignment w:val="baseline"/>
              <w:rPr>
                <w:rFonts w:ascii="Times New Roman" w:hAnsi="Times New Roman" w:cs="Times New Roman"/>
                <w:b/>
                <w:spacing w:val="2"/>
              </w:rPr>
            </w:pPr>
            <w:r w:rsidRPr="00862A1C">
              <w:rPr>
                <w:rFonts w:ascii="Times New Roman" w:hAnsi="Times New Roman" w:cs="Times New Roman"/>
                <w:spacing w:val="2"/>
              </w:rPr>
              <w:t>3. Свидетельство о праве собственности на долю умершего супруга</w:t>
            </w:r>
            <w:r w:rsidRPr="00862A1C">
              <w:rPr>
                <w:rFonts w:ascii="Times New Roman" w:hAnsi="Times New Roman" w:cs="Times New Roman"/>
                <w:b/>
                <w:spacing w:val="2"/>
              </w:rPr>
              <w:t xml:space="preserve"> (бывшего супруга) </w:t>
            </w:r>
            <w:r w:rsidRPr="00862A1C">
              <w:rPr>
                <w:rFonts w:ascii="Times New Roman" w:hAnsi="Times New Roman" w:cs="Times New Roman"/>
                <w:spacing w:val="2"/>
              </w:rPr>
              <w:t>в их общем имуществе может быть выдано</w:t>
            </w:r>
            <w:r w:rsidRPr="00862A1C">
              <w:rPr>
                <w:rFonts w:ascii="Times New Roman" w:hAnsi="Times New Roman" w:cs="Times New Roman"/>
                <w:b/>
                <w:spacing w:val="2"/>
              </w:rPr>
              <w:t xml:space="preserve"> </w:t>
            </w:r>
            <w:r w:rsidRPr="00862A1C">
              <w:rPr>
                <w:rFonts w:ascii="Times New Roman" w:hAnsi="Times New Roman" w:cs="Times New Roman"/>
                <w:b/>
              </w:rPr>
              <w:t xml:space="preserve">одному либо нескольким </w:t>
            </w:r>
            <w:r w:rsidRPr="00862A1C">
              <w:rPr>
                <w:rFonts w:ascii="Times New Roman" w:hAnsi="Times New Roman" w:cs="Times New Roman"/>
                <w:b/>
                <w:spacing w:val="2"/>
              </w:rPr>
              <w:t>наследникам умершего супруга по их заявлению.</w:t>
            </w:r>
          </w:p>
          <w:p w14:paraId="3E84607B" w14:textId="439E89B2" w:rsidR="00863646" w:rsidRPr="00862A1C" w:rsidRDefault="00863646" w:rsidP="00863646">
            <w:pPr>
              <w:ind w:firstLine="459"/>
              <w:jc w:val="both"/>
              <w:textAlignment w:val="baseline"/>
              <w:rPr>
                <w:rFonts w:ascii="Times New Roman" w:hAnsi="Times New Roman" w:cs="Times New Roman"/>
                <w:bCs/>
                <w:sz w:val="24"/>
                <w:szCs w:val="24"/>
              </w:rPr>
            </w:pPr>
            <w:r w:rsidRPr="00862A1C">
              <w:rPr>
                <w:rFonts w:ascii="Times New Roman" w:hAnsi="Times New Roman" w:cs="Times New Roman"/>
                <w:b/>
                <w:spacing w:val="2"/>
                <w:sz w:val="24"/>
                <w:szCs w:val="24"/>
              </w:rPr>
              <w:t xml:space="preserve">4. Смерть </w:t>
            </w:r>
            <w:r w:rsidRPr="00862A1C">
              <w:rPr>
                <w:rFonts w:ascii="Times New Roman" w:hAnsi="Times New Roman" w:cs="Times New Roman"/>
                <w:b/>
                <w:sz w:val="24"/>
                <w:szCs w:val="24"/>
              </w:rPr>
              <w:t>обоих супругов (бывших супругов) является основанием для определения равных долей супругов (бывших супругов) в общей совместной собственности, о чем нотариусом, выдается свидетельство о праве собственности на имя обоих супругов (бывших супругов). Свидетельство о праве собственности выдается по заявлению одного либо нескольких наследников, принявших наследство, с извещением других наследников, принявших наследство.</w:t>
            </w:r>
          </w:p>
        </w:tc>
        <w:tc>
          <w:tcPr>
            <w:tcW w:w="4890" w:type="dxa"/>
          </w:tcPr>
          <w:p w14:paraId="77763329" w14:textId="6C99D8BE" w:rsidR="00863646" w:rsidRPr="00862A1C" w:rsidRDefault="00863646" w:rsidP="00863646">
            <w:pPr>
              <w:ind w:firstLine="596"/>
              <w:jc w:val="both"/>
              <w:rPr>
                <w:rFonts w:ascii="Times New Roman" w:hAnsi="Times New Roman" w:cs="Times New Roman"/>
                <w:b/>
                <w:sz w:val="24"/>
                <w:szCs w:val="24"/>
              </w:rPr>
            </w:pPr>
            <w:r w:rsidRPr="00862A1C">
              <w:rPr>
                <w:rFonts w:ascii="Times New Roman" w:hAnsi="Times New Roman" w:cs="Times New Roman"/>
                <w:b/>
                <w:bCs/>
                <w:i/>
                <w:iCs/>
                <w:sz w:val="24"/>
                <w:szCs w:val="24"/>
              </w:rPr>
              <w:lastRenderedPageBreak/>
              <w:t>Предложений и замечаний нет</w:t>
            </w:r>
          </w:p>
        </w:tc>
        <w:tc>
          <w:tcPr>
            <w:tcW w:w="5004" w:type="dxa"/>
            <w:gridSpan w:val="2"/>
          </w:tcPr>
          <w:p w14:paraId="0C959BFE" w14:textId="204B47D2" w:rsidR="00863646" w:rsidRPr="00862A1C" w:rsidRDefault="00863646" w:rsidP="00863646">
            <w:pPr>
              <w:ind w:right="111" w:firstLine="425"/>
              <w:jc w:val="both"/>
              <w:rPr>
                <w:rFonts w:ascii="Times New Roman" w:hAnsi="Times New Roman" w:cs="Times New Roman"/>
                <w:sz w:val="24"/>
                <w:szCs w:val="24"/>
              </w:rPr>
            </w:pPr>
            <w:r w:rsidRPr="00862A1C">
              <w:rPr>
                <w:rFonts w:ascii="Times New Roman" w:hAnsi="Times New Roman" w:cs="Times New Roman"/>
                <w:b/>
                <w:bCs/>
                <w:i/>
                <w:iCs/>
                <w:sz w:val="24"/>
                <w:szCs w:val="24"/>
              </w:rPr>
              <w:t xml:space="preserve">Предложений и замечаний нет </w:t>
            </w:r>
          </w:p>
        </w:tc>
      </w:tr>
      <w:tr w:rsidR="00876D98" w:rsidRPr="00862A1C" w14:paraId="176A4302" w14:textId="77777777" w:rsidTr="009F7370">
        <w:tc>
          <w:tcPr>
            <w:tcW w:w="993" w:type="dxa"/>
          </w:tcPr>
          <w:p w14:paraId="5979AEDC" w14:textId="16CD5099" w:rsidR="00876D98" w:rsidRPr="00862A1C" w:rsidRDefault="00876D98" w:rsidP="00862A1C">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3</w:t>
            </w:r>
            <w:r w:rsidR="00862A1C">
              <w:rPr>
                <w:rFonts w:ascii="Times New Roman" w:hAnsi="Times New Roman" w:cs="Times New Roman"/>
                <w:bCs/>
                <w:sz w:val="24"/>
                <w:szCs w:val="24"/>
                <w:lang w:val="kk-KZ"/>
              </w:rPr>
              <w:t>6</w:t>
            </w:r>
            <w:r w:rsidRPr="00862A1C">
              <w:rPr>
                <w:rFonts w:ascii="Times New Roman" w:hAnsi="Times New Roman" w:cs="Times New Roman"/>
                <w:bCs/>
                <w:sz w:val="24"/>
                <w:szCs w:val="24"/>
              </w:rPr>
              <w:t>.</w:t>
            </w:r>
          </w:p>
        </w:tc>
        <w:tc>
          <w:tcPr>
            <w:tcW w:w="4423" w:type="dxa"/>
          </w:tcPr>
          <w:p w14:paraId="2ED372FD" w14:textId="77777777" w:rsidR="00876D98" w:rsidRPr="00862A1C" w:rsidRDefault="00876D98" w:rsidP="00876D98">
            <w:pPr>
              <w:jc w:val="both"/>
              <w:rPr>
                <w:rFonts w:ascii="Times New Roman" w:hAnsi="Times New Roman" w:cs="Times New Roman"/>
                <w:b/>
                <w:bCs/>
                <w:sz w:val="24"/>
                <w:szCs w:val="24"/>
              </w:rPr>
            </w:pPr>
            <w:r w:rsidRPr="00862A1C">
              <w:rPr>
                <w:rFonts w:ascii="Times New Roman" w:hAnsi="Times New Roman" w:cs="Times New Roman"/>
                <w:b/>
                <w:bCs/>
                <w:sz w:val="24"/>
                <w:szCs w:val="24"/>
              </w:rPr>
              <w:t>Статья 92-1. Взыскание денег или истребование иного движимого имущества от должника</w:t>
            </w:r>
          </w:p>
          <w:p w14:paraId="00EF0D89" w14:textId="77777777" w:rsidR="00876D98" w:rsidRPr="00862A1C" w:rsidRDefault="00876D98" w:rsidP="00876D98">
            <w:pPr>
              <w:pStyle w:val="a5"/>
              <w:ind w:firstLine="312"/>
              <w:jc w:val="both"/>
              <w:rPr>
                <w:rFonts w:ascii="Times New Roman" w:hAnsi="Times New Roman"/>
                <w:bCs/>
                <w:sz w:val="24"/>
                <w:szCs w:val="24"/>
              </w:rPr>
            </w:pPr>
            <w:r w:rsidRPr="00862A1C">
              <w:rPr>
                <w:rFonts w:ascii="Times New Roman" w:hAnsi="Times New Roman"/>
                <w:bCs/>
                <w:sz w:val="24"/>
                <w:szCs w:val="24"/>
              </w:rPr>
              <w:t xml:space="preserve">1.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w:t>
            </w:r>
            <w:r w:rsidRPr="00862A1C">
              <w:rPr>
                <w:rFonts w:ascii="Times New Roman" w:hAnsi="Times New Roman"/>
                <w:bCs/>
                <w:sz w:val="24"/>
                <w:szCs w:val="24"/>
              </w:rPr>
              <w:lastRenderedPageBreak/>
              <w:t xml:space="preserve">задолженность, на котором делается соответствующая отметка. </w:t>
            </w:r>
          </w:p>
          <w:p w14:paraId="6DE6E808" w14:textId="77777777" w:rsidR="00876D98" w:rsidRPr="00862A1C" w:rsidRDefault="00876D98" w:rsidP="00876D98">
            <w:pPr>
              <w:pStyle w:val="a5"/>
              <w:ind w:firstLine="312"/>
              <w:jc w:val="both"/>
              <w:rPr>
                <w:rFonts w:ascii="Times New Roman" w:hAnsi="Times New Roman"/>
                <w:b/>
                <w:sz w:val="24"/>
                <w:szCs w:val="24"/>
              </w:rPr>
            </w:pPr>
            <w:r w:rsidRPr="00862A1C">
              <w:rPr>
                <w:rFonts w:ascii="Times New Roman" w:hAnsi="Times New Roman"/>
                <w:b/>
                <w:sz w:val="24"/>
                <w:szCs w:val="24"/>
              </w:rPr>
              <w:t xml:space="preserve">В случае представления документа, устанавливающего задолженность в электронном виде, подписанного ЭЦП, отметка о совершении исполнительной надписи на таком документе не делается. </w:t>
            </w:r>
          </w:p>
          <w:p w14:paraId="4E605BA4" w14:textId="77777777" w:rsidR="00876D98" w:rsidRPr="00862A1C" w:rsidRDefault="00876D98" w:rsidP="00876D98">
            <w:pPr>
              <w:pStyle w:val="a5"/>
              <w:ind w:firstLine="312"/>
              <w:jc w:val="both"/>
              <w:rPr>
                <w:rFonts w:ascii="Times New Roman" w:hAnsi="Times New Roman"/>
                <w:b/>
                <w:bCs/>
                <w:sz w:val="24"/>
                <w:szCs w:val="24"/>
              </w:rPr>
            </w:pPr>
            <w:r w:rsidRPr="00862A1C">
              <w:rPr>
                <w:rFonts w:ascii="Times New Roman" w:hAnsi="Times New Roman"/>
                <w:b/>
                <w:bCs/>
                <w:sz w:val="24"/>
                <w:szCs w:val="24"/>
              </w:rPr>
              <w:t>При этом нотариус может совершать пятьдесят исполнительных надписей в сутки.</w:t>
            </w:r>
          </w:p>
          <w:p w14:paraId="61A874C6" w14:textId="77777777" w:rsidR="00876D98" w:rsidRPr="00862A1C" w:rsidRDefault="00876D98" w:rsidP="00876D98">
            <w:pPr>
              <w:pStyle w:val="a5"/>
              <w:ind w:firstLine="312"/>
              <w:jc w:val="both"/>
              <w:rPr>
                <w:rFonts w:ascii="Times New Roman" w:hAnsi="Times New Roman"/>
                <w:bCs/>
                <w:sz w:val="24"/>
                <w:szCs w:val="24"/>
              </w:rPr>
            </w:pPr>
            <w:r w:rsidRPr="00862A1C">
              <w:rPr>
                <w:rFonts w:ascii="Times New Roman" w:hAnsi="Times New Roman"/>
                <w:bCs/>
                <w:sz w:val="24"/>
                <w:szCs w:val="24"/>
              </w:rPr>
              <w:t>2. На основании исполнительной надписи производится взыскание задолженности по следующим бесспорным требованиям:</w:t>
            </w:r>
          </w:p>
          <w:p w14:paraId="1694B3BD" w14:textId="77777777" w:rsidR="00876D98" w:rsidRPr="00862A1C" w:rsidRDefault="00876D98" w:rsidP="00876D98">
            <w:pPr>
              <w:pStyle w:val="a5"/>
              <w:ind w:firstLine="312"/>
              <w:jc w:val="both"/>
              <w:rPr>
                <w:rFonts w:ascii="Times New Roman" w:hAnsi="Times New Roman"/>
                <w:b/>
                <w:bCs/>
                <w:sz w:val="24"/>
                <w:szCs w:val="24"/>
              </w:rPr>
            </w:pPr>
            <w:r w:rsidRPr="00862A1C">
              <w:rPr>
                <w:rFonts w:ascii="Times New Roman" w:hAnsi="Times New Roman"/>
                <w:bCs/>
                <w:sz w:val="24"/>
                <w:szCs w:val="24"/>
              </w:rPr>
              <w:t>1) об исполнении обязательства, основанного на нотариально удостоверенной сделке, в том числе об исполнении соглашений об урегулировании спора, удостоверенных нотариусом в порядке досудебного урегулирования в случаях, установленных настоящим Законом или предусмотренных договором;</w:t>
            </w:r>
          </w:p>
          <w:p w14:paraId="61C00B09" w14:textId="77777777" w:rsidR="00876D98" w:rsidRPr="00862A1C" w:rsidRDefault="00876D98" w:rsidP="00876D98">
            <w:pPr>
              <w:ind w:firstLine="312"/>
              <w:jc w:val="both"/>
              <w:rPr>
                <w:rFonts w:ascii="Times New Roman" w:hAnsi="Times New Roman" w:cs="Times New Roman"/>
                <w:b/>
                <w:bCs/>
                <w:sz w:val="24"/>
                <w:szCs w:val="24"/>
              </w:rPr>
            </w:pPr>
            <w:r w:rsidRPr="00862A1C">
              <w:rPr>
                <w:rFonts w:ascii="Times New Roman" w:hAnsi="Times New Roman" w:cs="Times New Roman"/>
                <w:sz w:val="24"/>
                <w:szCs w:val="24"/>
              </w:rPr>
              <w:t>2)</w:t>
            </w:r>
            <w:r w:rsidRPr="00862A1C">
              <w:rPr>
                <w:rFonts w:ascii="Times New Roman" w:hAnsi="Times New Roman" w:cs="Times New Roman"/>
                <w:bCs/>
                <w:sz w:val="24"/>
                <w:szCs w:val="24"/>
              </w:rPr>
              <w:t xml:space="preserve">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sidRPr="00862A1C">
              <w:rPr>
                <w:rFonts w:ascii="Times New Roman" w:hAnsi="Times New Roman" w:cs="Times New Roman"/>
                <w:b/>
                <w:bCs/>
                <w:sz w:val="24"/>
                <w:szCs w:val="24"/>
              </w:rPr>
              <w:t xml:space="preserve"> за исключением договора о государственных закупках</w:t>
            </w:r>
            <w:r w:rsidRPr="00862A1C">
              <w:rPr>
                <w:rFonts w:ascii="Times New Roman" w:hAnsi="Times New Roman" w:cs="Times New Roman"/>
                <w:sz w:val="24"/>
                <w:szCs w:val="24"/>
              </w:rPr>
              <w:t>;</w:t>
            </w:r>
          </w:p>
          <w:p w14:paraId="2C360C8F" w14:textId="1F744D03" w:rsidR="00876D98" w:rsidRPr="00862A1C" w:rsidRDefault="00876D98" w:rsidP="00876D98">
            <w:pPr>
              <w:ind w:firstLine="596"/>
              <w:jc w:val="both"/>
              <w:rPr>
                <w:rFonts w:ascii="Times New Roman" w:hAnsi="Times New Roman" w:cs="Times New Roman"/>
                <w:b/>
                <w:bCs/>
                <w:spacing w:val="2"/>
                <w:sz w:val="24"/>
                <w:szCs w:val="24"/>
                <w:bdr w:val="none" w:sz="0" w:space="0" w:color="auto" w:frame="1"/>
                <w:shd w:val="clear" w:color="auto" w:fill="FFFFFF"/>
              </w:rPr>
            </w:pPr>
            <w:r w:rsidRPr="00862A1C">
              <w:rPr>
                <w:rFonts w:ascii="Times New Roman" w:hAnsi="Times New Roman" w:cs="Times New Roman"/>
                <w:bCs/>
                <w:sz w:val="24"/>
                <w:szCs w:val="24"/>
              </w:rPr>
              <w:t xml:space="preserve">     ....</w:t>
            </w:r>
          </w:p>
        </w:tc>
        <w:tc>
          <w:tcPr>
            <w:tcW w:w="4890" w:type="dxa"/>
          </w:tcPr>
          <w:p w14:paraId="240FAD71" w14:textId="77777777" w:rsidR="00876D98" w:rsidRPr="00862A1C" w:rsidRDefault="00876D98" w:rsidP="00876D98">
            <w:pPr>
              <w:jc w:val="both"/>
              <w:rPr>
                <w:rFonts w:ascii="Times New Roman" w:hAnsi="Times New Roman" w:cs="Times New Roman"/>
                <w:b/>
                <w:bCs/>
                <w:sz w:val="24"/>
                <w:szCs w:val="24"/>
              </w:rPr>
            </w:pPr>
            <w:r w:rsidRPr="00862A1C">
              <w:rPr>
                <w:rFonts w:ascii="Times New Roman" w:hAnsi="Times New Roman" w:cs="Times New Roman"/>
                <w:b/>
                <w:bCs/>
                <w:sz w:val="24"/>
                <w:szCs w:val="24"/>
              </w:rPr>
              <w:lastRenderedPageBreak/>
              <w:t>Статья 92-1. Взыскание денег или истребование иного движимого имущества от должника</w:t>
            </w:r>
          </w:p>
          <w:p w14:paraId="087D912F" w14:textId="77777777" w:rsidR="00876D98" w:rsidRPr="00862A1C" w:rsidRDefault="00876D98" w:rsidP="00876D98">
            <w:pPr>
              <w:pStyle w:val="a5"/>
              <w:ind w:firstLine="312"/>
              <w:jc w:val="both"/>
              <w:rPr>
                <w:rFonts w:ascii="Times New Roman" w:hAnsi="Times New Roman"/>
                <w:bCs/>
                <w:sz w:val="24"/>
                <w:szCs w:val="24"/>
              </w:rPr>
            </w:pPr>
            <w:r w:rsidRPr="00862A1C">
              <w:rPr>
                <w:rFonts w:ascii="Times New Roman" w:hAnsi="Times New Roman"/>
                <w:bCs/>
                <w:sz w:val="24"/>
                <w:szCs w:val="24"/>
              </w:rPr>
              <w:t xml:space="preserve">1.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котором делается соответствующая отметка. </w:t>
            </w:r>
          </w:p>
          <w:p w14:paraId="54377657" w14:textId="77777777" w:rsidR="00876D98" w:rsidRPr="00862A1C" w:rsidRDefault="00876D98" w:rsidP="00876D98">
            <w:pPr>
              <w:pStyle w:val="a5"/>
              <w:ind w:firstLine="312"/>
              <w:jc w:val="both"/>
              <w:rPr>
                <w:rFonts w:ascii="Times New Roman" w:hAnsi="Times New Roman"/>
                <w:sz w:val="24"/>
                <w:szCs w:val="24"/>
              </w:rPr>
            </w:pPr>
            <w:r w:rsidRPr="00862A1C">
              <w:rPr>
                <w:rFonts w:ascii="Times New Roman" w:hAnsi="Times New Roman"/>
                <w:sz w:val="24"/>
                <w:szCs w:val="24"/>
              </w:rPr>
              <w:lastRenderedPageBreak/>
              <w:t xml:space="preserve">В случае представления документа, устанавливающего задолженность в электронном виде, подписанного ЭЦП, отметка о совершении исполнительной надписи на таком документе не делается. </w:t>
            </w:r>
          </w:p>
          <w:p w14:paraId="319E46CC" w14:textId="37E66FA8" w:rsidR="00362E61" w:rsidRPr="00862A1C" w:rsidRDefault="00362E61" w:rsidP="00362E61">
            <w:pPr>
              <w:pStyle w:val="a5"/>
              <w:ind w:firstLine="312"/>
              <w:jc w:val="both"/>
              <w:rPr>
                <w:rFonts w:ascii="Times New Roman" w:hAnsi="Times New Roman"/>
                <w:b/>
                <w:bCs/>
                <w:sz w:val="24"/>
                <w:szCs w:val="24"/>
              </w:rPr>
            </w:pPr>
            <w:r w:rsidRPr="00862A1C">
              <w:rPr>
                <w:rFonts w:ascii="Times New Roman" w:hAnsi="Times New Roman"/>
                <w:b/>
                <w:bCs/>
                <w:sz w:val="24"/>
                <w:szCs w:val="24"/>
              </w:rPr>
              <w:t xml:space="preserve">При </w:t>
            </w:r>
            <w:r w:rsidRPr="00362E61">
              <w:rPr>
                <w:rFonts w:ascii="Times New Roman" w:hAnsi="Times New Roman"/>
                <w:b/>
                <w:bCs/>
                <w:sz w:val="24"/>
                <w:szCs w:val="24"/>
              </w:rPr>
              <w:t>этом нотариус может совершать пятьдесят исполнительных надписей</w:t>
            </w:r>
            <w:r>
              <w:rPr>
                <w:rFonts w:ascii="Times New Roman" w:hAnsi="Times New Roman"/>
                <w:b/>
                <w:bCs/>
                <w:sz w:val="24"/>
                <w:szCs w:val="24"/>
              </w:rPr>
              <w:t xml:space="preserve"> по требованиям, </w:t>
            </w:r>
            <w:r w:rsidRPr="00362E61">
              <w:rPr>
                <w:rFonts w:ascii="Times New Roman" w:hAnsi="Times New Roman"/>
                <w:b/>
                <w:bCs/>
                <w:sz w:val="24"/>
                <w:szCs w:val="24"/>
              </w:rPr>
              <w:t xml:space="preserve">согласно </w:t>
            </w:r>
            <w:r w:rsidRPr="00362E61">
              <w:rPr>
                <w:rFonts w:ascii="Times New Roman" w:hAnsi="Times New Roman"/>
                <w:b/>
                <w:sz w:val="24"/>
                <w:szCs w:val="24"/>
              </w:rPr>
              <w:t>пп.2 п.2 ст. 92-1</w:t>
            </w:r>
            <w:r w:rsidRPr="00862A1C">
              <w:rPr>
                <w:rFonts w:ascii="Times New Roman" w:hAnsi="Times New Roman"/>
                <w:sz w:val="24"/>
                <w:szCs w:val="24"/>
              </w:rPr>
              <w:t xml:space="preserve"> </w:t>
            </w:r>
            <w:r w:rsidRPr="00862A1C">
              <w:rPr>
                <w:rFonts w:ascii="Times New Roman" w:hAnsi="Times New Roman"/>
                <w:b/>
                <w:bCs/>
                <w:sz w:val="24"/>
                <w:szCs w:val="24"/>
              </w:rPr>
              <w:t>в сутки.</w:t>
            </w:r>
          </w:p>
          <w:p w14:paraId="668DA7D6" w14:textId="77777777" w:rsidR="00876D98" w:rsidRPr="00862A1C" w:rsidRDefault="00876D98" w:rsidP="00876D98">
            <w:pPr>
              <w:pStyle w:val="a5"/>
              <w:ind w:firstLine="312"/>
              <w:jc w:val="both"/>
              <w:rPr>
                <w:rFonts w:ascii="Times New Roman" w:hAnsi="Times New Roman"/>
                <w:bCs/>
                <w:sz w:val="24"/>
                <w:szCs w:val="24"/>
              </w:rPr>
            </w:pPr>
            <w:r w:rsidRPr="00862A1C">
              <w:rPr>
                <w:rFonts w:ascii="Times New Roman" w:hAnsi="Times New Roman"/>
                <w:bCs/>
                <w:sz w:val="24"/>
                <w:szCs w:val="24"/>
              </w:rPr>
              <w:t>2. На основании исполнительной надписи производится взыскание задолженности по следующим бесспорным требованиям:</w:t>
            </w:r>
          </w:p>
          <w:p w14:paraId="636C9AA0" w14:textId="77777777" w:rsidR="00876D98" w:rsidRPr="00862A1C" w:rsidRDefault="00876D98" w:rsidP="00876D98">
            <w:pPr>
              <w:pStyle w:val="a5"/>
              <w:ind w:firstLine="312"/>
              <w:jc w:val="both"/>
              <w:rPr>
                <w:rFonts w:ascii="Times New Roman" w:hAnsi="Times New Roman"/>
                <w:b/>
                <w:bCs/>
                <w:sz w:val="24"/>
                <w:szCs w:val="24"/>
              </w:rPr>
            </w:pPr>
            <w:r w:rsidRPr="00862A1C">
              <w:rPr>
                <w:rFonts w:ascii="Times New Roman" w:hAnsi="Times New Roman"/>
                <w:bCs/>
                <w:sz w:val="24"/>
                <w:szCs w:val="24"/>
              </w:rPr>
              <w:t>1) об исполнении обязательства, основанного на нотариально удостоверенной сделке, в том числе об исполнении соглашений об урегулировании спора, удостоверенных нотариусом в порядке досудебного урегулирования в случаях, установленных настоящим Законом или предусмотренных договором;</w:t>
            </w:r>
          </w:p>
          <w:p w14:paraId="5874DCD1" w14:textId="77777777" w:rsidR="00876D98" w:rsidRPr="00862A1C" w:rsidRDefault="00876D98" w:rsidP="00876D98">
            <w:pPr>
              <w:ind w:firstLine="312"/>
              <w:jc w:val="both"/>
              <w:rPr>
                <w:rFonts w:ascii="Times New Roman" w:hAnsi="Times New Roman" w:cs="Times New Roman"/>
                <w:b/>
                <w:bCs/>
                <w:sz w:val="24"/>
                <w:szCs w:val="24"/>
              </w:rPr>
            </w:pPr>
            <w:r w:rsidRPr="00862A1C">
              <w:rPr>
                <w:rFonts w:ascii="Times New Roman" w:hAnsi="Times New Roman" w:cs="Times New Roman"/>
                <w:sz w:val="24"/>
                <w:szCs w:val="24"/>
              </w:rPr>
              <w:t>2)</w:t>
            </w:r>
            <w:r w:rsidRPr="00862A1C">
              <w:rPr>
                <w:rFonts w:ascii="Times New Roman" w:hAnsi="Times New Roman" w:cs="Times New Roman"/>
                <w:bCs/>
                <w:sz w:val="24"/>
                <w:szCs w:val="24"/>
              </w:rPr>
              <w:t xml:space="preserve">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sidRPr="00862A1C">
              <w:rPr>
                <w:rFonts w:ascii="Times New Roman" w:hAnsi="Times New Roman" w:cs="Times New Roman"/>
                <w:b/>
                <w:bCs/>
                <w:sz w:val="24"/>
                <w:szCs w:val="24"/>
              </w:rPr>
              <w:t xml:space="preserve"> за исключением договора о государственных закупках</w:t>
            </w:r>
            <w:r w:rsidRPr="00862A1C">
              <w:rPr>
                <w:rFonts w:ascii="Times New Roman" w:hAnsi="Times New Roman" w:cs="Times New Roman"/>
                <w:b/>
                <w:sz w:val="24"/>
                <w:szCs w:val="24"/>
              </w:rPr>
              <w:t>;</w:t>
            </w:r>
          </w:p>
          <w:p w14:paraId="3FA5F183" w14:textId="16481EF6" w:rsidR="00876D98" w:rsidRPr="00862A1C" w:rsidRDefault="00876D98" w:rsidP="00876D98">
            <w:pPr>
              <w:ind w:firstLine="596"/>
              <w:jc w:val="both"/>
              <w:rPr>
                <w:rFonts w:ascii="Times New Roman" w:hAnsi="Times New Roman" w:cs="Times New Roman"/>
                <w:b/>
                <w:bCs/>
                <w:spacing w:val="2"/>
                <w:sz w:val="24"/>
                <w:szCs w:val="24"/>
                <w:bdr w:val="none" w:sz="0" w:space="0" w:color="auto" w:frame="1"/>
                <w:shd w:val="clear" w:color="auto" w:fill="FFFFFF"/>
              </w:rPr>
            </w:pPr>
            <w:r w:rsidRPr="00862A1C">
              <w:rPr>
                <w:rFonts w:ascii="Times New Roman" w:hAnsi="Times New Roman" w:cs="Times New Roman"/>
                <w:bCs/>
                <w:sz w:val="24"/>
                <w:szCs w:val="24"/>
              </w:rPr>
              <w:t xml:space="preserve">     ....</w:t>
            </w:r>
          </w:p>
        </w:tc>
        <w:tc>
          <w:tcPr>
            <w:tcW w:w="5004" w:type="dxa"/>
            <w:gridSpan w:val="2"/>
          </w:tcPr>
          <w:p w14:paraId="5C2029E1" w14:textId="77777777" w:rsidR="00876D98" w:rsidRPr="00862A1C" w:rsidRDefault="00876D98" w:rsidP="00876D98">
            <w:pPr>
              <w:ind w:firstLine="709"/>
              <w:jc w:val="both"/>
              <w:rPr>
                <w:rFonts w:ascii="Times New Roman" w:hAnsi="Times New Roman" w:cs="Times New Roman"/>
                <w:sz w:val="24"/>
                <w:szCs w:val="24"/>
              </w:rPr>
            </w:pPr>
            <w:r w:rsidRPr="00862A1C">
              <w:rPr>
                <w:rFonts w:ascii="Times New Roman" w:hAnsi="Times New Roman" w:cs="Times New Roman"/>
                <w:sz w:val="24"/>
                <w:szCs w:val="24"/>
              </w:rPr>
              <w:lastRenderedPageBreak/>
              <w:t xml:space="preserve">Ограничение нарушает права взыскателя. </w:t>
            </w:r>
          </w:p>
          <w:p w14:paraId="72A8866D" w14:textId="190B7C21" w:rsidR="00863646" w:rsidRPr="00862A1C" w:rsidRDefault="00863646" w:rsidP="00876D98">
            <w:pPr>
              <w:ind w:firstLine="709"/>
              <w:jc w:val="both"/>
              <w:rPr>
                <w:rFonts w:ascii="Times New Roman" w:hAnsi="Times New Roman" w:cs="Times New Roman"/>
                <w:sz w:val="24"/>
                <w:szCs w:val="24"/>
              </w:rPr>
            </w:pPr>
            <w:r w:rsidRPr="00862A1C">
              <w:rPr>
                <w:rFonts w:ascii="Times New Roman" w:hAnsi="Times New Roman" w:cs="Times New Roman"/>
                <w:sz w:val="24"/>
                <w:szCs w:val="24"/>
              </w:rPr>
              <w:t>Возможно установ</w:t>
            </w:r>
            <w:r w:rsidR="00862A1C">
              <w:rPr>
                <w:rFonts w:ascii="Times New Roman" w:hAnsi="Times New Roman" w:cs="Times New Roman"/>
                <w:sz w:val="24"/>
                <w:szCs w:val="24"/>
              </w:rPr>
              <w:t>ление</w:t>
            </w:r>
            <w:r w:rsidRPr="00862A1C">
              <w:rPr>
                <w:rFonts w:ascii="Times New Roman" w:hAnsi="Times New Roman" w:cs="Times New Roman"/>
                <w:sz w:val="24"/>
                <w:szCs w:val="24"/>
              </w:rPr>
              <w:t xml:space="preserve"> ограничени</w:t>
            </w:r>
            <w:r w:rsidR="00862A1C">
              <w:rPr>
                <w:rFonts w:ascii="Times New Roman" w:hAnsi="Times New Roman" w:cs="Times New Roman"/>
                <w:sz w:val="24"/>
                <w:szCs w:val="24"/>
              </w:rPr>
              <w:t>я</w:t>
            </w:r>
            <w:r w:rsidRPr="00862A1C">
              <w:rPr>
                <w:rFonts w:ascii="Times New Roman" w:hAnsi="Times New Roman" w:cs="Times New Roman"/>
                <w:sz w:val="24"/>
                <w:szCs w:val="24"/>
              </w:rPr>
              <w:t xml:space="preserve"> по количеству совершенных исполнительных надписей в сутки (50) только для</w:t>
            </w:r>
            <w:r w:rsidR="00862A1C">
              <w:rPr>
                <w:rFonts w:ascii="Times New Roman" w:hAnsi="Times New Roman" w:cs="Times New Roman"/>
                <w:sz w:val="24"/>
                <w:szCs w:val="24"/>
              </w:rPr>
              <w:t xml:space="preserve"> обязательств, предусмотренных </w:t>
            </w:r>
            <w:r w:rsidRPr="00862A1C">
              <w:rPr>
                <w:rFonts w:ascii="Times New Roman" w:hAnsi="Times New Roman" w:cs="Times New Roman"/>
                <w:sz w:val="24"/>
                <w:szCs w:val="24"/>
              </w:rPr>
              <w:t xml:space="preserve">пп.2 п.2 ст. 92-1 </w:t>
            </w:r>
          </w:p>
          <w:p w14:paraId="7E3A2354" w14:textId="16D74935" w:rsidR="00876D98" w:rsidRPr="00862A1C" w:rsidRDefault="00876D98" w:rsidP="00876D98">
            <w:pPr>
              <w:jc w:val="center"/>
              <w:rPr>
                <w:rFonts w:ascii="Times New Roman" w:eastAsia="Times New Roman" w:hAnsi="Times New Roman" w:cs="Times New Roman"/>
                <w:bCs/>
                <w:sz w:val="24"/>
                <w:szCs w:val="24"/>
              </w:rPr>
            </w:pPr>
          </w:p>
        </w:tc>
      </w:tr>
      <w:tr w:rsidR="00876D98" w:rsidRPr="00862A1C" w14:paraId="0674198A" w14:textId="77777777" w:rsidTr="009F7370">
        <w:tc>
          <w:tcPr>
            <w:tcW w:w="993" w:type="dxa"/>
          </w:tcPr>
          <w:p w14:paraId="62995002" w14:textId="6BC2E2C6" w:rsidR="00876D98" w:rsidRPr="00862A1C" w:rsidRDefault="009F7370" w:rsidP="00862A1C">
            <w:pPr>
              <w:tabs>
                <w:tab w:val="left" w:pos="426"/>
              </w:tabs>
              <w:ind w:left="-7"/>
              <w:jc w:val="center"/>
              <w:rPr>
                <w:rFonts w:ascii="Times New Roman" w:hAnsi="Times New Roman" w:cs="Times New Roman"/>
                <w:bCs/>
                <w:color w:val="000000" w:themeColor="text1"/>
                <w:sz w:val="24"/>
                <w:szCs w:val="24"/>
                <w:highlight w:val="yellow"/>
              </w:rPr>
            </w:pPr>
            <w:r w:rsidRPr="00862A1C">
              <w:rPr>
                <w:rFonts w:ascii="Times New Roman" w:hAnsi="Times New Roman" w:cs="Times New Roman"/>
                <w:bCs/>
                <w:color w:val="000000" w:themeColor="text1"/>
                <w:sz w:val="24"/>
                <w:szCs w:val="24"/>
                <w:lang w:val="kk-KZ"/>
              </w:rPr>
              <w:lastRenderedPageBreak/>
              <w:t>3</w:t>
            </w:r>
            <w:r w:rsidR="00862A1C" w:rsidRPr="00862A1C">
              <w:rPr>
                <w:rFonts w:ascii="Times New Roman" w:hAnsi="Times New Roman" w:cs="Times New Roman"/>
                <w:bCs/>
                <w:color w:val="000000" w:themeColor="text1"/>
                <w:sz w:val="24"/>
                <w:szCs w:val="24"/>
                <w:lang w:val="kk-KZ"/>
              </w:rPr>
              <w:t>7</w:t>
            </w:r>
            <w:r w:rsidR="00876D98" w:rsidRPr="00862A1C">
              <w:rPr>
                <w:rFonts w:ascii="Times New Roman" w:hAnsi="Times New Roman" w:cs="Times New Roman"/>
                <w:bCs/>
                <w:color w:val="000000" w:themeColor="text1"/>
                <w:sz w:val="24"/>
                <w:szCs w:val="24"/>
              </w:rPr>
              <w:t>.</w:t>
            </w:r>
          </w:p>
        </w:tc>
        <w:tc>
          <w:tcPr>
            <w:tcW w:w="4423" w:type="dxa"/>
          </w:tcPr>
          <w:p w14:paraId="4BBB1F6A" w14:textId="77777777" w:rsidR="00876D98" w:rsidRPr="00862A1C" w:rsidRDefault="00876D98" w:rsidP="00876D98">
            <w:pPr>
              <w:ind w:firstLine="454"/>
              <w:jc w:val="both"/>
              <w:rPr>
                <w:rFonts w:ascii="Times New Roman" w:hAnsi="Times New Roman" w:cs="Times New Roman"/>
                <w:b/>
                <w:bCs/>
                <w:sz w:val="24"/>
                <w:szCs w:val="24"/>
              </w:rPr>
            </w:pPr>
            <w:r w:rsidRPr="00862A1C">
              <w:rPr>
                <w:rFonts w:ascii="Times New Roman" w:hAnsi="Times New Roman" w:cs="Times New Roman"/>
                <w:b/>
                <w:bCs/>
                <w:sz w:val="24"/>
                <w:szCs w:val="24"/>
              </w:rPr>
              <w:t>Статья 92-2. Условия совершения исполнительной надписи</w:t>
            </w:r>
          </w:p>
          <w:p w14:paraId="64B10F9B" w14:textId="77777777"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 xml:space="preserve">1. Исполнительная надпись совершается </w:t>
            </w:r>
            <w:r w:rsidRPr="00862A1C">
              <w:rPr>
                <w:rFonts w:ascii="Times New Roman" w:hAnsi="Times New Roman" w:cs="Times New Roman"/>
                <w:b/>
                <w:bCs/>
                <w:sz w:val="24"/>
                <w:szCs w:val="24"/>
              </w:rPr>
              <w:t>на основании заявления взыскателя (физического лица) в письменной или электронной форме, в случае если взыскателем является юридическое лицо - в электронной форме, подписанного ЭЦП:</w:t>
            </w:r>
          </w:p>
          <w:p w14:paraId="77B08EF0" w14:textId="77777777" w:rsidR="00876D98" w:rsidRPr="00862A1C" w:rsidRDefault="00876D98" w:rsidP="00876D98">
            <w:pPr>
              <w:ind w:firstLine="454"/>
              <w:jc w:val="both"/>
              <w:rPr>
                <w:rFonts w:ascii="Times New Roman" w:hAnsi="Times New Roman" w:cs="Times New Roman"/>
                <w:sz w:val="24"/>
                <w:szCs w:val="24"/>
              </w:rPr>
            </w:pPr>
            <w:r w:rsidRPr="00862A1C">
              <w:rPr>
                <w:rFonts w:ascii="Times New Roman" w:hAnsi="Times New Roman" w:cs="Times New Roman"/>
                <w:sz w:val="24"/>
                <w:szCs w:val="24"/>
              </w:rPr>
              <w:t>1) если представленные документы подтверждают бесспорность задолженности или иной ответственности должника перед взыскателем;</w:t>
            </w:r>
          </w:p>
          <w:p w14:paraId="4B688107" w14:textId="77777777"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2) если со дня возникновения права на иск (заявление) прошло не более трех лет.</w:t>
            </w:r>
          </w:p>
          <w:p w14:paraId="032ABC7E" w14:textId="77777777" w:rsidR="00876D98" w:rsidRPr="00862A1C" w:rsidRDefault="00876D98" w:rsidP="00876D98">
            <w:pPr>
              <w:ind w:firstLine="454"/>
              <w:jc w:val="both"/>
              <w:rPr>
                <w:rFonts w:ascii="Times New Roman" w:hAnsi="Times New Roman" w:cs="Times New Roman"/>
                <w:b/>
                <w:bCs/>
                <w:sz w:val="24"/>
                <w:szCs w:val="24"/>
              </w:rPr>
            </w:pPr>
            <w:r w:rsidRPr="00862A1C">
              <w:rPr>
                <w:rFonts w:ascii="Times New Roman" w:hAnsi="Times New Roman" w:cs="Times New Roman"/>
                <w:b/>
                <w:bCs/>
                <w:sz w:val="24"/>
                <w:szCs w:val="24"/>
              </w:rPr>
              <w:t>1-1. Взыскателем не менее четырнадцати календарных дней направляется должнику уведомление о намерении в отношении последнего вынесения исполнительной надписи на основании подпункта 2) пункта 1 статьи 92-1 настоящего Закона через личный кабинет в Единой нотариальной информационной системе;</w:t>
            </w:r>
          </w:p>
          <w:p w14:paraId="198DE42D" w14:textId="77777777" w:rsidR="00876D98" w:rsidRPr="00862A1C" w:rsidRDefault="00876D98" w:rsidP="00876D98">
            <w:pPr>
              <w:ind w:firstLine="454"/>
              <w:jc w:val="both"/>
              <w:rPr>
                <w:rFonts w:ascii="Times New Roman" w:hAnsi="Times New Roman" w:cs="Times New Roman"/>
                <w:b/>
                <w:bCs/>
                <w:sz w:val="24"/>
                <w:szCs w:val="24"/>
              </w:rPr>
            </w:pPr>
            <w:r w:rsidRPr="00862A1C">
              <w:rPr>
                <w:rFonts w:ascii="Times New Roman" w:hAnsi="Times New Roman" w:cs="Times New Roman"/>
                <w:b/>
                <w:bCs/>
                <w:sz w:val="24"/>
                <w:szCs w:val="24"/>
              </w:rPr>
              <w:t>Уведомление о намерении направляется с использованием иных средств связи, обеспечивающих фиксирование доставки, в том числе уведомлений посредством</w:t>
            </w:r>
            <w:r w:rsidRPr="00862A1C">
              <w:rPr>
                <w:rFonts w:ascii="Times New Roman" w:hAnsi="Times New Roman" w:cs="Times New Roman"/>
                <w:sz w:val="24"/>
                <w:szCs w:val="24"/>
              </w:rPr>
              <w:t xml:space="preserve"> </w:t>
            </w:r>
            <w:r w:rsidRPr="00862A1C">
              <w:rPr>
                <w:rFonts w:ascii="Times New Roman" w:hAnsi="Times New Roman" w:cs="Times New Roman"/>
                <w:b/>
                <w:bCs/>
                <w:sz w:val="24"/>
                <w:szCs w:val="24"/>
              </w:rPr>
              <w:t>интегрированной информационной системы и/или СМС.</w:t>
            </w:r>
          </w:p>
          <w:p w14:paraId="737740E1" w14:textId="77777777"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lastRenderedPageBreak/>
              <w:t>2. Если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p w14:paraId="4100E0DD" w14:textId="77777777"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 xml:space="preserve">3. Исполнительная надпись на основании подпунктов 1), 2), 3), 4), 5) и 8) пункта 2 статьи 92-1 настоящего Закона совершается </w:t>
            </w:r>
            <w:r w:rsidRPr="00862A1C">
              <w:rPr>
                <w:rFonts w:ascii="Times New Roman" w:hAnsi="Times New Roman" w:cs="Times New Roman"/>
                <w:b/>
                <w:bCs/>
                <w:sz w:val="24"/>
                <w:szCs w:val="24"/>
              </w:rPr>
              <w:t>по месту регистрации должника (физического или юридического лица).</w:t>
            </w:r>
          </w:p>
          <w:p w14:paraId="35C9A8BA" w14:textId="59BF5221" w:rsidR="00876D98" w:rsidRPr="00862A1C" w:rsidRDefault="00876D98" w:rsidP="00876D98">
            <w:pPr>
              <w:pStyle w:val="a8"/>
              <w:spacing w:before="0" w:beforeAutospacing="0" w:after="0" w:afterAutospacing="0"/>
              <w:ind w:firstLine="601"/>
              <w:jc w:val="both"/>
              <w:textAlignment w:val="baseline"/>
              <w:rPr>
                <w:rFonts w:ascii="Times New Roman" w:hAnsi="Times New Roman" w:cs="Times New Roman"/>
                <w:b/>
                <w:color w:val="000000" w:themeColor="text1"/>
                <w:highlight w:val="yellow"/>
              </w:rPr>
            </w:pPr>
            <w:r w:rsidRPr="00862A1C">
              <w:rPr>
                <w:rFonts w:ascii="Times New Roman" w:hAnsi="Times New Roman" w:cs="Times New Roman"/>
                <w:bCs/>
              </w:rPr>
              <w:t>Исполнительная надпись на основании подпунктов 6) и 7) пункта 2 статьи 92-1 настоящего Закона совершается по месту регистрации либо месту жительства, либо по месту нахождения недвижимого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w:t>
            </w:r>
          </w:p>
        </w:tc>
        <w:tc>
          <w:tcPr>
            <w:tcW w:w="4890" w:type="dxa"/>
          </w:tcPr>
          <w:p w14:paraId="779E9F44" w14:textId="77777777" w:rsidR="00876D98" w:rsidRPr="00862A1C" w:rsidRDefault="00876D98" w:rsidP="00876D98">
            <w:pPr>
              <w:ind w:firstLine="454"/>
              <w:jc w:val="both"/>
              <w:rPr>
                <w:rFonts w:ascii="Times New Roman" w:hAnsi="Times New Roman" w:cs="Times New Roman"/>
                <w:b/>
                <w:bCs/>
                <w:sz w:val="24"/>
                <w:szCs w:val="24"/>
              </w:rPr>
            </w:pPr>
            <w:r w:rsidRPr="00862A1C">
              <w:rPr>
                <w:rFonts w:ascii="Times New Roman" w:hAnsi="Times New Roman" w:cs="Times New Roman"/>
                <w:b/>
                <w:bCs/>
                <w:sz w:val="24"/>
                <w:szCs w:val="24"/>
              </w:rPr>
              <w:lastRenderedPageBreak/>
              <w:t>Статья 92-2. Условия совершения исполнительной надписи</w:t>
            </w:r>
          </w:p>
          <w:p w14:paraId="1B50E5E5" w14:textId="20F107CF"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 xml:space="preserve">1. Исполнительная надпись совершается </w:t>
            </w:r>
            <w:r w:rsidRPr="00862A1C">
              <w:rPr>
                <w:rFonts w:ascii="Times New Roman" w:hAnsi="Times New Roman" w:cs="Times New Roman"/>
                <w:b/>
                <w:bCs/>
                <w:sz w:val="24"/>
                <w:szCs w:val="24"/>
              </w:rPr>
              <w:t>на основании заявления взыскателя в письменной или электронной форме, подписанного ЭЦП:</w:t>
            </w:r>
          </w:p>
          <w:p w14:paraId="09905524" w14:textId="77777777" w:rsidR="00876D98" w:rsidRPr="00862A1C" w:rsidRDefault="00876D98" w:rsidP="00876D98">
            <w:pPr>
              <w:ind w:firstLine="454"/>
              <w:jc w:val="both"/>
              <w:rPr>
                <w:rFonts w:ascii="Times New Roman" w:hAnsi="Times New Roman" w:cs="Times New Roman"/>
                <w:sz w:val="24"/>
                <w:szCs w:val="24"/>
              </w:rPr>
            </w:pPr>
            <w:r w:rsidRPr="00862A1C">
              <w:rPr>
                <w:rFonts w:ascii="Times New Roman" w:hAnsi="Times New Roman" w:cs="Times New Roman"/>
                <w:sz w:val="24"/>
                <w:szCs w:val="24"/>
              </w:rPr>
              <w:t>1) если представленные документы подтверждают бесспорность задолженности или иной ответственности должника перед взыскателем;</w:t>
            </w:r>
          </w:p>
          <w:p w14:paraId="011EFC7B" w14:textId="77777777"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2) если со дня возникновения права на иск (заявление) прошло не более трех лет.</w:t>
            </w:r>
          </w:p>
          <w:p w14:paraId="5910751A" w14:textId="4AA02A72" w:rsidR="00876D98" w:rsidRPr="00862A1C" w:rsidRDefault="00876D98" w:rsidP="002D5FD5">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1-1</w:t>
            </w:r>
            <w:r w:rsidR="002D5FD5" w:rsidRPr="00862A1C">
              <w:rPr>
                <w:rFonts w:ascii="Times New Roman" w:hAnsi="Times New Roman" w:cs="Times New Roman"/>
                <w:bCs/>
                <w:sz w:val="24"/>
                <w:szCs w:val="24"/>
              </w:rPr>
              <w:t xml:space="preserve">. Исключить. </w:t>
            </w:r>
          </w:p>
          <w:p w14:paraId="67694EC8" w14:textId="77777777"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2. Если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p w14:paraId="4E003934" w14:textId="77777777" w:rsidR="00876D98" w:rsidRPr="00862A1C" w:rsidRDefault="00876D98" w:rsidP="00876D98">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3. Исполнительная надпись на основании подпунктов 1), 2), 3), 4), 5) и 8) пункта 2 статьи 92-1 настоящего Закона совершается по месту регистрации должника (физического или юридического лица).</w:t>
            </w:r>
          </w:p>
          <w:p w14:paraId="082D91C9" w14:textId="611550AC" w:rsidR="002D5FD5" w:rsidRPr="00862A1C" w:rsidRDefault="002D5FD5" w:rsidP="00876D98">
            <w:pPr>
              <w:ind w:firstLine="454"/>
              <w:jc w:val="both"/>
              <w:rPr>
                <w:rFonts w:ascii="Times New Roman" w:hAnsi="Times New Roman" w:cs="Times New Roman"/>
                <w:b/>
                <w:bCs/>
                <w:i/>
                <w:sz w:val="24"/>
                <w:szCs w:val="24"/>
              </w:rPr>
            </w:pPr>
            <w:r w:rsidRPr="00862A1C">
              <w:rPr>
                <w:rFonts w:ascii="Times New Roman" w:hAnsi="Times New Roman" w:cs="Times New Roman"/>
                <w:b/>
                <w:bCs/>
                <w:i/>
                <w:sz w:val="24"/>
                <w:szCs w:val="24"/>
              </w:rPr>
              <w:t xml:space="preserve">Абзац второй пункта 3 изложить в следующей редакции: </w:t>
            </w:r>
          </w:p>
          <w:p w14:paraId="799F64F7" w14:textId="33D5FFD5" w:rsidR="00876D98" w:rsidRPr="00862A1C" w:rsidRDefault="00876D98" w:rsidP="00876D98">
            <w:pPr>
              <w:ind w:firstLine="454"/>
              <w:jc w:val="both"/>
              <w:rPr>
                <w:rFonts w:ascii="Times New Roman" w:hAnsi="Times New Roman" w:cs="Times New Roman"/>
                <w:b/>
                <w:bCs/>
                <w:sz w:val="24"/>
                <w:szCs w:val="24"/>
              </w:rPr>
            </w:pPr>
            <w:r w:rsidRPr="00862A1C">
              <w:rPr>
                <w:rFonts w:ascii="Times New Roman" w:hAnsi="Times New Roman" w:cs="Times New Roman"/>
                <w:b/>
                <w:bCs/>
                <w:sz w:val="24"/>
                <w:szCs w:val="24"/>
              </w:rPr>
              <w:t>Исполнительная надпись на основании подпунктов 6) и 7) пункта 2 статьи 92-1 настоящего Закона</w:t>
            </w:r>
            <w:r w:rsidRPr="00862A1C">
              <w:rPr>
                <w:rFonts w:ascii="Times New Roman" w:hAnsi="Times New Roman" w:cs="Times New Roman"/>
                <w:bCs/>
                <w:sz w:val="24"/>
                <w:szCs w:val="24"/>
              </w:rPr>
              <w:t xml:space="preserve"> </w:t>
            </w:r>
            <w:r w:rsidRPr="00862A1C">
              <w:rPr>
                <w:rFonts w:ascii="Times New Roman" w:hAnsi="Times New Roman" w:cs="Times New Roman"/>
                <w:b/>
                <w:bCs/>
                <w:sz w:val="24"/>
                <w:szCs w:val="24"/>
              </w:rPr>
              <w:t xml:space="preserve">совершается </w:t>
            </w:r>
            <w:r w:rsidR="002D5FD5" w:rsidRPr="00862A1C">
              <w:rPr>
                <w:rFonts w:ascii="Times New Roman" w:hAnsi="Times New Roman" w:cs="Times New Roman"/>
                <w:b/>
                <w:bCs/>
                <w:sz w:val="24"/>
                <w:szCs w:val="24"/>
              </w:rPr>
              <w:t>по месту регистрации должника (физического или юридического лица) в пределах нотариального округа</w:t>
            </w:r>
            <w:r w:rsidRPr="00862A1C">
              <w:rPr>
                <w:rFonts w:ascii="Times New Roman" w:hAnsi="Times New Roman" w:cs="Times New Roman"/>
                <w:b/>
                <w:bCs/>
                <w:sz w:val="24"/>
                <w:szCs w:val="24"/>
              </w:rPr>
              <w:t>.</w:t>
            </w:r>
          </w:p>
          <w:p w14:paraId="33C44DD8" w14:textId="77777777" w:rsidR="002D5FD5" w:rsidRPr="00862A1C" w:rsidRDefault="002D5FD5" w:rsidP="00876D98">
            <w:pPr>
              <w:ind w:firstLine="454"/>
              <w:jc w:val="both"/>
              <w:rPr>
                <w:rFonts w:ascii="Times New Roman" w:hAnsi="Times New Roman" w:cs="Times New Roman"/>
                <w:b/>
                <w:bCs/>
                <w:sz w:val="24"/>
                <w:szCs w:val="24"/>
              </w:rPr>
            </w:pPr>
          </w:p>
          <w:p w14:paraId="4C4C4F89" w14:textId="67D87F75" w:rsidR="00876D98" w:rsidRPr="00862A1C" w:rsidRDefault="00876D98" w:rsidP="002D5FD5">
            <w:pPr>
              <w:ind w:firstLine="454"/>
              <w:jc w:val="both"/>
              <w:rPr>
                <w:rFonts w:ascii="Times New Roman" w:hAnsi="Times New Roman" w:cs="Times New Roman"/>
                <w:color w:val="000000" w:themeColor="text1"/>
                <w:sz w:val="24"/>
                <w:szCs w:val="24"/>
                <w:highlight w:val="yellow"/>
              </w:rPr>
            </w:pPr>
          </w:p>
        </w:tc>
        <w:tc>
          <w:tcPr>
            <w:tcW w:w="5004" w:type="dxa"/>
            <w:gridSpan w:val="2"/>
          </w:tcPr>
          <w:p w14:paraId="1B3DF462" w14:textId="313F41A6" w:rsidR="002D5FD5" w:rsidRPr="00862A1C" w:rsidRDefault="00862A1C" w:rsidP="00876D98">
            <w:pPr>
              <w:ind w:left="-29" w:right="113"/>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       </w:t>
            </w:r>
            <w:r w:rsidR="002D5FD5" w:rsidRPr="00862A1C">
              <w:rPr>
                <w:rFonts w:ascii="Times New Roman" w:eastAsia="Times New Roman" w:hAnsi="Times New Roman" w:cs="Times New Roman"/>
                <w:b/>
                <w:bCs/>
                <w:i/>
                <w:sz w:val="24"/>
                <w:szCs w:val="24"/>
              </w:rPr>
              <w:t>По пункту 1.</w:t>
            </w:r>
          </w:p>
          <w:p w14:paraId="3600E7F3" w14:textId="7D0E8633" w:rsidR="00876D98" w:rsidRPr="00862A1C" w:rsidRDefault="00862A1C" w:rsidP="00876D98">
            <w:pPr>
              <w:ind w:left="-29" w:right="113"/>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 xml:space="preserve">       </w:t>
            </w:r>
            <w:r w:rsidR="00876D98" w:rsidRPr="00862A1C">
              <w:rPr>
                <w:rFonts w:ascii="Times New Roman" w:eastAsia="Times New Roman" w:hAnsi="Times New Roman" w:cs="Times New Roman"/>
                <w:bCs/>
                <w:sz w:val="24"/>
                <w:szCs w:val="24"/>
              </w:rPr>
              <w:t>Данное ограничение нарушает права взыскателя</w:t>
            </w:r>
            <w:r w:rsidR="00876D98" w:rsidRPr="00862A1C">
              <w:rPr>
                <w:rFonts w:ascii="Times New Roman" w:hAnsi="Times New Roman" w:cs="Times New Roman"/>
                <w:color w:val="000000" w:themeColor="text1"/>
                <w:sz w:val="24"/>
                <w:szCs w:val="24"/>
              </w:rPr>
              <w:t xml:space="preserve"> </w:t>
            </w:r>
          </w:p>
          <w:p w14:paraId="377BECEA" w14:textId="77777777" w:rsidR="00862A1C" w:rsidRDefault="00862A1C" w:rsidP="00862A1C">
            <w:pPr>
              <w:ind w:left="-29" w:right="113"/>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sidR="002D5FD5" w:rsidRPr="00862A1C">
              <w:rPr>
                <w:rFonts w:ascii="Times New Roman" w:hAnsi="Times New Roman" w:cs="Times New Roman"/>
                <w:b/>
                <w:i/>
                <w:color w:val="000000" w:themeColor="text1"/>
                <w:sz w:val="24"/>
                <w:szCs w:val="24"/>
              </w:rPr>
              <w:t>П</w:t>
            </w:r>
            <w:r>
              <w:rPr>
                <w:rFonts w:ascii="Times New Roman" w:hAnsi="Times New Roman" w:cs="Times New Roman"/>
                <w:b/>
                <w:i/>
                <w:color w:val="000000" w:themeColor="text1"/>
                <w:sz w:val="24"/>
                <w:szCs w:val="24"/>
              </w:rPr>
              <w:t>о пункту 1-1.</w:t>
            </w:r>
          </w:p>
          <w:p w14:paraId="6048696E" w14:textId="77777777" w:rsidR="00862A1C" w:rsidRDefault="00862A1C" w:rsidP="00862A1C">
            <w:pPr>
              <w:ind w:left="-29" w:right="113"/>
              <w:jc w:val="both"/>
              <w:rPr>
                <w:rFonts w:ascii="Times New Roman" w:hAnsi="Times New Roman" w:cs="Times New Roman"/>
                <w:b/>
                <w:i/>
                <w:color w:val="000000" w:themeColor="text1"/>
                <w:sz w:val="24"/>
                <w:szCs w:val="24"/>
              </w:rPr>
            </w:pPr>
            <w:r>
              <w:rPr>
                <w:rFonts w:ascii="Times New Roman" w:hAnsi="Times New Roman" w:cs="Times New Roman"/>
                <w:sz w:val="24"/>
                <w:szCs w:val="24"/>
                <w:lang w:val="kk-KZ"/>
              </w:rPr>
              <w:t xml:space="preserve">       </w:t>
            </w:r>
            <w:r w:rsidR="002D5FD5" w:rsidRPr="00862A1C">
              <w:rPr>
                <w:rFonts w:ascii="Times New Roman" w:hAnsi="Times New Roman" w:cs="Times New Roman"/>
                <w:sz w:val="24"/>
                <w:szCs w:val="24"/>
                <w:lang w:val="kk-KZ"/>
              </w:rPr>
              <w:t xml:space="preserve">Не понятно на все ли виды бесспорных требований распространяется предлагаемое уведомление взыскателем должника о намерении обратиться за совершением исполнительной надписи?. </w:t>
            </w:r>
          </w:p>
          <w:p w14:paraId="17005725" w14:textId="390C8B64" w:rsidR="002D5FD5" w:rsidRPr="00862A1C" w:rsidRDefault="00862A1C" w:rsidP="00862A1C">
            <w:pPr>
              <w:ind w:left="-29" w:right="113"/>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sidR="002D5FD5" w:rsidRPr="00862A1C">
              <w:rPr>
                <w:rFonts w:ascii="Times New Roman" w:hAnsi="Times New Roman" w:cs="Times New Roman"/>
                <w:sz w:val="24"/>
                <w:szCs w:val="24"/>
                <w:lang w:val="kk-KZ"/>
              </w:rPr>
              <w:t xml:space="preserve">Изначально в 2019 году одним из преимуществ иисполнительной надписи было то, что предусмотренный порядок ее совершения препяствует должнику отчуждению, сокрытию имущества, выводу денежных средств в целях  уклонения от исполнения обязательства; </w:t>
            </w:r>
          </w:p>
          <w:p w14:paraId="031BF0C6" w14:textId="77777777" w:rsidR="002D5FD5" w:rsidRPr="00862A1C" w:rsidRDefault="002D5FD5" w:rsidP="002D5FD5">
            <w:pPr>
              <w:ind w:firstLine="709"/>
              <w:jc w:val="both"/>
              <w:rPr>
                <w:rFonts w:ascii="Times New Roman" w:hAnsi="Times New Roman" w:cs="Times New Roman"/>
                <w:sz w:val="24"/>
                <w:szCs w:val="24"/>
                <w:lang w:val="kk-KZ"/>
              </w:rPr>
            </w:pPr>
            <w:r w:rsidRPr="00862A1C">
              <w:rPr>
                <w:rFonts w:ascii="Times New Roman" w:hAnsi="Times New Roman" w:cs="Times New Roman"/>
                <w:sz w:val="24"/>
                <w:szCs w:val="24"/>
                <w:lang w:val="kk-KZ"/>
              </w:rPr>
              <w:t xml:space="preserve">2. предупреждение взыскателем должника об обращении к нотариусу за совершением исполнительной надписи предусмотрено в РФ по одному виду требованию – на основании  письменной сделки без признания должника в неисполнении обязательства, когда взыскатель направляет должнику претензию за 14 дней с предупреждением, что в случае не неисполнения обязательства он оставляет за собой право обратиться к нотариусу за совершением исполнительной надписи. При этом взыскатель предоставляет нотариусу указаннную претензию и доказательство ее направления должнику. </w:t>
            </w:r>
          </w:p>
          <w:p w14:paraId="61F09699" w14:textId="77777777" w:rsidR="002D5FD5" w:rsidRPr="00862A1C" w:rsidRDefault="002D5FD5" w:rsidP="002D5FD5">
            <w:pPr>
              <w:ind w:firstLine="709"/>
              <w:jc w:val="both"/>
              <w:rPr>
                <w:rFonts w:ascii="Times New Roman" w:hAnsi="Times New Roman" w:cs="Times New Roman"/>
                <w:sz w:val="24"/>
                <w:szCs w:val="24"/>
                <w:lang w:val="kk-KZ"/>
              </w:rPr>
            </w:pPr>
          </w:p>
          <w:p w14:paraId="2DF761EA" w14:textId="5BCF279F" w:rsidR="002D5FD5" w:rsidRPr="00862A1C" w:rsidRDefault="002D5FD5" w:rsidP="00876D98">
            <w:pPr>
              <w:ind w:left="-29" w:right="113"/>
              <w:jc w:val="both"/>
              <w:rPr>
                <w:rFonts w:ascii="Times New Roman" w:hAnsi="Times New Roman" w:cs="Times New Roman"/>
                <w:color w:val="000000" w:themeColor="text1"/>
                <w:sz w:val="24"/>
                <w:szCs w:val="24"/>
                <w:lang w:val="kk-KZ"/>
              </w:rPr>
            </w:pPr>
          </w:p>
        </w:tc>
      </w:tr>
      <w:tr w:rsidR="009F7370" w:rsidRPr="00862A1C" w14:paraId="671B58F9" w14:textId="77777777" w:rsidTr="009F7370">
        <w:tc>
          <w:tcPr>
            <w:tcW w:w="993" w:type="dxa"/>
          </w:tcPr>
          <w:p w14:paraId="2F047A35" w14:textId="49C2E526" w:rsidR="009F7370" w:rsidRPr="00862A1C" w:rsidRDefault="009F7370" w:rsidP="00862A1C">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rPr>
              <w:lastRenderedPageBreak/>
              <w:t>3</w:t>
            </w:r>
            <w:r w:rsidR="00862A1C">
              <w:rPr>
                <w:rFonts w:ascii="Times New Roman" w:hAnsi="Times New Roman" w:cs="Times New Roman"/>
                <w:bCs/>
                <w:sz w:val="24"/>
                <w:szCs w:val="24"/>
                <w:lang w:val="kk-KZ"/>
              </w:rPr>
              <w:t>8</w:t>
            </w:r>
            <w:r w:rsidRPr="00862A1C">
              <w:rPr>
                <w:rFonts w:ascii="Times New Roman" w:hAnsi="Times New Roman" w:cs="Times New Roman"/>
                <w:bCs/>
                <w:sz w:val="24"/>
                <w:szCs w:val="24"/>
              </w:rPr>
              <w:t>.</w:t>
            </w:r>
          </w:p>
        </w:tc>
        <w:tc>
          <w:tcPr>
            <w:tcW w:w="4423" w:type="dxa"/>
          </w:tcPr>
          <w:p w14:paraId="1BBE9FA5" w14:textId="77777777" w:rsidR="009F7370" w:rsidRPr="00862A1C" w:rsidRDefault="009F7370" w:rsidP="009F7370">
            <w:pPr>
              <w:ind w:firstLine="454"/>
              <w:jc w:val="both"/>
              <w:rPr>
                <w:rFonts w:ascii="Times New Roman" w:hAnsi="Times New Roman" w:cs="Times New Roman"/>
                <w:b/>
                <w:bCs/>
                <w:sz w:val="24"/>
                <w:szCs w:val="24"/>
              </w:rPr>
            </w:pPr>
            <w:r w:rsidRPr="00862A1C">
              <w:rPr>
                <w:rFonts w:ascii="Times New Roman" w:hAnsi="Times New Roman" w:cs="Times New Roman"/>
                <w:b/>
                <w:bCs/>
                <w:sz w:val="24"/>
                <w:szCs w:val="24"/>
              </w:rPr>
              <w:t>Статья 92-3. Содержание исполнительной надписи</w:t>
            </w:r>
          </w:p>
          <w:p w14:paraId="7AFF46BE" w14:textId="77777777" w:rsidR="009F7370" w:rsidRPr="00862A1C" w:rsidRDefault="009F7370" w:rsidP="009F7370">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Исполнительная надпись должна содержать:</w:t>
            </w:r>
          </w:p>
          <w:p w14:paraId="2E49E401" w14:textId="77777777" w:rsidR="009F7370" w:rsidRPr="00862A1C" w:rsidRDefault="009F7370" w:rsidP="009F7370">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w:t>
            </w:r>
          </w:p>
          <w:p w14:paraId="47E18FE1" w14:textId="33598687" w:rsidR="00033A67" w:rsidRPr="00862A1C" w:rsidRDefault="009F7370" w:rsidP="009F7370">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 xml:space="preserve">3) наименование должника, его дату рождения, </w:t>
            </w:r>
            <w:r w:rsidRPr="00862A1C">
              <w:rPr>
                <w:rFonts w:ascii="Times New Roman" w:hAnsi="Times New Roman" w:cs="Times New Roman"/>
                <w:b/>
                <w:sz w:val="24"/>
                <w:szCs w:val="24"/>
              </w:rPr>
              <w:t>места его регистрации</w:t>
            </w:r>
            <w:r w:rsidRPr="00862A1C">
              <w:rPr>
                <w:rFonts w:ascii="Times New Roman" w:hAnsi="Times New Roman" w:cs="Times New Roman"/>
                <w:bCs/>
                <w:sz w:val="24"/>
                <w:szCs w:val="24"/>
              </w:rPr>
              <w:t>, индивидуальный идентификационный номер, реквизиты юридического лица, бизнес-идентификационный номер;</w:t>
            </w:r>
          </w:p>
          <w:p w14:paraId="03DA919B" w14:textId="77777777" w:rsidR="009F7370" w:rsidRDefault="009F7370" w:rsidP="009F7370">
            <w:pPr>
              <w:pStyle w:val="a8"/>
              <w:spacing w:before="0" w:beforeAutospacing="0" w:after="0" w:afterAutospacing="0" w:line="216" w:lineRule="auto"/>
              <w:jc w:val="both"/>
              <w:textAlignment w:val="baseline"/>
              <w:rPr>
                <w:rFonts w:ascii="Times New Roman" w:hAnsi="Times New Roman" w:cs="Times New Roman"/>
                <w:bCs/>
              </w:rPr>
            </w:pPr>
            <w:r w:rsidRPr="00862A1C">
              <w:rPr>
                <w:rFonts w:ascii="Times New Roman" w:hAnsi="Times New Roman" w:cs="Times New Roman"/>
                <w:bCs/>
              </w:rPr>
              <w:lastRenderedPageBreak/>
              <w:t>…</w:t>
            </w:r>
          </w:p>
          <w:p w14:paraId="73108846" w14:textId="77777777" w:rsidR="00047072" w:rsidRDefault="00047072" w:rsidP="009F7370">
            <w:pPr>
              <w:pStyle w:val="a8"/>
              <w:spacing w:before="0" w:beforeAutospacing="0" w:after="0" w:afterAutospacing="0" w:line="216" w:lineRule="auto"/>
              <w:jc w:val="both"/>
              <w:textAlignment w:val="baseline"/>
              <w:rPr>
                <w:rFonts w:ascii="Times New Roman" w:hAnsi="Times New Roman" w:cs="Times New Roman"/>
                <w:bCs/>
              </w:rPr>
            </w:pPr>
          </w:p>
          <w:p w14:paraId="4E5A49C5" w14:textId="7BAE4B88" w:rsidR="00047072" w:rsidRPr="00047072" w:rsidRDefault="00047072" w:rsidP="00047072">
            <w:pPr>
              <w:pStyle w:val="a8"/>
              <w:spacing w:before="0" w:beforeAutospacing="0" w:after="0" w:afterAutospacing="0" w:line="216" w:lineRule="auto"/>
              <w:jc w:val="both"/>
              <w:textAlignment w:val="baseline"/>
              <w:rPr>
                <w:rFonts w:ascii="Times New Roman" w:hAnsi="Times New Roman" w:cs="Times New Roman"/>
                <w:b/>
                <w:bCs/>
                <w:spacing w:val="2"/>
                <w:bdr w:val="none" w:sz="0" w:space="0" w:color="auto" w:frame="1"/>
              </w:rPr>
            </w:pPr>
            <w:r>
              <w:rPr>
                <w:rFonts w:ascii="Times New Roman" w:hAnsi="Times New Roman" w:cs="Times New Roman"/>
                <w:bCs/>
              </w:rPr>
              <w:t xml:space="preserve">       </w:t>
            </w:r>
            <w:r w:rsidRPr="00047072">
              <w:rPr>
                <w:rFonts w:ascii="Times New Roman" w:hAnsi="Times New Roman" w:cs="Times New Roman"/>
                <w:b/>
                <w:bCs/>
              </w:rPr>
              <w:t xml:space="preserve">6) отсутствует </w:t>
            </w:r>
          </w:p>
        </w:tc>
        <w:tc>
          <w:tcPr>
            <w:tcW w:w="4890" w:type="dxa"/>
          </w:tcPr>
          <w:p w14:paraId="17254076" w14:textId="77777777" w:rsidR="00033A67" w:rsidRPr="00862A1C" w:rsidRDefault="00033A67" w:rsidP="00033A67">
            <w:pPr>
              <w:ind w:firstLine="454"/>
              <w:jc w:val="both"/>
              <w:rPr>
                <w:rFonts w:ascii="Times New Roman" w:hAnsi="Times New Roman" w:cs="Times New Roman"/>
                <w:b/>
                <w:bCs/>
                <w:sz w:val="24"/>
                <w:szCs w:val="24"/>
              </w:rPr>
            </w:pPr>
            <w:r w:rsidRPr="00862A1C">
              <w:rPr>
                <w:rFonts w:ascii="Times New Roman" w:hAnsi="Times New Roman" w:cs="Times New Roman"/>
                <w:b/>
                <w:bCs/>
                <w:sz w:val="24"/>
                <w:szCs w:val="24"/>
              </w:rPr>
              <w:lastRenderedPageBreak/>
              <w:t>Статья 92-3. Содержание исполнительной надписи</w:t>
            </w:r>
          </w:p>
          <w:p w14:paraId="0B269E86" w14:textId="77777777" w:rsidR="00033A67" w:rsidRPr="00862A1C" w:rsidRDefault="00033A67" w:rsidP="00033A67">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Исполнительная надпись должна содержать:</w:t>
            </w:r>
          </w:p>
          <w:p w14:paraId="639C423C" w14:textId="77777777" w:rsidR="00033A67" w:rsidRPr="00862A1C" w:rsidRDefault="00033A67" w:rsidP="00033A67">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w:t>
            </w:r>
          </w:p>
          <w:p w14:paraId="32C70236" w14:textId="06D3FC0D" w:rsidR="00033A67" w:rsidRPr="00033A67" w:rsidRDefault="00033A67" w:rsidP="00033A67">
            <w:pPr>
              <w:ind w:firstLine="454"/>
              <w:jc w:val="both"/>
              <w:rPr>
                <w:rFonts w:ascii="Times New Roman" w:hAnsi="Times New Roman" w:cs="Times New Roman"/>
                <w:bCs/>
                <w:sz w:val="24"/>
                <w:szCs w:val="24"/>
              </w:rPr>
            </w:pPr>
            <w:r w:rsidRPr="00862A1C">
              <w:rPr>
                <w:rFonts w:ascii="Times New Roman" w:hAnsi="Times New Roman" w:cs="Times New Roman"/>
                <w:bCs/>
                <w:sz w:val="24"/>
                <w:szCs w:val="24"/>
              </w:rPr>
              <w:t xml:space="preserve">3) наименование должника, его дату рождения, </w:t>
            </w:r>
            <w:r w:rsidRPr="00862A1C">
              <w:rPr>
                <w:rFonts w:ascii="Times New Roman" w:hAnsi="Times New Roman" w:cs="Times New Roman"/>
                <w:b/>
                <w:sz w:val="24"/>
                <w:szCs w:val="24"/>
              </w:rPr>
              <w:t>места его регистрации</w:t>
            </w:r>
            <w:r w:rsidRPr="00862A1C">
              <w:rPr>
                <w:rFonts w:ascii="Times New Roman" w:hAnsi="Times New Roman" w:cs="Times New Roman"/>
                <w:bCs/>
                <w:sz w:val="24"/>
                <w:szCs w:val="24"/>
              </w:rPr>
              <w:t xml:space="preserve">, индивидуальный идентификационный номер, реквизиты юридического лица, </w:t>
            </w:r>
            <w:r>
              <w:rPr>
                <w:rFonts w:ascii="Times New Roman" w:hAnsi="Times New Roman" w:cs="Times New Roman"/>
                <w:bCs/>
                <w:sz w:val="24"/>
                <w:szCs w:val="24"/>
              </w:rPr>
              <w:t>бизнес-идентификационный номер;</w:t>
            </w:r>
            <w:r w:rsidRPr="00033A67">
              <w:rPr>
                <w:rFonts w:ascii="Times New Roman" w:hAnsi="Times New Roman"/>
                <w:bCs/>
                <w:sz w:val="24"/>
                <w:szCs w:val="24"/>
              </w:rPr>
              <w:t xml:space="preserve">   </w:t>
            </w:r>
          </w:p>
          <w:p w14:paraId="3BCC2C21" w14:textId="77777777" w:rsidR="00033A67" w:rsidRDefault="00033A67" w:rsidP="00033A67">
            <w:pPr>
              <w:pStyle w:val="a5"/>
              <w:rPr>
                <w:rFonts w:ascii="Times New Roman" w:hAnsi="Times New Roman"/>
                <w:bCs/>
                <w:sz w:val="24"/>
                <w:szCs w:val="24"/>
              </w:rPr>
            </w:pPr>
            <w:r>
              <w:rPr>
                <w:rFonts w:ascii="Times New Roman" w:hAnsi="Times New Roman"/>
                <w:bCs/>
                <w:sz w:val="24"/>
                <w:szCs w:val="24"/>
              </w:rPr>
              <w:lastRenderedPageBreak/>
              <w:t>….</w:t>
            </w:r>
          </w:p>
          <w:p w14:paraId="568AAE7C" w14:textId="2B4B53CC" w:rsidR="00033A67" w:rsidRPr="00033A67" w:rsidRDefault="00047072" w:rsidP="00033A67">
            <w:pPr>
              <w:pStyle w:val="a5"/>
              <w:jc w:val="both"/>
              <w:rPr>
                <w:rFonts w:ascii="Times New Roman" w:hAnsi="Times New Roman"/>
                <w:bCs/>
                <w:sz w:val="24"/>
                <w:szCs w:val="24"/>
              </w:rPr>
            </w:pPr>
            <w:r>
              <w:rPr>
                <w:rFonts w:ascii="Times New Roman" w:hAnsi="Times New Roman"/>
                <w:b/>
                <w:bCs/>
                <w:i/>
                <w:sz w:val="24"/>
                <w:szCs w:val="24"/>
              </w:rPr>
              <w:t>В п</w:t>
            </w:r>
            <w:r w:rsidR="00033A67" w:rsidRPr="00033A67">
              <w:rPr>
                <w:rFonts w:ascii="Times New Roman" w:hAnsi="Times New Roman"/>
                <w:b/>
                <w:bCs/>
                <w:i/>
                <w:sz w:val="24"/>
                <w:szCs w:val="24"/>
              </w:rPr>
              <w:t>одпункте 6) после слов «частного нотариуса» дополнить словами «почтовых расходов»</w:t>
            </w:r>
          </w:p>
          <w:p w14:paraId="78E622C5" w14:textId="0CC74067" w:rsidR="009F7370" w:rsidRPr="00862A1C" w:rsidRDefault="00033A67" w:rsidP="009D26DE">
            <w:pPr>
              <w:pStyle w:val="a5"/>
              <w:jc w:val="both"/>
              <w:rPr>
                <w:rFonts w:ascii="Times New Roman" w:hAnsi="Times New Roman"/>
                <w:bCs/>
                <w:sz w:val="24"/>
                <w:szCs w:val="24"/>
              </w:rPr>
            </w:pPr>
            <w:r w:rsidRPr="00033A67">
              <w:rPr>
                <w:rFonts w:ascii="Times New Roman" w:hAnsi="Times New Roman"/>
                <w:b/>
                <w:bCs/>
                <w:sz w:val="24"/>
                <w:szCs w:val="24"/>
              </w:rPr>
              <w:t xml:space="preserve"> 6) обозначение суммы государственной пошлины или оплаты нотариальных действий частного нотариуса, почтовых расходов, уплаченн</w:t>
            </w:r>
            <w:r w:rsidR="009D26DE">
              <w:rPr>
                <w:rFonts w:ascii="Times New Roman" w:hAnsi="Times New Roman"/>
                <w:b/>
                <w:bCs/>
                <w:sz w:val="24"/>
                <w:szCs w:val="24"/>
              </w:rPr>
              <w:t>ых</w:t>
            </w:r>
            <w:r w:rsidRPr="00033A67">
              <w:rPr>
                <w:rFonts w:ascii="Times New Roman" w:hAnsi="Times New Roman"/>
                <w:b/>
                <w:bCs/>
                <w:sz w:val="24"/>
                <w:szCs w:val="24"/>
              </w:rPr>
              <w:t xml:space="preserve"> взыскателем;</w:t>
            </w:r>
          </w:p>
        </w:tc>
        <w:tc>
          <w:tcPr>
            <w:tcW w:w="5004" w:type="dxa"/>
            <w:gridSpan w:val="2"/>
          </w:tcPr>
          <w:p w14:paraId="3BE54F2E" w14:textId="2F4B3599" w:rsidR="009F7370" w:rsidRPr="00862A1C" w:rsidRDefault="00047072" w:rsidP="009F7370">
            <w:pPr>
              <w:ind w:firstLine="502"/>
              <w:rPr>
                <w:rFonts w:ascii="Times New Roman" w:eastAsia="Times New Roman" w:hAnsi="Times New Roman" w:cs="Times New Roman"/>
                <w:bCs/>
                <w:sz w:val="24"/>
                <w:szCs w:val="24"/>
              </w:rPr>
            </w:pPr>
            <w:r>
              <w:rPr>
                <w:rFonts w:ascii="Times New Roman" w:hAnsi="Times New Roman" w:cs="Times New Roman"/>
                <w:b/>
                <w:bCs/>
                <w:i/>
                <w:iCs/>
                <w:sz w:val="24"/>
                <w:szCs w:val="24"/>
              </w:rPr>
              <w:lastRenderedPageBreak/>
              <w:t xml:space="preserve">Уточняющие положения. </w:t>
            </w:r>
          </w:p>
        </w:tc>
      </w:tr>
      <w:tr w:rsidR="009F7370" w:rsidRPr="00862A1C" w14:paraId="309E8A87" w14:textId="77777777" w:rsidTr="009F7370">
        <w:tc>
          <w:tcPr>
            <w:tcW w:w="993" w:type="dxa"/>
          </w:tcPr>
          <w:p w14:paraId="1F312A51" w14:textId="2154BCDD" w:rsidR="009F7370" w:rsidRPr="00862A1C" w:rsidRDefault="00862A1C" w:rsidP="009F7370">
            <w:pPr>
              <w:tabs>
                <w:tab w:val="left" w:pos="426"/>
              </w:tabs>
              <w:ind w:left="-7"/>
              <w:jc w:val="center"/>
              <w:rPr>
                <w:rFonts w:ascii="Times New Roman" w:hAnsi="Times New Roman" w:cs="Times New Roman"/>
                <w:bCs/>
                <w:sz w:val="24"/>
                <w:szCs w:val="24"/>
              </w:rPr>
            </w:pPr>
            <w:r>
              <w:rPr>
                <w:rFonts w:ascii="Times New Roman" w:hAnsi="Times New Roman" w:cs="Times New Roman"/>
                <w:bCs/>
                <w:sz w:val="24"/>
                <w:szCs w:val="24"/>
              </w:rPr>
              <w:lastRenderedPageBreak/>
              <w:t>39.</w:t>
            </w:r>
          </w:p>
        </w:tc>
        <w:tc>
          <w:tcPr>
            <w:tcW w:w="4423" w:type="dxa"/>
          </w:tcPr>
          <w:p w14:paraId="7DEE3E2E" w14:textId="77777777" w:rsidR="009F7370" w:rsidRPr="00862A1C" w:rsidRDefault="009F7370" w:rsidP="009F7370">
            <w:pPr>
              <w:ind w:firstLine="454"/>
              <w:jc w:val="both"/>
              <w:rPr>
                <w:rFonts w:ascii="Times New Roman" w:hAnsi="Times New Roman" w:cs="Times New Roman"/>
                <w:b/>
                <w:sz w:val="24"/>
                <w:szCs w:val="24"/>
              </w:rPr>
            </w:pPr>
            <w:r w:rsidRPr="00862A1C">
              <w:rPr>
                <w:rFonts w:ascii="Times New Roman" w:hAnsi="Times New Roman" w:cs="Times New Roman"/>
                <w:b/>
                <w:sz w:val="24"/>
                <w:szCs w:val="24"/>
              </w:rPr>
              <w:t>Статья 92-6. Направление должнику копии исполнительной надписи</w:t>
            </w:r>
          </w:p>
          <w:p w14:paraId="37D460B9" w14:textId="77777777" w:rsidR="009F7370" w:rsidRPr="00862A1C" w:rsidRDefault="009F7370" w:rsidP="009F7370">
            <w:pPr>
              <w:ind w:firstLine="454"/>
              <w:jc w:val="both"/>
              <w:rPr>
                <w:rFonts w:ascii="Times New Roman" w:hAnsi="Times New Roman" w:cs="Times New Roman"/>
                <w:sz w:val="24"/>
                <w:szCs w:val="24"/>
              </w:rPr>
            </w:pPr>
            <w:r w:rsidRPr="00862A1C">
              <w:rPr>
                <w:rFonts w:ascii="Times New Roman" w:hAnsi="Times New Roman" w:cs="Times New Roman"/>
                <w:sz w:val="24"/>
                <w:szCs w:val="24"/>
              </w:rPr>
              <w:t xml:space="preserve">1. После совершения исполнительной надписи нотариус не позднее </w:t>
            </w:r>
            <w:r w:rsidRPr="00862A1C">
              <w:rPr>
                <w:rFonts w:ascii="Times New Roman" w:hAnsi="Times New Roman" w:cs="Times New Roman"/>
                <w:bCs/>
                <w:sz w:val="24"/>
                <w:szCs w:val="24"/>
              </w:rPr>
              <w:t>следующего</w:t>
            </w:r>
            <w:r w:rsidRPr="00862A1C">
              <w:rPr>
                <w:rFonts w:ascii="Times New Roman" w:hAnsi="Times New Roman" w:cs="Times New Roman"/>
                <w:b/>
                <w:sz w:val="24"/>
                <w:szCs w:val="24"/>
              </w:rPr>
              <w:t xml:space="preserve"> </w:t>
            </w:r>
            <w:r w:rsidRPr="00862A1C">
              <w:rPr>
                <w:rFonts w:ascii="Times New Roman" w:hAnsi="Times New Roman" w:cs="Times New Roman"/>
                <w:sz w:val="24"/>
                <w:szCs w:val="24"/>
              </w:rPr>
              <w:t xml:space="preserve">рабочего дня вручает или направляет ее копию должнику по адресу электронной почты или </w:t>
            </w:r>
            <w:r w:rsidRPr="00862A1C">
              <w:rPr>
                <w:rFonts w:ascii="Times New Roman" w:hAnsi="Times New Roman" w:cs="Times New Roman"/>
                <w:b/>
                <w:bCs/>
                <w:sz w:val="24"/>
                <w:szCs w:val="24"/>
              </w:rPr>
              <w:t>по месту регистрации должника</w:t>
            </w:r>
            <w:r w:rsidRPr="00862A1C">
              <w:rPr>
                <w:rFonts w:ascii="Times New Roman" w:hAnsi="Times New Roman" w:cs="Times New Roman"/>
                <w:sz w:val="24"/>
                <w:szCs w:val="24"/>
              </w:rPr>
              <w:t xml:space="preserve"> с использованием средств связи, обеспечивающих фиксирование доставки</w:t>
            </w:r>
            <w:r w:rsidRPr="00862A1C">
              <w:rPr>
                <w:rFonts w:ascii="Times New Roman" w:hAnsi="Times New Roman" w:cs="Times New Roman"/>
                <w:b/>
                <w:sz w:val="24"/>
                <w:szCs w:val="24"/>
              </w:rPr>
              <w:t>.</w:t>
            </w:r>
          </w:p>
          <w:p w14:paraId="698F7657" w14:textId="77777777" w:rsidR="009F7370" w:rsidRPr="00862A1C" w:rsidRDefault="009F7370" w:rsidP="009F7370">
            <w:pPr>
              <w:ind w:firstLine="454"/>
              <w:jc w:val="both"/>
              <w:rPr>
                <w:rFonts w:ascii="Times New Roman" w:hAnsi="Times New Roman" w:cs="Times New Roman"/>
                <w:sz w:val="24"/>
                <w:szCs w:val="24"/>
              </w:rPr>
            </w:pPr>
            <w:r w:rsidRPr="00862A1C">
              <w:rPr>
                <w:rFonts w:ascii="Times New Roman" w:hAnsi="Times New Roman" w:cs="Times New Roman"/>
                <w:sz w:val="24"/>
                <w:szCs w:val="24"/>
              </w:rPr>
              <w:t>1-1. Копия исполнительной надписи считается полученной, если она направлена должнику:</w:t>
            </w:r>
          </w:p>
          <w:p w14:paraId="3FBBDF57" w14:textId="77777777" w:rsidR="009F7370" w:rsidRPr="00862A1C" w:rsidRDefault="009F7370" w:rsidP="009F7370">
            <w:pPr>
              <w:ind w:firstLine="454"/>
              <w:jc w:val="both"/>
              <w:rPr>
                <w:rFonts w:ascii="Times New Roman" w:hAnsi="Times New Roman" w:cs="Times New Roman"/>
                <w:sz w:val="24"/>
                <w:szCs w:val="24"/>
              </w:rPr>
            </w:pPr>
            <w:r w:rsidRPr="00862A1C">
              <w:rPr>
                <w:rFonts w:ascii="Times New Roman" w:hAnsi="Times New Roman" w:cs="Times New Roman"/>
                <w:sz w:val="24"/>
                <w:szCs w:val="24"/>
              </w:rPr>
              <w:t>1) на адрес электронной почты, указанный в договоре, заключенном между сторонами;</w:t>
            </w:r>
          </w:p>
          <w:p w14:paraId="2573F07D" w14:textId="77777777" w:rsidR="009F7370" w:rsidRPr="00862A1C" w:rsidRDefault="009F7370" w:rsidP="009F7370">
            <w:pPr>
              <w:ind w:firstLine="454"/>
              <w:jc w:val="both"/>
              <w:rPr>
                <w:rFonts w:ascii="Times New Roman" w:hAnsi="Times New Roman" w:cs="Times New Roman"/>
                <w:sz w:val="24"/>
                <w:szCs w:val="24"/>
              </w:rPr>
            </w:pPr>
            <w:r w:rsidRPr="00862A1C">
              <w:rPr>
                <w:rFonts w:ascii="Times New Roman" w:hAnsi="Times New Roman" w:cs="Times New Roman"/>
                <w:sz w:val="24"/>
                <w:szCs w:val="24"/>
              </w:rPr>
              <w:t>2) по последнему известному месту жительства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14:paraId="6BDDA3C1" w14:textId="77777777" w:rsidR="009F7370" w:rsidRPr="00862A1C" w:rsidRDefault="009F7370" w:rsidP="009F7370">
            <w:pPr>
              <w:ind w:firstLine="454"/>
              <w:jc w:val="both"/>
              <w:rPr>
                <w:rFonts w:ascii="Times New Roman" w:hAnsi="Times New Roman" w:cs="Times New Roman"/>
                <w:b/>
                <w:bCs/>
                <w:sz w:val="24"/>
                <w:szCs w:val="24"/>
              </w:rPr>
            </w:pPr>
            <w:r w:rsidRPr="00862A1C">
              <w:rPr>
                <w:rFonts w:ascii="Times New Roman" w:hAnsi="Times New Roman" w:cs="Times New Roman"/>
                <w:b/>
                <w:sz w:val="24"/>
                <w:szCs w:val="24"/>
              </w:rPr>
              <w:lastRenderedPageBreak/>
              <w:t xml:space="preserve">3) посредством </w:t>
            </w:r>
            <w:r w:rsidRPr="00862A1C">
              <w:rPr>
                <w:rFonts w:ascii="Times New Roman" w:hAnsi="Times New Roman" w:cs="Times New Roman"/>
                <w:b/>
                <w:bCs/>
                <w:sz w:val="24"/>
                <w:szCs w:val="24"/>
              </w:rPr>
              <w:t>использования иных средств связи, обеспечивающих фиксирование доставки, в том числе уведомлений посредством</w:t>
            </w:r>
            <w:r w:rsidRPr="00862A1C">
              <w:rPr>
                <w:rFonts w:ascii="Times New Roman" w:hAnsi="Times New Roman" w:cs="Times New Roman"/>
                <w:sz w:val="24"/>
                <w:szCs w:val="24"/>
              </w:rPr>
              <w:t xml:space="preserve"> </w:t>
            </w:r>
            <w:r w:rsidRPr="00862A1C">
              <w:rPr>
                <w:rFonts w:ascii="Times New Roman" w:hAnsi="Times New Roman" w:cs="Times New Roman"/>
                <w:b/>
                <w:bCs/>
                <w:sz w:val="24"/>
                <w:szCs w:val="24"/>
              </w:rPr>
              <w:t>интегрированной информационной системы и/или СМС.</w:t>
            </w:r>
          </w:p>
          <w:p w14:paraId="3C312172" w14:textId="30E013BB" w:rsidR="009F7370" w:rsidRPr="00862A1C" w:rsidRDefault="009F7370" w:rsidP="009F7370">
            <w:pPr>
              <w:ind w:firstLine="601"/>
              <w:jc w:val="both"/>
              <w:rPr>
                <w:rFonts w:ascii="Times New Roman" w:hAnsi="Times New Roman" w:cs="Times New Roman"/>
                <w:b/>
                <w:bCs/>
                <w:sz w:val="24"/>
                <w:szCs w:val="24"/>
              </w:rPr>
            </w:pPr>
            <w:r w:rsidRPr="00862A1C">
              <w:rPr>
                <w:rFonts w:ascii="Times New Roman" w:hAnsi="Times New Roman" w:cs="Times New Roman"/>
                <w:b/>
                <w:spacing w:val="2"/>
                <w:sz w:val="24"/>
                <w:szCs w:val="24"/>
                <w:bdr w:val="none" w:sz="0" w:space="0" w:color="auto" w:frame="1"/>
              </w:rPr>
              <w:t>...</w:t>
            </w:r>
          </w:p>
        </w:tc>
        <w:tc>
          <w:tcPr>
            <w:tcW w:w="4890" w:type="dxa"/>
          </w:tcPr>
          <w:p w14:paraId="484F5713" w14:textId="77777777" w:rsidR="00471495" w:rsidRPr="00862A1C" w:rsidRDefault="00471495" w:rsidP="00471495">
            <w:pPr>
              <w:ind w:firstLine="454"/>
              <w:jc w:val="both"/>
              <w:rPr>
                <w:rFonts w:ascii="Times New Roman" w:hAnsi="Times New Roman" w:cs="Times New Roman"/>
                <w:b/>
                <w:sz w:val="24"/>
                <w:szCs w:val="24"/>
              </w:rPr>
            </w:pPr>
            <w:r w:rsidRPr="00862A1C">
              <w:rPr>
                <w:rFonts w:ascii="Times New Roman" w:hAnsi="Times New Roman" w:cs="Times New Roman"/>
                <w:b/>
                <w:sz w:val="24"/>
                <w:szCs w:val="24"/>
              </w:rPr>
              <w:lastRenderedPageBreak/>
              <w:t>Статья 92-6. Направление должнику копии исполнительной надписи</w:t>
            </w:r>
          </w:p>
          <w:p w14:paraId="26CC505E" w14:textId="77777777" w:rsidR="00471495" w:rsidRPr="00862A1C" w:rsidRDefault="00471495" w:rsidP="00471495">
            <w:pPr>
              <w:ind w:firstLine="454"/>
              <w:jc w:val="both"/>
              <w:rPr>
                <w:rFonts w:ascii="Times New Roman" w:hAnsi="Times New Roman" w:cs="Times New Roman"/>
                <w:sz w:val="24"/>
                <w:szCs w:val="24"/>
              </w:rPr>
            </w:pPr>
            <w:r w:rsidRPr="00862A1C">
              <w:rPr>
                <w:rFonts w:ascii="Times New Roman" w:hAnsi="Times New Roman" w:cs="Times New Roman"/>
                <w:sz w:val="24"/>
                <w:szCs w:val="24"/>
              </w:rPr>
              <w:t xml:space="preserve">1. После совершения исполнительной надписи нотариус не позднее </w:t>
            </w:r>
            <w:r w:rsidRPr="00862A1C">
              <w:rPr>
                <w:rFonts w:ascii="Times New Roman" w:hAnsi="Times New Roman" w:cs="Times New Roman"/>
                <w:bCs/>
                <w:sz w:val="24"/>
                <w:szCs w:val="24"/>
              </w:rPr>
              <w:t>следующего</w:t>
            </w:r>
            <w:r w:rsidRPr="00862A1C">
              <w:rPr>
                <w:rFonts w:ascii="Times New Roman" w:hAnsi="Times New Roman" w:cs="Times New Roman"/>
                <w:b/>
                <w:sz w:val="24"/>
                <w:szCs w:val="24"/>
              </w:rPr>
              <w:t xml:space="preserve"> </w:t>
            </w:r>
            <w:r w:rsidRPr="00862A1C">
              <w:rPr>
                <w:rFonts w:ascii="Times New Roman" w:hAnsi="Times New Roman" w:cs="Times New Roman"/>
                <w:sz w:val="24"/>
                <w:szCs w:val="24"/>
              </w:rPr>
              <w:t xml:space="preserve">рабочего дня вручает или направляет ее копию должнику по адресу электронной почты или </w:t>
            </w:r>
            <w:r w:rsidRPr="00471495">
              <w:rPr>
                <w:rFonts w:ascii="Times New Roman" w:hAnsi="Times New Roman" w:cs="Times New Roman"/>
                <w:bCs/>
                <w:sz w:val="24"/>
                <w:szCs w:val="24"/>
              </w:rPr>
              <w:t>по месту регистрации должника</w:t>
            </w:r>
            <w:r w:rsidRPr="00862A1C">
              <w:rPr>
                <w:rFonts w:ascii="Times New Roman" w:hAnsi="Times New Roman" w:cs="Times New Roman"/>
                <w:sz w:val="24"/>
                <w:szCs w:val="24"/>
              </w:rPr>
              <w:t xml:space="preserve"> с использованием средств связи, обеспечивающих фиксирование доставки</w:t>
            </w:r>
            <w:r w:rsidRPr="00862A1C">
              <w:rPr>
                <w:rFonts w:ascii="Times New Roman" w:hAnsi="Times New Roman" w:cs="Times New Roman"/>
                <w:b/>
                <w:sz w:val="24"/>
                <w:szCs w:val="24"/>
              </w:rPr>
              <w:t>.</w:t>
            </w:r>
          </w:p>
          <w:p w14:paraId="0733DF2C" w14:textId="77777777" w:rsidR="00471495" w:rsidRPr="00862A1C" w:rsidRDefault="00471495" w:rsidP="00471495">
            <w:pPr>
              <w:ind w:firstLine="454"/>
              <w:jc w:val="both"/>
              <w:rPr>
                <w:rFonts w:ascii="Times New Roman" w:hAnsi="Times New Roman" w:cs="Times New Roman"/>
                <w:sz w:val="24"/>
                <w:szCs w:val="24"/>
              </w:rPr>
            </w:pPr>
            <w:r w:rsidRPr="00862A1C">
              <w:rPr>
                <w:rFonts w:ascii="Times New Roman" w:hAnsi="Times New Roman" w:cs="Times New Roman"/>
                <w:sz w:val="24"/>
                <w:szCs w:val="24"/>
              </w:rPr>
              <w:t>1-1. Копия исполнительной надписи считается полученной, если она направлена должнику:</w:t>
            </w:r>
          </w:p>
          <w:p w14:paraId="6C055739" w14:textId="77777777" w:rsidR="00471495" w:rsidRPr="00862A1C" w:rsidRDefault="00471495" w:rsidP="00471495">
            <w:pPr>
              <w:ind w:firstLine="454"/>
              <w:jc w:val="both"/>
              <w:rPr>
                <w:rFonts w:ascii="Times New Roman" w:hAnsi="Times New Roman" w:cs="Times New Roman"/>
                <w:sz w:val="24"/>
                <w:szCs w:val="24"/>
              </w:rPr>
            </w:pPr>
            <w:r w:rsidRPr="00862A1C">
              <w:rPr>
                <w:rFonts w:ascii="Times New Roman" w:hAnsi="Times New Roman" w:cs="Times New Roman"/>
                <w:sz w:val="24"/>
                <w:szCs w:val="24"/>
              </w:rPr>
              <w:t>1) на адрес электронной почты, указанный в договоре, заключенном между сторонами;</w:t>
            </w:r>
          </w:p>
          <w:p w14:paraId="23F02769" w14:textId="11266900" w:rsidR="00471495" w:rsidRPr="00471495" w:rsidRDefault="00471495" w:rsidP="00471495">
            <w:pPr>
              <w:ind w:firstLine="454"/>
              <w:jc w:val="both"/>
              <w:rPr>
                <w:rFonts w:ascii="Times New Roman" w:hAnsi="Times New Roman" w:cs="Times New Roman"/>
                <w:b/>
                <w:sz w:val="24"/>
                <w:szCs w:val="24"/>
              </w:rPr>
            </w:pPr>
            <w:r w:rsidRPr="00862A1C">
              <w:rPr>
                <w:rFonts w:ascii="Times New Roman" w:hAnsi="Times New Roman" w:cs="Times New Roman"/>
                <w:sz w:val="24"/>
                <w:szCs w:val="24"/>
              </w:rPr>
              <w:t>2</w:t>
            </w:r>
            <w:bookmarkStart w:id="1" w:name="_GoBack"/>
            <w:r w:rsidRPr="00862A1C">
              <w:rPr>
                <w:rFonts w:ascii="Times New Roman" w:hAnsi="Times New Roman" w:cs="Times New Roman"/>
                <w:sz w:val="24"/>
                <w:szCs w:val="24"/>
              </w:rPr>
              <w:t xml:space="preserve">) </w:t>
            </w:r>
            <w:r w:rsidRPr="00471495">
              <w:rPr>
                <w:rFonts w:ascii="Times New Roman" w:hAnsi="Times New Roman" w:cs="Times New Roman"/>
                <w:b/>
                <w:bCs/>
                <w:sz w:val="24"/>
                <w:szCs w:val="24"/>
              </w:rPr>
              <w:t>по месту</w:t>
            </w:r>
            <w:r>
              <w:rPr>
                <w:rFonts w:ascii="Times New Roman" w:hAnsi="Times New Roman" w:cs="Times New Roman"/>
                <w:b/>
                <w:bCs/>
                <w:sz w:val="24"/>
                <w:szCs w:val="24"/>
              </w:rPr>
              <w:t xml:space="preserve"> его</w:t>
            </w:r>
            <w:r w:rsidRPr="00471495">
              <w:rPr>
                <w:rFonts w:ascii="Times New Roman" w:hAnsi="Times New Roman" w:cs="Times New Roman"/>
                <w:b/>
                <w:bCs/>
                <w:sz w:val="24"/>
                <w:szCs w:val="24"/>
              </w:rPr>
              <w:t xml:space="preserve"> регистрации </w:t>
            </w:r>
            <w:r w:rsidRPr="00471495">
              <w:rPr>
                <w:rFonts w:ascii="Times New Roman" w:hAnsi="Times New Roman" w:cs="Times New Roman"/>
                <w:b/>
                <w:sz w:val="24"/>
                <w:szCs w:val="24"/>
              </w:rPr>
              <w:t>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bookmarkEnd w:id="1"/>
          </w:p>
          <w:p w14:paraId="4F24AACE" w14:textId="77777777" w:rsidR="00471495" w:rsidRPr="00471495" w:rsidRDefault="00471495" w:rsidP="00471495">
            <w:pPr>
              <w:ind w:firstLine="454"/>
              <w:jc w:val="both"/>
              <w:rPr>
                <w:rFonts w:ascii="Times New Roman" w:hAnsi="Times New Roman" w:cs="Times New Roman"/>
                <w:bCs/>
                <w:sz w:val="24"/>
                <w:szCs w:val="24"/>
              </w:rPr>
            </w:pPr>
            <w:r w:rsidRPr="00471495">
              <w:rPr>
                <w:rFonts w:ascii="Times New Roman" w:hAnsi="Times New Roman" w:cs="Times New Roman"/>
                <w:sz w:val="24"/>
                <w:szCs w:val="24"/>
              </w:rPr>
              <w:t xml:space="preserve">3) посредством </w:t>
            </w:r>
            <w:r w:rsidRPr="00471495">
              <w:rPr>
                <w:rFonts w:ascii="Times New Roman" w:hAnsi="Times New Roman" w:cs="Times New Roman"/>
                <w:bCs/>
                <w:sz w:val="24"/>
                <w:szCs w:val="24"/>
              </w:rPr>
              <w:t>использования иных средств связи, обеспечивающих фиксирование доставки, в том числе уведомлений посредством</w:t>
            </w:r>
            <w:r w:rsidRPr="00471495">
              <w:rPr>
                <w:rFonts w:ascii="Times New Roman" w:hAnsi="Times New Roman" w:cs="Times New Roman"/>
                <w:sz w:val="24"/>
                <w:szCs w:val="24"/>
              </w:rPr>
              <w:t xml:space="preserve"> </w:t>
            </w:r>
            <w:r w:rsidRPr="00471495">
              <w:rPr>
                <w:rFonts w:ascii="Times New Roman" w:hAnsi="Times New Roman" w:cs="Times New Roman"/>
                <w:bCs/>
                <w:sz w:val="24"/>
                <w:szCs w:val="24"/>
              </w:rPr>
              <w:t>интегрированной информационной системы и/или СМС.</w:t>
            </w:r>
          </w:p>
          <w:p w14:paraId="0A77CCC9" w14:textId="04122CDA" w:rsidR="009F7370" w:rsidRPr="00862A1C" w:rsidRDefault="009F7370" w:rsidP="009F7370">
            <w:pPr>
              <w:ind w:firstLine="454"/>
              <w:jc w:val="both"/>
              <w:rPr>
                <w:rFonts w:ascii="Times New Roman" w:hAnsi="Times New Roman" w:cs="Times New Roman"/>
                <w:b/>
                <w:bCs/>
                <w:sz w:val="24"/>
                <w:szCs w:val="24"/>
              </w:rPr>
            </w:pPr>
          </w:p>
        </w:tc>
        <w:tc>
          <w:tcPr>
            <w:tcW w:w="5004" w:type="dxa"/>
            <w:gridSpan w:val="2"/>
          </w:tcPr>
          <w:p w14:paraId="502182AA" w14:textId="4638096F" w:rsidR="009F7370" w:rsidRPr="00862A1C" w:rsidRDefault="00471495" w:rsidP="009F7370">
            <w:pPr>
              <w:ind w:firstLine="318"/>
              <w:rPr>
                <w:rFonts w:ascii="Times New Roman" w:hAnsi="Times New Roman" w:cs="Times New Roman"/>
                <w:sz w:val="24"/>
                <w:szCs w:val="24"/>
              </w:rPr>
            </w:pPr>
            <w:r>
              <w:rPr>
                <w:rFonts w:ascii="Times New Roman" w:hAnsi="Times New Roman" w:cs="Times New Roman"/>
                <w:b/>
                <w:bCs/>
                <w:i/>
                <w:iCs/>
                <w:sz w:val="24"/>
                <w:szCs w:val="24"/>
              </w:rPr>
              <w:lastRenderedPageBreak/>
              <w:t>Уточняющие положения.</w:t>
            </w:r>
          </w:p>
        </w:tc>
      </w:tr>
      <w:tr w:rsidR="009F7370" w:rsidRPr="00862A1C" w14:paraId="72771B8B" w14:textId="77777777" w:rsidTr="009F7370">
        <w:tc>
          <w:tcPr>
            <w:tcW w:w="993" w:type="dxa"/>
          </w:tcPr>
          <w:p w14:paraId="02C1A094" w14:textId="515BB00A" w:rsidR="009F7370" w:rsidRPr="00862A1C" w:rsidRDefault="00862A1C" w:rsidP="009F7370">
            <w:pPr>
              <w:tabs>
                <w:tab w:val="left" w:pos="426"/>
              </w:tabs>
              <w:ind w:left="-7"/>
              <w:jc w:val="center"/>
              <w:rPr>
                <w:rFonts w:ascii="Times New Roman" w:hAnsi="Times New Roman" w:cs="Times New Roman"/>
                <w:bCs/>
                <w:sz w:val="24"/>
                <w:szCs w:val="24"/>
              </w:rPr>
            </w:pPr>
            <w:r>
              <w:rPr>
                <w:rFonts w:ascii="Times New Roman" w:hAnsi="Times New Roman" w:cs="Times New Roman"/>
                <w:bCs/>
                <w:sz w:val="24"/>
                <w:szCs w:val="24"/>
              </w:rPr>
              <w:lastRenderedPageBreak/>
              <w:t>40</w:t>
            </w:r>
            <w:r w:rsidR="009F7370" w:rsidRPr="00862A1C">
              <w:rPr>
                <w:rFonts w:ascii="Times New Roman" w:hAnsi="Times New Roman" w:cs="Times New Roman"/>
                <w:bCs/>
                <w:sz w:val="24"/>
                <w:szCs w:val="24"/>
              </w:rPr>
              <w:t>.</w:t>
            </w:r>
          </w:p>
        </w:tc>
        <w:tc>
          <w:tcPr>
            <w:tcW w:w="4423" w:type="dxa"/>
          </w:tcPr>
          <w:p w14:paraId="051EEB17" w14:textId="77777777" w:rsidR="009F7370" w:rsidRPr="00862A1C" w:rsidRDefault="009F7370" w:rsidP="009F7370">
            <w:pPr>
              <w:ind w:firstLine="320"/>
              <w:jc w:val="both"/>
              <w:rPr>
                <w:rFonts w:ascii="Times New Roman" w:hAnsi="Times New Roman" w:cs="Times New Roman"/>
                <w:b/>
                <w:sz w:val="24"/>
                <w:szCs w:val="24"/>
              </w:rPr>
            </w:pPr>
            <w:r w:rsidRPr="00862A1C">
              <w:rPr>
                <w:rFonts w:ascii="Times New Roman" w:hAnsi="Times New Roman" w:cs="Times New Roman"/>
                <w:b/>
                <w:sz w:val="24"/>
                <w:szCs w:val="24"/>
              </w:rPr>
              <w:t>Статья 92-7. Выдача исполнительной надписи</w:t>
            </w:r>
          </w:p>
          <w:p w14:paraId="0E2D73E7" w14:textId="77777777" w:rsidR="009F7370" w:rsidRPr="00862A1C" w:rsidRDefault="009F7370" w:rsidP="009F7370">
            <w:pPr>
              <w:pStyle w:val="a4"/>
              <w:numPr>
                <w:ilvl w:val="0"/>
                <w:numId w:val="18"/>
              </w:numPr>
              <w:ind w:left="0" w:firstLine="320"/>
              <w:jc w:val="both"/>
              <w:rPr>
                <w:rFonts w:ascii="Times New Roman" w:hAnsi="Times New Roman" w:cs="Times New Roman"/>
                <w:b/>
                <w:sz w:val="24"/>
                <w:szCs w:val="24"/>
              </w:rPr>
            </w:pPr>
            <w:r w:rsidRPr="00862A1C">
              <w:rPr>
                <w:rFonts w:ascii="Times New Roman" w:hAnsi="Times New Roman" w:cs="Times New Roman"/>
                <w:bCs/>
                <w:sz w:val="24"/>
                <w:szCs w:val="24"/>
              </w:rPr>
              <w:t xml:space="preserve">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направляет ее для исполнения в </w:t>
            </w:r>
            <w:r w:rsidRPr="00862A1C">
              <w:rPr>
                <w:rFonts w:ascii="Times New Roman" w:hAnsi="Times New Roman" w:cs="Times New Roman"/>
                <w:b/>
                <w:bCs/>
                <w:sz w:val="24"/>
                <w:szCs w:val="24"/>
              </w:rPr>
              <w:t>государственную автоматизированную информационную систему исполнительного производства.</w:t>
            </w:r>
          </w:p>
          <w:p w14:paraId="593A07AF" w14:textId="00C40E48" w:rsidR="009F7370" w:rsidRPr="00862A1C" w:rsidRDefault="009F7370" w:rsidP="009F7370">
            <w:pPr>
              <w:ind w:firstLine="601"/>
              <w:jc w:val="both"/>
              <w:rPr>
                <w:rFonts w:ascii="Times New Roman" w:hAnsi="Times New Roman" w:cs="Times New Roman"/>
                <w:b/>
                <w:bCs/>
                <w:sz w:val="24"/>
                <w:szCs w:val="24"/>
              </w:rPr>
            </w:pPr>
            <w:r w:rsidRPr="00862A1C">
              <w:rPr>
                <w:rFonts w:ascii="Times New Roman" w:hAnsi="Times New Roman" w:cs="Times New Roman"/>
                <w:sz w:val="24"/>
                <w:szCs w:val="24"/>
              </w:rPr>
              <w:t>Копия выданной взыскателю или направленной исполнительной надписи остается в производстве нотариуса.</w:t>
            </w:r>
          </w:p>
        </w:tc>
        <w:tc>
          <w:tcPr>
            <w:tcW w:w="4890" w:type="dxa"/>
          </w:tcPr>
          <w:p w14:paraId="2245AE14" w14:textId="73E51161" w:rsidR="009F7370" w:rsidRPr="00862A1C" w:rsidRDefault="009F7370" w:rsidP="009F7370">
            <w:pPr>
              <w:ind w:firstLine="454"/>
              <w:jc w:val="both"/>
              <w:rPr>
                <w:rFonts w:ascii="Times New Roman" w:hAnsi="Times New Roman" w:cs="Times New Roman"/>
                <w:b/>
                <w:bCs/>
                <w:sz w:val="24"/>
                <w:szCs w:val="24"/>
              </w:rPr>
            </w:pPr>
            <w:r w:rsidRPr="00862A1C">
              <w:rPr>
                <w:rFonts w:ascii="Times New Roman" w:hAnsi="Times New Roman" w:cs="Times New Roman"/>
                <w:b/>
                <w:bCs/>
                <w:i/>
                <w:iCs/>
                <w:sz w:val="24"/>
                <w:szCs w:val="24"/>
              </w:rPr>
              <w:t>Предложений и замечаний нет</w:t>
            </w:r>
          </w:p>
        </w:tc>
        <w:tc>
          <w:tcPr>
            <w:tcW w:w="5004" w:type="dxa"/>
            <w:gridSpan w:val="2"/>
          </w:tcPr>
          <w:p w14:paraId="6633F627" w14:textId="550A1F3E" w:rsidR="009F7370" w:rsidRPr="00862A1C" w:rsidRDefault="009F7370" w:rsidP="009F7370">
            <w:pPr>
              <w:ind w:firstLine="318"/>
              <w:jc w:val="center"/>
              <w:rPr>
                <w:rFonts w:ascii="Times New Roman" w:hAnsi="Times New Roman" w:cs="Times New Roman"/>
                <w:b/>
                <w:i/>
                <w:sz w:val="24"/>
                <w:szCs w:val="24"/>
              </w:rPr>
            </w:pPr>
            <w:r w:rsidRPr="00862A1C">
              <w:rPr>
                <w:rFonts w:ascii="Times New Roman" w:hAnsi="Times New Roman" w:cs="Times New Roman"/>
                <w:b/>
                <w:bCs/>
                <w:i/>
                <w:iCs/>
                <w:sz w:val="24"/>
                <w:szCs w:val="24"/>
              </w:rPr>
              <w:t xml:space="preserve">Предложений и замечаний нет </w:t>
            </w:r>
          </w:p>
        </w:tc>
      </w:tr>
      <w:tr w:rsidR="009F7370" w:rsidRPr="00862A1C" w14:paraId="6AA34FE6" w14:textId="77777777" w:rsidTr="009F7370">
        <w:tc>
          <w:tcPr>
            <w:tcW w:w="993" w:type="dxa"/>
          </w:tcPr>
          <w:p w14:paraId="4D351D8E" w14:textId="73670DE4" w:rsidR="009F7370" w:rsidRPr="00862A1C" w:rsidRDefault="00862A1C" w:rsidP="009F7370">
            <w:pPr>
              <w:tabs>
                <w:tab w:val="left" w:pos="426"/>
              </w:tabs>
              <w:ind w:left="-7"/>
              <w:jc w:val="center"/>
              <w:rPr>
                <w:rFonts w:ascii="Times New Roman" w:hAnsi="Times New Roman" w:cs="Times New Roman"/>
                <w:bCs/>
                <w:sz w:val="24"/>
                <w:szCs w:val="24"/>
              </w:rPr>
            </w:pPr>
            <w:r>
              <w:rPr>
                <w:rFonts w:ascii="Times New Roman" w:hAnsi="Times New Roman" w:cs="Times New Roman"/>
                <w:bCs/>
                <w:sz w:val="24"/>
                <w:szCs w:val="24"/>
              </w:rPr>
              <w:t>41</w:t>
            </w:r>
            <w:r w:rsidR="009F7370" w:rsidRPr="00862A1C">
              <w:rPr>
                <w:rFonts w:ascii="Times New Roman" w:hAnsi="Times New Roman" w:cs="Times New Roman"/>
                <w:bCs/>
                <w:sz w:val="24"/>
                <w:szCs w:val="24"/>
              </w:rPr>
              <w:t>.</w:t>
            </w:r>
          </w:p>
        </w:tc>
        <w:tc>
          <w:tcPr>
            <w:tcW w:w="4423" w:type="dxa"/>
          </w:tcPr>
          <w:p w14:paraId="3B076DF0" w14:textId="77777777" w:rsidR="009F7370" w:rsidRPr="00862A1C" w:rsidRDefault="009F7370" w:rsidP="009F7370">
            <w:pPr>
              <w:ind w:firstLine="320"/>
              <w:jc w:val="both"/>
              <w:rPr>
                <w:rFonts w:ascii="Times New Roman" w:hAnsi="Times New Roman" w:cs="Times New Roman"/>
                <w:b/>
                <w:sz w:val="24"/>
                <w:szCs w:val="24"/>
              </w:rPr>
            </w:pPr>
            <w:r w:rsidRPr="00862A1C">
              <w:rPr>
                <w:rFonts w:ascii="Times New Roman" w:hAnsi="Times New Roman" w:cs="Times New Roman"/>
                <w:b/>
                <w:sz w:val="24"/>
                <w:szCs w:val="24"/>
              </w:rPr>
              <w:t>Статья 92-8. Отмена и оспаривание исполнительной надписи</w:t>
            </w:r>
          </w:p>
          <w:p w14:paraId="27115DBD" w14:textId="77777777" w:rsidR="009F7370" w:rsidRPr="00862A1C" w:rsidRDefault="009F7370" w:rsidP="009F7370">
            <w:pPr>
              <w:ind w:firstLine="320"/>
              <w:jc w:val="both"/>
              <w:rPr>
                <w:rFonts w:ascii="Times New Roman" w:hAnsi="Times New Roman" w:cs="Times New Roman"/>
                <w:sz w:val="24"/>
                <w:szCs w:val="24"/>
              </w:rPr>
            </w:pPr>
            <w:r w:rsidRPr="00862A1C">
              <w:rPr>
                <w:rFonts w:ascii="Times New Roman" w:hAnsi="Times New Roman" w:cs="Times New Roman"/>
                <w:sz w:val="24"/>
                <w:szCs w:val="24"/>
              </w:rPr>
              <w:t>...</w:t>
            </w:r>
          </w:p>
          <w:p w14:paraId="6045F56C" w14:textId="77777777" w:rsidR="009F7370" w:rsidRPr="00862A1C" w:rsidRDefault="009F7370" w:rsidP="009F7370">
            <w:pPr>
              <w:ind w:firstLine="320"/>
              <w:jc w:val="both"/>
              <w:rPr>
                <w:rFonts w:ascii="Times New Roman" w:hAnsi="Times New Roman" w:cs="Times New Roman"/>
                <w:sz w:val="24"/>
                <w:szCs w:val="24"/>
              </w:rPr>
            </w:pPr>
            <w:r w:rsidRPr="00862A1C">
              <w:rPr>
                <w:rFonts w:ascii="Times New Roman" w:hAnsi="Times New Roman" w:cs="Times New Roman"/>
                <w:sz w:val="24"/>
                <w:szCs w:val="24"/>
              </w:rPr>
              <w:t>2. Постановление об отмене исполнительной надписи оспариванию не подлежит.</w:t>
            </w:r>
          </w:p>
          <w:p w14:paraId="76E5214C" w14:textId="77777777" w:rsidR="009F7370" w:rsidRPr="00862A1C" w:rsidRDefault="009F7370" w:rsidP="009F7370">
            <w:pPr>
              <w:ind w:firstLine="320"/>
              <w:jc w:val="both"/>
              <w:rPr>
                <w:rFonts w:ascii="Times New Roman" w:hAnsi="Times New Roman" w:cs="Times New Roman"/>
                <w:sz w:val="24"/>
                <w:szCs w:val="24"/>
              </w:rPr>
            </w:pPr>
            <w:r w:rsidRPr="00862A1C">
              <w:rPr>
                <w:rFonts w:ascii="Times New Roman" w:hAnsi="Times New Roman" w:cs="Times New Roman"/>
                <w:sz w:val="24"/>
                <w:szCs w:val="24"/>
              </w:rPr>
              <w:t xml:space="preserve">Копия постановления об отмене исполнительной надписи не позднее следующего рабочего дня после его вынесения должна быть вручена или направлена взыскателю, должнику в </w:t>
            </w:r>
            <w:r w:rsidRPr="00862A1C">
              <w:rPr>
                <w:rFonts w:ascii="Times New Roman" w:hAnsi="Times New Roman" w:cs="Times New Roman"/>
                <w:sz w:val="24"/>
                <w:szCs w:val="24"/>
              </w:rPr>
              <w:lastRenderedPageBreak/>
              <w:t>соответствии со статьей 92-6 настоящего Закона.</w:t>
            </w:r>
          </w:p>
          <w:p w14:paraId="04857CDC" w14:textId="4F3B647C" w:rsidR="009F7370" w:rsidRPr="00862A1C" w:rsidRDefault="009F7370" w:rsidP="009F7370">
            <w:pPr>
              <w:ind w:firstLine="601"/>
              <w:jc w:val="both"/>
              <w:rPr>
                <w:rFonts w:ascii="Times New Roman" w:hAnsi="Times New Roman" w:cs="Times New Roman"/>
                <w:b/>
                <w:bCs/>
                <w:sz w:val="24"/>
                <w:szCs w:val="24"/>
              </w:rPr>
            </w:pPr>
            <w:r w:rsidRPr="00862A1C">
              <w:rPr>
                <w:rFonts w:ascii="Times New Roman" w:hAnsi="Times New Roman" w:cs="Times New Roman"/>
                <w:sz w:val="24"/>
                <w:szCs w:val="24"/>
              </w:rPr>
              <w:t xml:space="preserve">В случае, если постановлением нотариуса совершенная исполнительная надпись по возражению должника не отменена </w:t>
            </w:r>
            <w:r w:rsidRPr="00862A1C">
              <w:rPr>
                <w:rFonts w:ascii="Times New Roman" w:hAnsi="Times New Roman" w:cs="Times New Roman"/>
                <w:b/>
                <w:sz w:val="24"/>
                <w:szCs w:val="24"/>
              </w:rPr>
              <w:t>и/или</w:t>
            </w:r>
            <w:r w:rsidRPr="00862A1C">
              <w:rPr>
                <w:rFonts w:ascii="Times New Roman" w:hAnsi="Times New Roman" w:cs="Times New Roman"/>
                <w:sz w:val="24"/>
                <w:szCs w:val="24"/>
              </w:rPr>
              <w:t xml:space="preserve"> </w:t>
            </w:r>
            <w:r w:rsidRPr="00862A1C">
              <w:rPr>
                <w:rFonts w:ascii="Times New Roman" w:hAnsi="Times New Roman" w:cs="Times New Roman"/>
                <w:b/>
                <w:sz w:val="24"/>
                <w:szCs w:val="24"/>
              </w:rPr>
              <w:t>передана судебному исполнителю к принудительному исполнению</w:t>
            </w:r>
            <w:r w:rsidRPr="00862A1C">
              <w:rPr>
                <w:rFonts w:ascii="Times New Roman" w:hAnsi="Times New Roman" w:cs="Times New Roman"/>
                <w:sz w:val="24"/>
                <w:szCs w:val="24"/>
              </w:rPr>
              <w:t>, ее оспаривание осуществляется в судебном порядке.</w:t>
            </w:r>
          </w:p>
        </w:tc>
        <w:tc>
          <w:tcPr>
            <w:tcW w:w="4890" w:type="dxa"/>
          </w:tcPr>
          <w:p w14:paraId="7A4CFA58" w14:textId="3D416C5D" w:rsidR="009F7370" w:rsidRPr="00862A1C" w:rsidRDefault="009F7370" w:rsidP="009F7370">
            <w:pPr>
              <w:pStyle w:val="1"/>
              <w:spacing w:before="0" w:line="240" w:lineRule="auto"/>
              <w:ind w:firstLine="454"/>
              <w:textAlignment w:val="baseline"/>
              <w:outlineLvl w:val="0"/>
              <w:rPr>
                <w:rFonts w:ascii="Times New Roman" w:eastAsiaTheme="minorHAnsi" w:hAnsi="Times New Roman" w:cs="Times New Roman"/>
                <w:b/>
                <w:color w:val="auto"/>
                <w:spacing w:val="2"/>
                <w:sz w:val="24"/>
                <w:szCs w:val="24"/>
                <w:bdr w:val="none" w:sz="0" w:space="0" w:color="auto" w:frame="1"/>
              </w:rPr>
            </w:pPr>
            <w:r w:rsidRPr="00862A1C">
              <w:rPr>
                <w:rFonts w:ascii="Times New Roman" w:hAnsi="Times New Roman" w:cs="Times New Roman"/>
                <w:b/>
                <w:bCs/>
                <w:i/>
                <w:iCs/>
                <w:color w:val="000000" w:themeColor="text1"/>
                <w:sz w:val="24"/>
                <w:szCs w:val="24"/>
              </w:rPr>
              <w:lastRenderedPageBreak/>
              <w:t>Предложений и замечаний нет</w:t>
            </w:r>
          </w:p>
        </w:tc>
        <w:tc>
          <w:tcPr>
            <w:tcW w:w="5004" w:type="dxa"/>
            <w:gridSpan w:val="2"/>
          </w:tcPr>
          <w:p w14:paraId="3599DC40" w14:textId="67C111EE" w:rsidR="009F7370" w:rsidRPr="00862A1C" w:rsidRDefault="009F7370" w:rsidP="009F7370">
            <w:pPr>
              <w:tabs>
                <w:tab w:val="left" w:pos="6096"/>
                <w:tab w:val="left" w:pos="6379"/>
              </w:tabs>
              <w:jc w:val="center"/>
              <w:rPr>
                <w:rFonts w:ascii="Times New Roman" w:hAnsi="Times New Roman" w:cs="Times New Roman"/>
                <w:b/>
                <w:i/>
                <w:iCs/>
                <w:sz w:val="24"/>
                <w:szCs w:val="24"/>
              </w:rPr>
            </w:pPr>
            <w:r w:rsidRPr="00862A1C">
              <w:rPr>
                <w:rFonts w:ascii="Times New Roman" w:hAnsi="Times New Roman" w:cs="Times New Roman"/>
                <w:b/>
                <w:bCs/>
                <w:i/>
                <w:iCs/>
                <w:sz w:val="24"/>
                <w:szCs w:val="24"/>
              </w:rPr>
              <w:t xml:space="preserve">Предложений и замечаний нет </w:t>
            </w:r>
          </w:p>
        </w:tc>
      </w:tr>
      <w:tr w:rsidR="006C58D4" w:rsidRPr="00862A1C" w14:paraId="301D2443" w14:textId="77777777" w:rsidTr="009F7370">
        <w:trPr>
          <w:trHeight w:val="572"/>
        </w:trPr>
        <w:tc>
          <w:tcPr>
            <w:tcW w:w="15310" w:type="dxa"/>
            <w:gridSpan w:val="5"/>
          </w:tcPr>
          <w:p w14:paraId="74D9D650" w14:textId="77777777" w:rsidR="009F7370" w:rsidRPr="00862A1C" w:rsidRDefault="009F7370" w:rsidP="009F7370">
            <w:pPr>
              <w:ind w:left="-7"/>
              <w:jc w:val="center"/>
              <w:rPr>
                <w:rFonts w:ascii="Times New Roman" w:hAnsi="Times New Roman" w:cs="Times New Roman"/>
                <w:b/>
                <w:sz w:val="24"/>
                <w:szCs w:val="24"/>
              </w:rPr>
            </w:pPr>
          </w:p>
          <w:p w14:paraId="24962BDB" w14:textId="376800DC" w:rsidR="006C58D4" w:rsidRPr="00862A1C" w:rsidRDefault="006C58D4" w:rsidP="009F7370">
            <w:pPr>
              <w:ind w:left="-7"/>
              <w:jc w:val="center"/>
              <w:rPr>
                <w:rFonts w:ascii="Times New Roman" w:hAnsi="Times New Roman" w:cs="Times New Roman"/>
                <w:b/>
                <w:sz w:val="24"/>
                <w:szCs w:val="24"/>
              </w:rPr>
            </w:pPr>
            <w:r w:rsidRPr="00862A1C">
              <w:rPr>
                <w:rFonts w:ascii="Times New Roman" w:hAnsi="Times New Roman" w:cs="Times New Roman"/>
                <w:b/>
                <w:sz w:val="24"/>
                <w:szCs w:val="24"/>
              </w:rPr>
              <w:t>Гражданский процессуальный кодекс Республики Казахстан</w:t>
            </w:r>
          </w:p>
        </w:tc>
      </w:tr>
      <w:tr w:rsidR="00F72826" w:rsidRPr="00862A1C" w14:paraId="75F71B4F" w14:textId="77777777" w:rsidTr="009F7370">
        <w:tc>
          <w:tcPr>
            <w:tcW w:w="993" w:type="dxa"/>
          </w:tcPr>
          <w:p w14:paraId="6904DE8D" w14:textId="5F7F33CB" w:rsidR="00F72826" w:rsidRPr="00862A1C" w:rsidRDefault="00F72826" w:rsidP="00862A1C">
            <w:pPr>
              <w:tabs>
                <w:tab w:val="left" w:pos="426"/>
              </w:tabs>
              <w:ind w:left="-7"/>
              <w:jc w:val="center"/>
              <w:rPr>
                <w:rFonts w:ascii="Times New Roman" w:hAnsi="Times New Roman" w:cs="Times New Roman"/>
                <w:bCs/>
                <w:sz w:val="24"/>
                <w:szCs w:val="24"/>
              </w:rPr>
            </w:pPr>
            <w:r w:rsidRPr="00862A1C">
              <w:rPr>
                <w:rFonts w:ascii="Times New Roman" w:hAnsi="Times New Roman" w:cs="Times New Roman"/>
                <w:bCs/>
                <w:sz w:val="24"/>
                <w:szCs w:val="24"/>
                <w:lang w:val="kk-KZ"/>
              </w:rPr>
              <w:t>4</w:t>
            </w:r>
            <w:r w:rsidR="00862A1C">
              <w:rPr>
                <w:rFonts w:ascii="Times New Roman" w:hAnsi="Times New Roman" w:cs="Times New Roman"/>
                <w:bCs/>
                <w:sz w:val="24"/>
                <w:szCs w:val="24"/>
                <w:lang w:val="kk-KZ"/>
              </w:rPr>
              <w:t>2</w:t>
            </w:r>
            <w:r w:rsidRPr="00862A1C">
              <w:rPr>
                <w:rFonts w:ascii="Times New Roman" w:hAnsi="Times New Roman" w:cs="Times New Roman"/>
                <w:bCs/>
                <w:sz w:val="24"/>
                <w:szCs w:val="24"/>
              </w:rPr>
              <w:t>.</w:t>
            </w:r>
          </w:p>
        </w:tc>
        <w:tc>
          <w:tcPr>
            <w:tcW w:w="4423" w:type="dxa"/>
          </w:tcPr>
          <w:p w14:paraId="7ADABA9C" w14:textId="77777777" w:rsidR="00F72826" w:rsidRPr="00862A1C" w:rsidRDefault="00F72826" w:rsidP="00F72826">
            <w:pPr>
              <w:ind w:firstLine="457"/>
              <w:jc w:val="both"/>
              <w:textAlignment w:val="baseline"/>
              <w:rPr>
                <w:rFonts w:ascii="Times New Roman" w:hAnsi="Times New Roman" w:cs="Times New Roman"/>
                <w:b/>
                <w:sz w:val="24"/>
                <w:szCs w:val="24"/>
              </w:rPr>
            </w:pPr>
            <w:r w:rsidRPr="00862A1C">
              <w:rPr>
                <w:rFonts w:ascii="Times New Roman" w:hAnsi="Times New Roman" w:cs="Times New Roman"/>
                <w:b/>
                <w:sz w:val="24"/>
                <w:szCs w:val="24"/>
              </w:rPr>
              <w:t>Статья 135. Требования, по которым выносится судебный приказ</w:t>
            </w:r>
          </w:p>
          <w:p w14:paraId="3435E863" w14:textId="77777777" w:rsidR="00F72826" w:rsidRPr="00862A1C" w:rsidRDefault="00F72826" w:rsidP="00F72826">
            <w:pPr>
              <w:ind w:firstLine="457"/>
              <w:jc w:val="both"/>
              <w:textAlignment w:val="baseline"/>
              <w:rPr>
                <w:rFonts w:ascii="Times New Roman" w:hAnsi="Times New Roman" w:cs="Times New Roman"/>
                <w:sz w:val="24"/>
                <w:szCs w:val="24"/>
              </w:rPr>
            </w:pPr>
            <w:r w:rsidRPr="00862A1C">
              <w:rPr>
                <w:rFonts w:ascii="Times New Roman" w:hAnsi="Times New Roman" w:cs="Times New Roman"/>
                <w:sz w:val="24"/>
                <w:szCs w:val="24"/>
              </w:rPr>
              <w:t>Судебный приказ выносится по требованиям:</w:t>
            </w:r>
          </w:p>
          <w:p w14:paraId="1320DF3B" w14:textId="16F93377" w:rsidR="00F72826" w:rsidRPr="00862A1C" w:rsidRDefault="00F72826" w:rsidP="00F72826">
            <w:pPr>
              <w:ind w:firstLine="457"/>
              <w:jc w:val="both"/>
              <w:textAlignment w:val="baseline"/>
              <w:rPr>
                <w:rFonts w:ascii="Times New Roman" w:hAnsi="Times New Roman" w:cs="Times New Roman"/>
                <w:sz w:val="24"/>
                <w:szCs w:val="24"/>
              </w:rPr>
            </w:pPr>
            <w:r w:rsidRPr="00862A1C">
              <w:rPr>
                <w:rFonts w:ascii="Times New Roman" w:hAnsi="Times New Roman" w:cs="Times New Roman"/>
                <w:sz w:val="24"/>
                <w:szCs w:val="24"/>
              </w:rPr>
              <w:t>...</w:t>
            </w:r>
          </w:p>
          <w:p w14:paraId="6F2095ED" w14:textId="71382B94" w:rsidR="00F72826" w:rsidRPr="00862A1C" w:rsidRDefault="00F72826" w:rsidP="00F72826">
            <w:pPr>
              <w:ind w:firstLine="457"/>
              <w:jc w:val="both"/>
              <w:textAlignment w:val="baseline"/>
              <w:rPr>
                <w:rFonts w:ascii="Times New Roman" w:hAnsi="Times New Roman" w:cs="Times New Roman"/>
                <w:sz w:val="24"/>
                <w:szCs w:val="24"/>
              </w:rPr>
            </w:pPr>
            <w:r w:rsidRPr="00862A1C">
              <w:rPr>
                <w:rFonts w:ascii="Times New Roman" w:hAnsi="Times New Roman" w:cs="Times New Roman"/>
                <w:sz w:val="24"/>
                <w:szCs w:val="24"/>
              </w:rPr>
              <w:t>20)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p w14:paraId="5024877A" w14:textId="12ECB452" w:rsidR="00F72826" w:rsidRPr="00862A1C" w:rsidRDefault="00F72826" w:rsidP="00F72826">
            <w:pPr>
              <w:tabs>
                <w:tab w:val="left" w:pos="567"/>
                <w:tab w:val="left" w:pos="1134"/>
              </w:tabs>
              <w:ind w:firstLine="457"/>
              <w:contextualSpacing/>
              <w:jc w:val="both"/>
              <w:rPr>
                <w:rFonts w:ascii="Times New Roman" w:hAnsi="Times New Roman" w:cs="Times New Roman"/>
                <w:b/>
                <w:sz w:val="24"/>
                <w:szCs w:val="24"/>
              </w:rPr>
            </w:pPr>
            <w:r w:rsidRPr="00862A1C">
              <w:rPr>
                <w:rFonts w:ascii="Times New Roman" w:hAnsi="Times New Roman" w:cs="Times New Roman"/>
                <w:sz w:val="24"/>
                <w:szCs w:val="24"/>
              </w:rPr>
              <w:t>21)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tc>
        <w:tc>
          <w:tcPr>
            <w:tcW w:w="4890" w:type="dxa"/>
          </w:tcPr>
          <w:p w14:paraId="70DA4232" w14:textId="05FD4346" w:rsidR="00F72826" w:rsidRPr="00862A1C" w:rsidRDefault="00F72826" w:rsidP="00F72826">
            <w:pPr>
              <w:ind w:firstLine="596"/>
              <w:jc w:val="both"/>
              <w:textAlignment w:val="baseline"/>
              <w:rPr>
                <w:rFonts w:ascii="Times New Roman" w:hAnsi="Times New Roman" w:cs="Times New Roman"/>
                <w:sz w:val="24"/>
                <w:szCs w:val="24"/>
              </w:rPr>
            </w:pPr>
            <w:r w:rsidRPr="00862A1C">
              <w:rPr>
                <w:rFonts w:ascii="Times New Roman" w:hAnsi="Times New Roman" w:cs="Times New Roman"/>
                <w:b/>
                <w:bCs/>
                <w:i/>
                <w:iCs/>
                <w:sz w:val="24"/>
                <w:szCs w:val="24"/>
              </w:rPr>
              <w:t>Предложений и замечаний нет</w:t>
            </w:r>
          </w:p>
        </w:tc>
        <w:tc>
          <w:tcPr>
            <w:tcW w:w="5004" w:type="dxa"/>
            <w:gridSpan w:val="2"/>
          </w:tcPr>
          <w:p w14:paraId="002A687C" w14:textId="600A8A00" w:rsidR="00F72826" w:rsidRPr="00862A1C" w:rsidRDefault="00F72826" w:rsidP="00F72826">
            <w:pPr>
              <w:ind w:firstLine="502"/>
              <w:jc w:val="both"/>
              <w:rPr>
                <w:rFonts w:ascii="Times New Roman" w:eastAsia="Times New Roman" w:hAnsi="Times New Roman" w:cs="Times New Roman"/>
                <w:bCs/>
                <w:sz w:val="24"/>
                <w:szCs w:val="24"/>
              </w:rPr>
            </w:pPr>
            <w:r w:rsidRPr="00862A1C">
              <w:rPr>
                <w:rFonts w:ascii="Times New Roman" w:hAnsi="Times New Roman" w:cs="Times New Roman"/>
                <w:b/>
                <w:bCs/>
                <w:i/>
                <w:iCs/>
                <w:sz w:val="24"/>
                <w:szCs w:val="24"/>
              </w:rPr>
              <w:t xml:space="preserve">Предложений и замечаний нет </w:t>
            </w:r>
          </w:p>
        </w:tc>
      </w:tr>
      <w:tr w:rsidR="006C58D4" w:rsidRPr="00862A1C" w14:paraId="6404AF46" w14:textId="6529F1CC" w:rsidTr="009F7370">
        <w:tc>
          <w:tcPr>
            <w:tcW w:w="15310" w:type="dxa"/>
            <w:gridSpan w:val="5"/>
          </w:tcPr>
          <w:p w14:paraId="1FD9148D" w14:textId="77777777" w:rsidR="00F72826" w:rsidRPr="00862A1C" w:rsidRDefault="00F72826" w:rsidP="009F7370">
            <w:pPr>
              <w:ind w:left="-7" w:firstLine="538"/>
              <w:jc w:val="center"/>
              <w:rPr>
                <w:rFonts w:ascii="Times New Roman" w:hAnsi="Times New Roman" w:cs="Times New Roman"/>
                <w:b/>
                <w:bCs/>
                <w:sz w:val="24"/>
                <w:szCs w:val="24"/>
              </w:rPr>
            </w:pPr>
          </w:p>
          <w:p w14:paraId="65F63971" w14:textId="77777777" w:rsidR="00F72826" w:rsidRPr="00862A1C" w:rsidRDefault="00F72826" w:rsidP="009F7370">
            <w:pPr>
              <w:ind w:left="-7" w:firstLine="538"/>
              <w:jc w:val="center"/>
              <w:rPr>
                <w:rFonts w:ascii="Times New Roman" w:hAnsi="Times New Roman" w:cs="Times New Roman"/>
                <w:b/>
                <w:bCs/>
                <w:sz w:val="24"/>
                <w:szCs w:val="24"/>
              </w:rPr>
            </w:pPr>
          </w:p>
          <w:p w14:paraId="3206842F" w14:textId="77777777" w:rsidR="00F72826" w:rsidRDefault="00F72826" w:rsidP="009F7370">
            <w:pPr>
              <w:ind w:left="-7" w:firstLine="538"/>
              <w:jc w:val="center"/>
              <w:rPr>
                <w:rFonts w:ascii="Times New Roman" w:hAnsi="Times New Roman" w:cs="Times New Roman"/>
                <w:b/>
                <w:bCs/>
                <w:sz w:val="24"/>
                <w:szCs w:val="24"/>
              </w:rPr>
            </w:pPr>
          </w:p>
          <w:p w14:paraId="15D78CC6" w14:textId="77777777" w:rsidR="00593226" w:rsidRPr="00862A1C" w:rsidRDefault="00593226" w:rsidP="009F7370">
            <w:pPr>
              <w:ind w:left="-7" w:firstLine="538"/>
              <w:jc w:val="center"/>
              <w:rPr>
                <w:rFonts w:ascii="Times New Roman" w:hAnsi="Times New Roman" w:cs="Times New Roman"/>
                <w:b/>
                <w:bCs/>
                <w:sz w:val="24"/>
                <w:szCs w:val="24"/>
              </w:rPr>
            </w:pPr>
          </w:p>
          <w:p w14:paraId="3F09DAA3" w14:textId="77777777" w:rsidR="00F72826" w:rsidRPr="00862A1C" w:rsidRDefault="00F72826" w:rsidP="009F7370">
            <w:pPr>
              <w:ind w:left="-7" w:firstLine="538"/>
              <w:jc w:val="center"/>
              <w:rPr>
                <w:rFonts w:ascii="Times New Roman" w:hAnsi="Times New Roman" w:cs="Times New Roman"/>
                <w:b/>
                <w:bCs/>
                <w:sz w:val="24"/>
                <w:szCs w:val="24"/>
              </w:rPr>
            </w:pPr>
          </w:p>
          <w:p w14:paraId="4A8DEA6E" w14:textId="77777777" w:rsidR="006C58D4" w:rsidRPr="00862A1C" w:rsidRDefault="006C58D4" w:rsidP="009F7370">
            <w:pPr>
              <w:ind w:left="-7" w:firstLine="538"/>
              <w:jc w:val="center"/>
              <w:rPr>
                <w:rFonts w:ascii="Times New Roman" w:hAnsi="Times New Roman" w:cs="Times New Roman"/>
                <w:b/>
                <w:bCs/>
                <w:sz w:val="24"/>
                <w:szCs w:val="24"/>
              </w:rPr>
            </w:pPr>
            <w:r w:rsidRPr="00862A1C">
              <w:rPr>
                <w:rFonts w:ascii="Times New Roman" w:hAnsi="Times New Roman" w:cs="Times New Roman"/>
                <w:b/>
                <w:bCs/>
                <w:sz w:val="24"/>
                <w:szCs w:val="24"/>
              </w:rPr>
              <w:lastRenderedPageBreak/>
              <w:t>В Закон Республики Казахстан</w:t>
            </w:r>
          </w:p>
          <w:p w14:paraId="16D77DE0" w14:textId="41675F4B" w:rsidR="006C58D4" w:rsidRPr="00862A1C" w:rsidRDefault="006C58D4" w:rsidP="009F7370">
            <w:pPr>
              <w:ind w:left="-7" w:firstLine="538"/>
              <w:jc w:val="center"/>
              <w:rPr>
                <w:rFonts w:ascii="Times New Roman" w:hAnsi="Times New Roman" w:cs="Times New Roman"/>
                <w:b/>
                <w:bCs/>
                <w:sz w:val="24"/>
                <w:szCs w:val="24"/>
              </w:rPr>
            </w:pPr>
            <w:r w:rsidRPr="00862A1C">
              <w:rPr>
                <w:rFonts w:ascii="Times New Roman" w:hAnsi="Times New Roman" w:cs="Times New Roman"/>
                <w:b/>
                <w:bCs/>
                <w:sz w:val="24"/>
                <w:szCs w:val="24"/>
              </w:rPr>
              <w:t>«О государственном имуществе» от 1 марта 2011 года</w:t>
            </w:r>
          </w:p>
        </w:tc>
      </w:tr>
      <w:tr w:rsidR="00F72826" w:rsidRPr="00862A1C" w14:paraId="00755543" w14:textId="55E2F7BC" w:rsidTr="00606F28">
        <w:tc>
          <w:tcPr>
            <w:tcW w:w="993" w:type="dxa"/>
          </w:tcPr>
          <w:p w14:paraId="5829E2FD" w14:textId="56B38742" w:rsidR="00F72826" w:rsidRPr="00862A1C" w:rsidRDefault="00862A1C" w:rsidP="00F72826">
            <w:pPr>
              <w:pStyle w:val="af3"/>
              <w:ind w:left="-7" w:right="-73"/>
              <w:jc w:val="center"/>
              <w:rPr>
                <w:sz w:val="24"/>
                <w:szCs w:val="24"/>
              </w:rPr>
            </w:pPr>
            <w:r>
              <w:rPr>
                <w:bCs/>
                <w:sz w:val="24"/>
                <w:szCs w:val="24"/>
                <w:lang w:val="kk-KZ"/>
              </w:rPr>
              <w:lastRenderedPageBreak/>
              <w:t>43</w:t>
            </w:r>
            <w:r w:rsidR="00F72826" w:rsidRPr="00862A1C">
              <w:rPr>
                <w:bCs/>
                <w:sz w:val="24"/>
                <w:szCs w:val="24"/>
              </w:rPr>
              <w:t>.</w:t>
            </w:r>
          </w:p>
          <w:p w14:paraId="75F62EFB" w14:textId="79D1F663" w:rsidR="00F72826" w:rsidRPr="00862A1C" w:rsidRDefault="00F72826" w:rsidP="00F72826">
            <w:pPr>
              <w:ind w:left="-7"/>
              <w:jc w:val="center"/>
              <w:rPr>
                <w:rFonts w:ascii="Times New Roman" w:hAnsi="Times New Roman" w:cs="Times New Roman"/>
                <w:bCs/>
                <w:sz w:val="24"/>
                <w:szCs w:val="24"/>
              </w:rPr>
            </w:pPr>
          </w:p>
        </w:tc>
        <w:tc>
          <w:tcPr>
            <w:tcW w:w="4423" w:type="dxa"/>
            <w:vAlign w:val="center"/>
          </w:tcPr>
          <w:p w14:paraId="2F8623A4" w14:textId="77777777" w:rsidR="00F72826" w:rsidRPr="00862A1C" w:rsidRDefault="00F72826" w:rsidP="00F72826">
            <w:pPr>
              <w:pStyle w:val="af3"/>
              <w:ind w:left="12" w:right="66" w:firstLine="425"/>
              <w:jc w:val="both"/>
              <w:rPr>
                <w:b/>
                <w:bCs/>
                <w:color w:val="000000"/>
                <w:sz w:val="24"/>
                <w:szCs w:val="24"/>
                <w:shd w:val="clear" w:color="auto" w:fill="FFFFFF"/>
              </w:rPr>
            </w:pPr>
            <w:r w:rsidRPr="00862A1C">
              <w:rPr>
                <w:color w:val="000000"/>
                <w:sz w:val="24"/>
                <w:szCs w:val="24"/>
                <w:shd w:val="clear" w:color="auto" w:fill="FFFFFF"/>
              </w:rPr>
              <w:t> </w:t>
            </w:r>
            <w:r w:rsidRPr="00862A1C">
              <w:rPr>
                <w:b/>
                <w:bCs/>
                <w:color w:val="000000"/>
                <w:sz w:val="24"/>
                <w:szCs w:val="24"/>
                <w:shd w:val="clear" w:color="auto" w:fill="FFFFFF"/>
              </w:rPr>
              <w:t>Статья 134. Назначение деятельности государственных предприятий</w:t>
            </w:r>
          </w:p>
          <w:p w14:paraId="48122504" w14:textId="77777777" w:rsidR="00F72826" w:rsidRPr="00862A1C" w:rsidRDefault="00F72826" w:rsidP="00F72826">
            <w:pPr>
              <w:pStyle w:val="af3"/>
              <w:ind w:left="12" w:right="66" w:firstLine="425"/>
              <w:jc w:val="both"/>
              <w:rPr>
                <w:b/>
                <w:bCs/>
                <w:sz w:val="24"/>
                <w:szCs w:val="24"/>
              </w:rPr>
            </w:pPr>
            <w:r w:rsidRPr="00862A1C">
              <w:rPr>
                <w:b/>
                <w:bCs/>
                <w:color w:val="000000"/>
                <w:sz w:val="24"/>
                <w:szCs w:val="24"/>
                <w:shd w:val="clear" w:color="auto" w:fill="FFFFFF"/>
              </w:rPr>
              <w:t>…</w:t>
            </w:r>
          </w:p>
          <w:p w14:paraId="7B22ED81" w14:textId="77777777" w:rsidR="00F72826" w:rsidRPr="00862A1C" w:rsidRDefault="00F72826" w:rsidP="00F72826">
            <w:pPr>
              <w:pStyle w:val="af3"/>
              <w:ind w:left="12" w:right="66" w:firstLine="425"/>
              <w:jc w:val="both"/>
              <w:rPr>
                <w:color w:val="000000"/>
                <w:sz w:val="24"/>
                <w:szCs w:val="24"/>
                <w:shd w:val="clear" w:color="auto" w:fill="FFFFFF"/>
              </w:rPr>
            </w:pPr>
            <w:r w:rsidRPr="00862A1C">
              <w:rPr>
                <w:color w:val="000000"/>
                <w:sz w:val="24"/>
                <w:szCs w:val="24"/>
                <w:shd w:val="clear" w:color="auto" w:fill="FFFFFF"/>
              </w:rPr>
              <w:t>2. Государственные предприятия на праве хозяйственного ведения осуществляют свою деятельность в области:</w:t>
            </w:r>
          </w:p>
          <w:p w14:paraId="05FE7304" w14:textId="77777777" w:rsidR="00F72826" w:rsidRPr="00862A1C" w:rsidRDefault="00F72826" w:rsidP="00F72826">
            <w:pPr>
              <w:pStyle w:val="af3"/>
              <w:ind w:left="12" w:right="66" w:firstLine="425"/>
              <w:jc w:val="both"/>
              <w:rPr>
                <w:sz w:val="24"/>
                <w:szCs w:val="24"/>
              </w:rPr>
            </w:pPr>
            <w:r w:rsidRPr="00862A1C">
              <w:rPr>
                <w:sz w:val="24"/>
                <w:szCs w:val="24"/>
              </w:rPr>
              <w:t>…</w:t>
            </w:r>
          </w:p>
          <w:p w14:paraId="7E547831" w14:textId="0D8F0B64" w:rsidR="00F72826" w:rsidRPr="00862A1C" w:rsidRDefault="00F72826" w:rsidP="00F72826">
            <w:pPr>
              <w:pStyle w:val="af3"/>
              <w:ind w:left="12" w:right="-73" w:firstLine="425"/>
              <w:jc w:val="both"/>
              <w:rPr>
                <w:b/>
                <w:bCs/>
                <w:sz w:val="24"/>
                <w:szCs w:val="24"/>
              </w:rPr>
            </w:pPr>
            <w:r w:rsidRPr="00862A1C">
              <w:rPr>
                <w:color w:val="000000"/>
                <w:sz w:val="24"/>
                <w:szCs w:val="24"/>
                <w:shd w:val="clear" w:color="auto" w:fill="FFFFFF"/>
              </w:rPr>
              <w:t xml:space="preserve">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w:t>
            </w:r>
            <w:r w:rsidRPr="00862A1C">
              <w:rPr>
                <w:color w:val="000000"/>
                <w:sz w:val="24"/>
                <w:szCs w:val="24"/>
                <w:shd w:val="clear" w:color="auto" w:fill="FFFFFF"/>
              </w:rPr>
              <w:lastRenderedPageBreak/>
              <w:t xml:space="preserve">субъектов </w:t>
            </w:r>
            <w:proofErr w:type="spellStart"/>
            <w:r w:rsidRPr="00862A1C">
              <w:rPr>
                <w:color w:val="000000"/>
                <w:sz w:val="24"/>
                <w:szCs w:val="24"/>
                <w:shd w:val="clear" w:color="auto" w:fill="FFFFFF"/>
              </w:rPr>
              <w:t>квазигосударственного</w:t>
            </w:r>
            <w:proofErr w:type="spellEnd"/>
            <w:r w:rsidRPr="00862A1C">
              <w:rPr>
                <w:color w:val="000000"/>
                <w:sz w:val="24"/>
                <w:szCs w:val="24"/>
                <w:shd w:val="clear" w:color="auto" w:fill="FFFFFF"/>
              </w:rPr>
              <w:t xml:space="preserve"> сектора, в том числе совместных исследований с международными организациями;</w:t>
            </w:r>
          </w:p>
        </w:tc>
        <w:tc>
          <w:tcPr>
            <w:tcW w:w="4930" w:type="dxa"/>
            <w:gridSpan w:val="2"/>
          </w:tcPr>
          <w:p w14:paraId="27067022" w14:textId="10864A87" w:rsidR="00F72826" w:rsidRPr="00862A1C" w:rsidRDefault="00F72826" w:rsidP="00F72826">
            <w:pPr>
              <w:pStyle w:val="a5"/>
              <w:ind w:left="-2" w:firstLine="425"/>
              <w:jc w:val="both"/>
              <w:rPr>
                <w:rFonts w:ascii="Times New Roman" w:hAnsi="Times New Roman"/>
                <w:b/>
                <w:bCs/>
                <w:sz w:val="24"/>
                <w:szCs w:val="24"/>
              </w:rPr>
            </w:pPr>
            <w:r w:rsidRPr="00862A1C">
              <w:rPr>
                <w:rFonts w:ascii="Times New Roman" w:hAnsi="Times New Roman"/>
                <w:b/>
                <w:bCs/>
                <w:i/>
                <w:iCs/>
                <w:sz w:val="24"/>
                <w:szCs w:val="24"/>
              </w:rPr>
              <w:lastRenderedPageBreak/>
              <w:t>Предложений и замечаний нет</w:t>
            </w:r>
          </w:p>
        </w:tc>
        <w:tc>
          <w:tcPr>
            <w:tcW w:w="4964" w:type="dxa"/>
          </w:tcPr>
          <w:p w14:paraId="7F46C7F3" w14:textId="2DAB4DEC" w:rsidR="00F72826" w:rsidRPr="00862A1C" w:rsidRDefault="00F72826" w:rsidP="00F72826">
            <w:pPr>
              <w:ind w:firstLine="538"/>
              <w:jc w:val="both"/>
              <w:rPr>
                <w:rFonts w:ascii="Times New Roman" w:hAnsi="Times New Roman" w:cs="Times New Roman"/>
                <w:bCs/>
                <w:sz w:val="24"/>
                <w:szCs w:val="24"/>
              </w:rPr>
            </w:pPr>
            <w:r w:rsidRPr="00862A1C">
              <w:rPr>
                <w:rFonts w:ascii="Times New Roman" w:hAnsi="Times New Roman" w:cs="Times New Roman"/>
                <w:b/>
                <w:bCs/>
                <w:i/>
                <w:iCs/>
                <w:sz w:val="24"/>
                <w:szCs w:val="24"/>
              </w:rPr>
              <w:t xml:space="preserve">Предложений и замечаний нет </w:t>
            </w:r>
          </w:p>
        </w:tc>
      </w:tr>
    </w:tbl>
    <w:p w14:paraId="73C2B1D5" w14:textId="1E0D9C3C" w:rsidR="005A501E" w:rsidRPr="00862A1C" w:rsidRDefault="005A501E" w:rsidP="002D5FD5">
      <w:pPr>
        <w:rPr>
          <w:rFonts w:ascii="Times New Roman" w:hAnsi="Times New Roman" w:cs="Times New Roman"/>
          <w:sz w:val="24"/>
          <w:szCs w:val="24"/>
        </w:rPr>
      </w:pPr>
    </w:p>
    <w:sectPr w:rsidR="005A501E" w:rsidRPr="00862A1C" w:rsidSect="009B5F12">
      <w:headerReference w:type="default" r:id="rId14"/>
      <w:footerReference w:type="default" r:id="rId15"/>
      <w:pgSz w:w="16838" w:h="11906" w:orient="landscape"/>
      <w:pgMar w:top="850"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83C94" w14:textId="77777777" w:rsidR="00374D1C" w:rsidRDefault="00374D1C">
      <w:pPr>
        <w:spacing w:after="0" w:line="240" w:lineRule="auto"/>
      </w:pPr>
      <w:r>
        <w:separator/>
      </w:r>
    </w:p>
  </w:endnote>
  <w:endnote w:type="continuationSeparator" w:id="0">
    <w:p w14:paraId="4BDC02C2" w14:textId="77777777" w:rsidR="00374D1C" w:rsidRDefault="0037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72236"/>
      <w:docPartObj>
        <w:docPartGallery w:val="Page Numbers (Bottom of Page)"/>
        <w:docPartUnique/>
      </w:docPartObj>
    </w:sdtPr>
    <w:sdtEndPr>
      <w:rPr>
        <w:rFonts w:ascii="Times New Roman" w:hAnsi="Times New Roman" w:cs="Times New Roman"/>
      </w:rPr>
    </w:sdtEndPr>
    <w:sdtContent>
      <w:p w14:paraId="4B6A84B1" w14:textId="77777777" w:rsidR="00946E1C" w:rsidRPr="008A1FEA" w:rsidRDefault="00946E1C">
        <w:pPr>
          <w:pStyle w:val="aa"/>
          <w:jc w:val="center"/>
          <w:rPr>
            <w:rFonts w:ascii="Times New Roman" w:hAnsi="Times New Roman" w:cs="Times New Roman"/>
          </w:rPr>
        </w:pPr>
        <w:r w:rsidRPr="008A1FEA">
          <w:rPr>
            <w:rFonts w:ascii="Times New Roman" w:hAnsi="Times New Roman" w:cs="Times New Roman"/>
          </w:rPr>
          <w:fldChar w:fldCharType="begin"/>
        </w:r>
        <w:r w:rsidRPr="008A1FEA">
          <w:rPr>
            <w:rFonts w:ascii="Times New Roman" w:hAnsi="Times New Roman" w:cs="Times New Roman"/>
          </w:rPr>
          <w:instrText>PAGE   \* MERGEFORMAT</w:instrText>
        </w:r>
        <w:r w:rsidRPr="008A1FEA">
          <w:rPr>
            <w:rFonts w:ascii="Times New Roman" w:hAnsi="Times New Roman" w:cs="Times New Roman"/>
          </w:rPr>
          <w:fldChar w:fldCharType="separate"/>
        </w:r>
        <w:r w:rsidR="00F97AFC">
          <w:rPr>
            <w:rFonts w:ascii="Times New Roman" w:hAnsi="Times New Roman" w:cs="Times New Roman"/>
            <w:noProof/>
          </w:rPr>
          <w:t>59</w:t>
        </w:r>
        <w:r w:rsidRPr="008A1FEA">
          <w:rPr>
            <w:rFonts w:ascii="Times New Roman" w:hAnsi="Times New Roman" w:cs="Times New Roman"/>
          </w:rPr>
          <w:fldChar w:fldCharType="end"/>
        </w:r>
      </w:p>
    </w:sdtContent>
  </w:sdt>
  <w:p w14:paraId="507152F1" w14:textId="77777777" w:rsidR="00946E1C" w:rsidRDefault="00946E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71FE5" w14:textId="77777777" w:rsidR="00374D1C" w:rsidRDefault="00374D1C">
      <w:pPr>
        <w:spacing w:after="0" w:line="240" w:lineRule="auto"/>
      </w:pPr>
      <w:r>
        <w:separator/>
      </w:r>
    </w:p>
  </w:footnote>
  <w:footnote w:type="continuationSeparator" w:id="0">
    <w:p w14:paraId="18B1AADC" w14:textId="77777777" w:rsidR="00374D1C" w:rsidRDefault="0037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180622"/>
      <w:docPartObj>
        <w:docPartGallery w:val="Page Numbers (Top of Page)"/>
        <w:docPartUnique/>
      </w:docPartObj>
    </w:sdtPr>
    <w:sdtContent>
      <w:p w14:paraId="2E56D6D3" w14:textId="39243566" w:rsidR="00946E1C" w:rsidRDefault="00946E1C">
        <w:pPr>
          <w:pStyle w:val="af4"/>
          <w:jc w:val="center"/>
        </w:pPr>
        <w:r>
          <w:fldChar w:fldCharType="begin"/>
        </w:r>
        <w:r>
          <w:instrText>PAGE   \* MERGEFORMAT</w:instrText>
        </w:r>
        <w:r>
          <w:fldChar w:fldCharType="separate"/>
        </w:r>
        <w:r w:rsidR="00F97AFC">
          <w:rPr>
            <w:noProof/>
          </w:rPr>
          <w:t>59</w:t>
        </w:r>
        <w:r>
          <w:fldChar w:fldCharType="end"/>
        </w:r>
      </w:p>
    </w:sdtContent>
  </w:sdt>
  <w:p w14:paraId="2EED0A10" w14:textId="77777777" w:rsidR="00946E1C" w:rsidRDefault="00946E1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300"/>
    <w:multiLevelType w:val="hybridMultilevel"/>
    <w:tmpl w:val="0752559E"/>
    <w:lvl w:ilvl="0" w:tplc="AF9A2410">
      <w:start w:val="3"/>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06785161"/>
    <w:multiLevelType w:val="hybridMultilevel"/>
    <w:tmpl w:val="CA20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A2F5C"/>
    <w:multiLevelType w:val="hybridMultilevel"/>
    <w:tmpl w:val="89A0400A"/>
    <w:lvl w:ilvl="0" w:tplc="27C0768E">
      <w:start w:val="3"/>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0D285B91"/>
    <w:multiLevelType w:val="multilevel"/>
    <w:tmpl w:val="347A8256"/>
    <w:lvl w:ilvl="0">
      <w:start w:val="1"/>
      <w:numFmt w:val="decimal"/>
      <w:lvlText w:val="%1-"/>
      <w:lvlJc w:val="left"/>
      <w:pPr>
        <w:ind w:left="384" w:hanging="384"/>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4">
    <w:nsid w:val="16741A88"/>
    <w:multiLevelType w:val="hybridMultilevel"/>
    <w:tmpl w:val="16C289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85590"/>
    <w:multiLevelType w:val="hybridMultilevel"/>
    <w:tmpl w:val="5DAE435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D08E2"/>
    <w:multiLevelType w:val="multilevel"/>
    <w:tmpl w:val="FB220F4E"/>
    <w:lvl w:ilvl="0">
      <w:start w:val="1"/>
      <w:numFmt w:val="decimal"/>
      <w:lvlText w:val="%1-"/>
      <w:lvlJc w:val="left"/>
      <w:pPr>
        <w:ind w:left="384" w:hanging="384"/>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7">
    <w:nsid w:val="22F547BB"/>
    <w:multiLevelType w:val="multilevel"/>
    <w:tmpl w:val="37809262"/>
    <w:lvl w:ilvl="0">
      <w:start w:val="1"/>
      <w:numFmt w:val="decimal"/>
      <w:lvlText w:val="%1-"/>
      <w:lvlJc w:val="left"/>
      <w:pPr>
        <w:ind w:left="408" w:hanging="408"/>
      </w:pPr>
      <w:rPr>
        <w:rFonts w:hint="default"/>
      </w:rPr>
    </w:lvl>
    <w:lvl w:ilvl="1">
      <w:start w:val="1"/>
      <w:numFmt w:val="decimal"/>
      <w:lvlText w:val="%1-%2)"/>
      <w:lvlJc w:val="left"/>
      <w:pPr>
        <w:ind w:left="1092"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8">
    <w:nsid w:val="2808670D"/>
    <w:multiLevelType w:val="hybridMultilevel"/>
    <w:tmpl w:val="F314F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06893"/>
    <w:multiLevelType w:val="hybridMultilevel"/>
    <w:tmpl w:val="21A2ABD0"/>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181015"/>
    <w:multiLevelType w:val="multilevel"/>
    <w:tmpl w:val="5F8E29AC"/>
    <w:lvl w:ilvl="0">
      <w:start w:val="1"/>
      <w:numFmt w:val="decimal"/>
      <w:lvlText w:val="%1-"/>
      <w:lvlJc w:val="left"/>
      <w:pPr>
        <w:ind w:left="384" w:hanging="384"/>
      </w:pPr>
      <w:rPr>
        <w:rFonts w:hint="default"/>
        <w:b w:val="0"/>
      </w:rPr>
    </w:lvl>
    <w:lvl w:ilvl="1">
      <w:start w:val="1"/>
      <w:numFmt w:val="decimal"/>
      <w:lvlText w:val="%1-%2."/>
      <w:lvlJc w:val="left"/>
      <w:pPr>
        <w:ind w:left="1179" w:hanging="720"/>
      </w:pPr>
      <w:rPr>
        <w:rFonts w:hint="default"/>
        <w:b w:val="0"/>
      </w:rPr>
    </w:lvl>
    <w:lvl w:ilvl="2">
      <w:start w:val="1"/>
      <w:numFmt w:val="decimal"/>
      <w:lvlText w:val="%1-%2.%3."/>
      <w:lvlJc w:val="left"/>
      <w:pPr>
        <w:ind w:left="1638" w:hanging="720"/>
      </w:pPr>
      <w:rPr>
        <w:rFonts w:hint="default"/>
        <w:b w:val="0"/>
      </w:rPr>
    </w:lvl>
    <w:lvl w:ilvl="3">
      <w:start w:val="1"/>
      <w:numFmt w:val="decimal"/>
      <w:lvlText w:val="%1-%2.%3.%4."/>
      <w:lvlJc w:val="left"/>
      <w:pPr>
        <w:ind w:left="2457" w:hanging="1080"/>
      </w:pPr>
      <w:rPr>
        <w:rFonts w:hint="default"/>
        <w:b w:val="0"/>
      </w:rPr>
    </w:lvl>
    <w:lvl w:ilvl="4">
      <w:start w:val="1"/>
      <w:numFmt w:val="decimal"/>
      <w:lvlText w:val="%1-%2.%3.%4.%5."/>
      <w:lvlJc w:val="left"/>
      <w:pPr>
        <w:ind w:left="2916" w:hanging="1080"/>
      </w:pPr>
      <w:rPr>
        <w:rFonts w:hint="default"/>
        <w:b w:val="0"/>
      </w:rPr>
    </w:lvl>
    <w:lvl w:ilvl="5">
      <w:start w:val="1"/>
      <w:numFmt w:val="decimal"/>
      <w:lvlText w:val="%1-%2.%3.%4.%5.%6."/>
      <w:lvlJc w:val="left"/>
      <w:pPr>
        <w:ind w:left="3735" w:hanging="1440"/>
      </w:pPr>
      <w:rPr>
        <w:rFonts w:hint="default"/>
        <w:b w:val="0"/>
      </w:rPr>
    </w:lvl>
    <w:lvl w:ilvl="6">
      <w:start w:val="1"/>
      <w:numFmt w:val="decimal"/>
      <w:lvlText w:val="%1-%2.%3.%4.%5.%6.%7."/>
      <w:lvlJc w:val="left"/>
      <w:pPr>
        <w:ind w:left="4194" w:hanging="1440"/>
      </w:pPr>
      <w:rPr>
        <w:rFonts w:hint="default"/>
        <w:b w:val="0"/>
      </w:rPr>
    </w:lvl>
    <w:lvl w:ilvl="7">
      <w:start w:val="1"/>
      <w:numFmt w:val="decimal"/>
      <w:lvlText w:val="%1-%2.%3.%4.%5.%6.%7.%8."/>
      <w:lvlJc w:val="left"/>
      <w:pPr>
        <w:ind w:left="5013" w:hanging="1800"/>
      </w:pPr>
      <w:rPr>
        <w:rFonts w:hint="default"/>
        <w:b w:val="0"/>
      </w:rPr>
    </w:lvl>
    <w:lvl w:ilvl="8">
      <w:start w:val="1"/>
      <w:numFmt w:val="decimal"/>
      <w:lvlText w:val="%1-%2.%3.%4.%5.%6.%7.%8.%9."/>
      <w:lvlJc w:val="left"/>
      <w:pPr>
        <w:ind w:left="5472" w:hanging="1800"/>
      </w:pPr>
      <w:rPr>
        <w:rFonts w:hint="default"/>
        <w:b w:val="0"/>
      </w:rPr>
    </w:lvl>
  </w:abstractNum>
  <w:abstractNum w:abstractNumId="11">
    <w:nsid w:val="35E01499"/>
    <w:multiLevelType w:val="multilevel"/>
    <w:tmpl w:val="E2461F30"/>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3E487F24"/>
    <w:multiLevelType w:val="hybridMultilevel"/>
    <w:tmpl w:val="1AB62B98"/>
    <w:lvl w:ilvl="0" w:tplc="EB826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53276E"/>
    <w:multiLevelType w:val="hybridMultilevel"/>
    <w:tmpl w:val="5DAE435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C95BF2"/>
    <w:multiLevelType w:val="multilevel"/>
    <w:tmpl w:val="1D6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65862"/>
    <w:multiLevelType w:val="hybridMultilevel"/>
    <w:tmpl w:val="079AECC8"/>
    <w:lvl w:ilvl="0" w:tplc="2FC86728">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nsid w:val="6289622F"/>
    <w:multiLevelType w:val="hybridMultilevel"/>
    <w:tmpl w:val="4F40BCD0"/>
    <w:lvl w:ilvl="0" w:tplc="2B3ACCEE">
      <w:start w:val="1"/>
      <w:numFmt w:val="decimal"/>
      <w:lvlText w:val="%1."/>
      <w:lvlJc w:val="left"/>
      <w:pPr>
        <w:ind w:left="1314" w:hanging="855"/>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17">
    <w:nsid w:val="676B2F65"/>
    <w:multiLevelType w:val="hybridMultilevel"/>
    <w:tmpl w:val="51FED120"/>
    <w:lvl w:ilvl="0" w:tplc="1DF46F60">
      <w:start w:val="1"/>
      <w:numFmt w:val="decimal"/>
      <w:lvlText w:val="%1."/>
      <w:lvlJc w:val="left"/>
      <w:pPr>
        <w:ind w:left="965" w:hanging="645"/>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8">
    <w:nsid w:val="6A23200D"/>
    <w:multiLevelType w:val="hybridMultilevel"/>
    <w:tmpl w:val="5DAE435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71646B"/>
    <w:multiLevelType w:val="hybridMultilevel"/>
    <w:tmpl w:val="9F22668A"/>
    <w:lvl w:ilvl="0" w:tplc="DF903E9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9A6BCF"/>
    <w:multiLevelType w:val="multilevel"/>
    <w:tmpl w:val="59BC067C"/>
    <w:lvl w:ilvl="0">
      <w:start w:val="1"/>
      <w:numFmt w:val="decimal"/>
      <w:lvlText w:val="%1-"/>
      <w:lvlJc w:val="left"/>
      <w:pPr>
        <w:ind w:left="384" w:hanging="384"/>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21">
    <w:nsid w:val="7BF11F57"/>
    <w:multiLevelType w:val="hybridMultilevel"/>
    <w:tmpl w:val="ABF08FA2"/>
    <w:lvl w:ilvl="0" w:tplc="D7B6E99C">
      <w:start w:val="1"/>
      <w:numFmt w:val="decimal"/>
      <w:lvlText w:val="%1."/>
      <w:lvlJc w:val="left"/>
      <w:pPr>
        <w:ind w:left="1080" w:hanging="360"/>
      </w:pPr>
      <w:rPr>
        <w:rFonts w:hint="default"/>
        <w:strike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2"/>
  </w:num>
  <w:num w:numId="3">
    <w:abstractNumId w:val="21"/>
  </w:num>
  <w:num w:numId="4">
    <w:abstractNumId w:val="8"/>
  </w:num>
  <w:num w:numId="5">
    <w:abstractNumId w:val="17"/>
  </w:num>
  <w:num w:numId="6">
    <w:abstractNumId w:val="19"/>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8"/>
  </w:num>
  <w:num w:numId="12">
    <w:abstractNumId w:val="7"/>
  </w:num>
  <w:num w:numId="13">
    <w:abstractNumId w:val="1"/>
  </w:num>
  <w:num w:numId="14">
    <w:abstractNumId w:val="2"/>
  </w:num>
  <w:num w:numId="15">
    <w:abstractNumId w:val="10"/>
  </w:num>
  <w:num w:numId="16">
    <w:abstractNumId w:val="20"/>
  </w:num>
  <w:num w:numId="17">
    <w:abstractNumId w:val="3"/>
  </w:num>
  <w:num w:numId="18">
    <w:abstractNumId w:val="4"/>
  </w:num>
  <w:num w:numId="19">
    <w:abstractNumId w:val="15"/>
  </w:num>
  <w:num w:numId="20">
    <w:abstractNumId w:val="16"/>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1E"/>
    <w:rsid w:val="00002006"/>
    <w:rsid w:val="00004CE0"/>
    <w:rsid w:val="00004D64"/>
    <w:rsid w:val="00012B30"/>
    <w:rsid w:val="00012C5D"/>
    <w:rsid w:val="00016904"/>
    <w:rsid w:val="00023A6F"/>
    <w:rsid w:val="00024F10"/>
    <w:rsid w:val="0002678F"/>
    <w:rsid w:val="00030F24"/>
    <w:rsid w:val="00031AA7"/>
    <w:rsid w:val="0003259F"/>
    <w:rsid w:val="00032913"/>
    <w:rsid w:val="000330D0"/>
    <w:rsid w:val="00033A67"/>
    <w:rsid w:val="00035B27"/>
    <w:rsid w:val="00035D1D"/>
    <w:rsid w:val="00036714"/>
    <w:rsid w:val="000368BA"/>
    <w:rsid w:val="00036B98"/>
    <w:rsid w:val="0003783E"/>
    <w:rsid w:val="00040514"/>
    <w:rsid w:val="00040732"/>
    <w:rsid w:val="00040D40"/>
    <w:rsid w:val="00043028"/>
    <w:rsid w:val="000441D0"/>
    <w:rsid w:val="00046022"/>
    <w:rsid w:val="00046117"/>
    <w:rsid w:val="00046361"/>
    <w:rsid w:val="00047072"/>
    <w:rsid w:val="0005044B"/>
    <w:rsid w:val="000507F8"/>
    <w:rsid w:val="000508E1"/>
    <w:rsid w:val="000514F5"/>
    <w:rsid w:val="0005159E"/>
    <w:rsid w:val="000520BD"/>
    <w:rsid w:val="000534D2"/>
    <w:rsid w:val="00053908"/>
    <w:rsid w:val="00061554"/>
    <w:rsid w:val="00062A3A"/>
    <w:rsid w:val="00065324"/>
    <w:rsid w:val="000657AD"/>
    <w:rsid w:val="000662FD"/>
    <w:rsid w:val="00066C66"/>
    <w:rsid w:val="00067460"/>
    <w:rsid w:val="00067FD6"/>
    <w:rsid w:val="000718AE"/>
    <w:rsid w:val="00073C48"/>
    <w:rsid w:val="00080AB0"/>
    <w:rsid w:val="00080B3D"/>
    <w:rsid w:val="00080C1E"/>
    <w:rsid w:val="00082DA0"/>
    <w:rsid w:val="00085E23"/>
    <w:rsid w:val="000872B2"/>
    <w:rsid w:val="000921E9"/>
    <w:rsid w:val="0009331C"/>
    <w:rsid w:val="00093442"/>
    <w:rsid w:val="00093A01"/>
    <w:rsid w:val="000953D5"/>
    <w:rsid w:val="00095CFA"/>
    <w:rsid w:val="000A0AC8"/>
    <w:rsid w:val="000A2ED0"/>
    <w:rsid w:val="000A334C"/>
    <w:rsid w:val="000A44DC"/>
    <w:rsid w:val="000A6A45"/>
    <w:rsid w:val="000A72B1"/>
    <w:rsid w:val="000B24A3"/>
    <w:rsid w:val="000B3EA4"/>
    <w:rsid w:val="000B5856"/>
    <w:rsid w:val="000B5BBC"/>
    <w:rsid w:val="000B6787"/>
    <w:rsid w:val="000B6C7C"/>
    <w:rsid w:val="000B6D76"/>
    <w:rsid w:val="000C4F80"/>
    <w:rsid w:val="000C7461"/>
    <w:rsid w:val="000C7902"/>
    <w:rsid w:val="000D0791"/>
    <w:rsid w:val="000D0DD7"/>
    <w:rsid w:val="000D61CB"/>
    <w:rsid w:val="000D69F5"/>
    <w:rsid w:val="000D6F8D"/>
    <w:rsid w:val="000D7BA1"/>
    <w:rsid w:val="000E38EC"/>
    <w:rsid w:val="000E5ADA"/>
    <w:rsid w:val="000E5F38"/>
    <w:rsid w:val="000E6401"/>
    <w:rsid w:val="000F382C"/>
    <w:rsid w:val="000F6D92"/>
    <w:rsid w:val="000F744A"/>
    <w:rsid w:val="0010035E"/>
    <w:rsid w:val="001011E0"/>
    <w:rsid w:val="00102C87"/>
    <w:rsid w:val="00105640"/>
    <w:rsid w:val="00105D0D"/>
    <w:rsid w:val="00106543"/>
    <w:rsid w:val="001066EC"/>
    <w:rsid w:val="001073B6"/>
    <w:rsid w:val="00107B42"/>
    <w:rsid w:val="0011000D"/>
    <w:rsid w:val="00110A88"/>
    <w:rsid w:val="001112E2"/>
    <w:rsid w:val="00113759"/>
    <w:rsid w:val="001214B2"/>
    <w:rsid w:val="0012249C"/>
    <w:rsid w:val="00124B2C"/>
    <w:rsid w:val="0013054E"/>
    <w:rsid w:val="00134BAA"/>
    <w:rsid w:val="001362E7"/>
    <w:rsid w:val="00136A3D"/>
    <w:rsid w:val="00141573"/>
    <w:rsid w:val="00141D59"/>
    <w:rsid w:val="00142FAE"/>
    <w:rsid w:val="0014311E"/>
    <w:rsid w:val="001431DE"/>
    <w:rsid w:val="001447EE"/>
    <w:rsid w:val="001452A0"/>
    <w:rsid w:val="00146B72"/>
    <w:rsid w:val="00151E12"/>
    <w:rsid w:val="00151F3B"/>
    <w:rsid w:val="00152367"/>
    <w:rsid w:val="001523E8"/>
    <w:rsid w:val="00152D93"/>
    <w:rsid w:val="00153C4B"/>
    <w:rsid w:val="00154678"/>
    <w:rsid w:val="00155680"/>
    <w:rsid w:val="0016336E"/>
    <w:rsid w:val="001653C0"/>
    <w:rsid w:val="00167C8A"/>
    <w:rsid w:val="00170FE1"/>
    <w:rsid w:val="001720B2"/>
    <w:rsid w:val="001727DC"/>
    <w:rsid w:val="00184FA0"/>
    <w:rsid w:val="00192D9B"/>
    <w:rsid w:val="00193064"/>
    <w:rsid w:val="001A0387"/>
    <w:rsid w:val="001A0FE4"/>
    <w:rsid w:val="001A163C"/>
    <w:rsid w:val="001A22BC"/>
    <w:rsid w:val="001A2B10"/>
    <w:rsid w:val="001A3B35"/>
    <w:rsid w:val="001A7915"/>
    <w:rsid w:val="001B4ED0"/>
    <w:rsid w:val="001B559A"/>
    <w:rsid w:val="001B5C2B"/>
    <w:rsid w:val="001B6894"/>
    <w:rsid w:val="001C0C76"/>
    <w:rsid w:val="001C3C12"/>
    <w:rsid w:val="001C5E98"/>
    <w:rsid w:val="001C6239"/>
    <w:rsid w:val="001C6307"/>
    <w:rsid w:val="001D1FA3"/>
    <w:rsid w:val="001D4DA2"/>
    <w:rsid w:val="001D6452"/>
    <w:rsid w:val="001E26FD"/>
    <w:rsid w:val="001E3646"/>
    <w:rsid w:val="001E3DDC"/>
    <w:rsid w:val="001E58FD"/>
    <w:rsid w:val="001F0338"/>
    <w:rsid w:val="001F0460"/>
    <w:rsid w:val="001F0F77"/>
    <w:rsid w:val="001F1022"/>
    <w:rsid w:val="001F2661"/>
    <w:rsid w:val="001F44C3"/>
    <w:rsid w:val="001F6B9D"/>
    <w:rsid w:val="001F715B"/>
    <w:rsid w:val="00201F6A"/>
    <w:rsid w:val="00203294"/>
    <w:rsid w:val="00203E2D"/>
    <w:rsid w:val="00205837"/>
    <w:rsid w:val="00205919"/>
    <w:rsid w:val="00211C2A"/>
    <w:rsid w:val="00213564"/>
    <w:rsid w:val="00214F24"/>
    <w:rsid w:val="00215558"/>
    <w:rsid w:val="00215BED"/>
    <w:rsid w:val="00217654"/>
    <w:rsid w:val="00217DE3"/>
    <w:rsid w:val="00221D54"/>
    <w:rsid w:val="00223E59"/>
    <w:rsid w:val="00224738"/>
    <w:rsid w:val="00224AB1"/>
    <w:rsid w:val="0022607E"/>
    <w:rsid w:val="00226803"/>
    <w:rsid w:val="00226CF2"/>
    <w:rsid w:val="00227BCB"/>
    <w:rsid w:val="00230FB4"/>
    <w:rsid w:val="0023109B"/>
    <w:rsid w:val="00232F81"/>
    <w:rsid w:val="002333F6"/>
    <w:rsid w:val="002400D4"/>
    <w:rsid w:val="002429CC"/>
    <w:rsid w:val="00250D2B"/>
    <w:rsid w:val="00251863"/>
    <w:rsid w:val="002523FF"/>
    <w:rsid w:val="00252910"/>
    <w:rsid w:val="002534E8"/>
    <w:rsid w:val="00256509"/>
    <w:rsid w:val="0025699A"/>
    <w:rsid w:val="002569AD"/>
    <w:rsid w:val="00257A3B"/>
    <w:rsid w:val="00260320"/>
    <w:rsid w:val="002706EB"/>
    <w:rsid w:val="00270996"/>
    <w:rsid w:val="0027136A"/>
    <w:rsid w:val="00274920"/>
    <w:rsid w:val="002764CA"/>
    <w:rsid w:val="002805B4"/>
    <w:rsid w:val="00280942"/>
    <w:rsid w:val="0028121B"/>
    <w:rsid w:val="002813DF"/>
    <w:rsid w:val="00282367"/>
    <w:rsid w:val="00283551"/>
    <w:rsid w:val="002846F8"/>
    <w:rsid w:val="00287024"/>
    <w:rsid w:val="00293950"/>
    <w:rsid w:val="002939B1"/>
    <w:rsid w:val="00295A1B"/>
    <w:rsid w:val="002A092A"/>
    <w:rsid w:val="002A0E0D"/>
    <w:rsid w:val="002A185B"/>
    <w:rsid w:val="002A18C8"/>
    <w:rsid w:val="002A537F"/>
    <w:rsid w:val="002A7840"/>
    <w:rsid w:val="002A7F10"/>
    <w:rsid w:val="002B2766"/>
    <w:rsid w:val="002B7458"/>
    <w:rsid w:val="002B7B9D"/>
    <w:rsid w:val="002C1606"/>
    <w:rsid w:val="002C30FB"/>
    <w:rsid w:val="002C37BE"/>
    <w:rsid w:val="002C5389"/>
    <w:rsid w:val="002C79DA"/>
    <w:rsid w:val="002D0827"/>
    <w:rsid w:val="002D231A"/>
    <w:rsid w:val="002D533B"/>
    <w:rsid w:val="002D5FD5"/>
    <w:rsid w:val="002D60CD"/>
    <w:rsid w:val="002D71B2"/>
    <w:rsid w:val="002D737D"/>
    <w:rsid w:val="002D7D6C"/>
    <w:rsid w:val="002E1118"/>
    <w:rsid w:val="002E200C"/>
    <w:rsid w:val="002E2160"/>
    <w:rsid w:val="002E4649"/>
    <w:rsid w:val="002E6B22"/>
    <w:rsid w:val="002E706A"/>
    <w:rsid w:val="002F0A40"/>
    <w:rsid w:val="002F3FD8"/>
    <w:rsid w:val="00301C2B"/>
    <w:rsid w:val="0030370A"/>
    <w:rsid w:val="003037F8"/>
    <w:rsid w:val="00304526"/>
    <w:rsid w:val="00305A52"/>
    <w:rsid w:val="0030671F"/>
    <w:rsid w:val="003077BD"/>
    <w:rsid w:val="003105FF"/>
    <w:rsid w:val="003121A5"/>
    <w:rsid w:val="00314410"/>
    <w:rsid w:val="003148D2"/>
    <w:rsid w:val="003171EF"/>
    <w:rsid w:val="00317298"/>
    <w:rsid w:val="00322301"/>
    <w:rsid w:val="003227AB"/>
    <w:rsid w:val="003276B7"/>
    <w:rsid w:val="003277A7"/>
    <w:rsid w:val="00331F74"/>
    <w:rsid w:val="0033256A"/>
    <w:rsid w:val="003331DB"/>
    <w:rsid w:val="00333A5E"/>
    <w:rsid w:val="00334F25"/>
    <w:rsid w:val="00336B5A"/>
    <w:rsid w:val="003376CF"/>
    <w:rsid w:val="003377A1"/>
    <w:rsid w:val="00337EE0"/>
    <w:rsid w:val="00340C51"/>
    <w:rsid w:val="00342D4F"/>
    <w:rsid w:val="003443B3"/>
    <w:rsid w:val="00345D13"/>
    <w:rsid w:val="00347BE5"/>
    <w:rsid w:val="0035008D"/>
    <w:rsid w:val="00350346"/>
    <w:rsid w:val="00351B22"/>
    <w:rsid w:val="003534C4"/>
    <w:rsid w:val="00353554"/>
    <w:rsid w:val="003561CD"/>
    <w:rsid w:val="003577B5"/>
    <w:rsid w:val="00357C7B"/>
    <w:rsid w:val="00360283"/>
    <w:rsid w:val="003621C1"/>
    <w:rsid w:val="00362397"/>
    <w:rsid w:val="00362E61"/>
    <w:rsid w:val="00371972"/>
    <w:rsid w:val="00371B25"/>
    <w:rsid w:val="00373D7F"/>
    <w:rsid w:val="00374D1C"/>
    <w:rsid w:val="00375197"/>
    <w:rsid w:val="00376B43"/>
    <w:rsid w:val="00380596"/>
    <w:rsid w:val="00382358"/>
    <w:rsid w:val="003834B9"/>
    <w:rsid w:val="0038555A"/>
    <w:rsid w:val="00387548"/>
    <w:rsid w:val="003900FA"/>
    <w:rsid w:val="003902B1"/>
    <w:rsid w:val="00391CAB"/>
    <w:rsid w:val="003936AF"/>
    <w:rsid w:val="00393788"/>
    <w:rsid w:val="0039559C"/>
    <w:rsid w:val="003A00B6"/>
    <w:rsid w:val="003A0E1E"/>
    <w:rsid w:val="003A1017"/>
    <w:rsid w:val="003A10F0"/>
    <w:rsid w:val="003A1C87"/>
    <w:rsid w:val="003A26B4"/>
    <w:rsid w:val="003A270F"/>
    <w:rsid w:val="003A33EE"/>
    <w:rsid w:val="003A3413"/>
    <w:rsid w:val="003A475A"/>
    <w:rsid w:val="003A47A2"/>
    <w:rsid w:val="003A4F92"/>
    <w:rsid w:val="003A6828"/>
    <w:rsid w:val="003A6A71"/>
    <w:rsid w:val="003B01EC"/>
    <w:rsid w:val="003B0CD4"/>
    <w:rsid w:val="003B2C0E"/>
    <w:rsid w:val="003B3C18"/>
    <w:rsid w:val="003B4956"/>
    <w:rsid w:val="003B57EE"/>
    <w:rsid w:val="003B7F98"/>
    <w:rsid w:val="003C030C"/>
    <w:rsid w:val="003C3FDF"/>
    <w:rsid w:val="003C542D"/>
    <w:rsid w:val="003C57E0"/>
    <w:rsid w:val="003C6A3F"/>
    <w:rsid w:val="003D1366"/>
    <w:rsid w:val="003D1FF0"/>
    <w:rsid w:val="003D3A36"/>
    <w:rsid w:val="003D3FAB"/>
    <w:rsid w:val="003D4E42"/>
    <w:rsid w:val="003D5075"/>
    <w:rsid w:val="003D604D"/>
    <w:rsid w:val="003E1786"/>
    <w:rsid w:val="003E1A5A"/>
    <w:rsid w:val="003E583E"/>
    <w:rsid w:val="003E5BA4"/>
    <w:rsid w:val="003E771E"/>
    <w:rsid w:val="003E7BD1"/>
    <w:rsid w:val="003F181E"/>
    <w:rsid w:val="003F1C9B"/>
    <w:rsid w:val="00400ED6"/>
    <w:rsid w:val="004034E4"/>
    <w:rsid w:val="00404C8C"/>
    <w:rsid w:val="00406920"/>
    <w:rsid w:val="00406EBF"/>
    <w:rsid w:val="004078BC"/>
    <w:rsid w:val="00414170"/>
    <w:rsid w:val="00415A95"/>
    <w:rsid w:val="0041799D"/>
    <w:rsid w:val="0042093A"/>
    <w:rsid w:val="004215EC"/>
    <w:rsid w:val="0042224D"/>
    <w:rsid w:val="004234FD"/>
    <w:rsid w:val="004248BF"/>
    <w:rsid w:val="0043221C"/>
    <w:rsid w:val="0043290A"/>
    <w:rsid w:val="004336C2"/>
    <w:rsid w:val="0043552B"/>
    <w:rsid w:val="00443319"/>
    <w:rsid w:val="00444D04"/>
    <w:rsid w:val="0045122E"/>
    <w:rsid w:val="00452CD0"/>
    <w:rsid w:val="004538EA"/>
    <w:rsid w:val="00453962"/>
    <w:rsid w:val="004547C5"/>
    <w:rsid w:val="00454FDA"/>
    <w:rsid w:val="0046468C"/>
    <w:rsid w:val="004657DC"/>
    <w:rsid w:val="00467AA9"/>
    <w:rsid w:val="00467F8A"/>
    <w:rsid w:val="00470976"/>
    <w:rsid w:val="00470C55"/>
    <w:rsid w:val="00471495"/>
    <w:rsid w:val="004740EF"/>
    <w:rsid w:val="00480157"/>
    <w:rsid w:val="00482969"/>
    <w:rsid w:val="004835CE"/>
    <w:rsid w:val="004839AD"/>
    <w:rsid w:val="0048522D"/>
    <w:rsid w:val="00486285"/>
    <w:rsid w:val="00486744"/>
    <w:rsid w:val="004868AD"/>
    <w:rsid w:val="00490B99"/>
    <w:rsid w:val="00491FF6"/>
    <w:rsid w:val="0049234C"/>
    <w:rsid w:val="0049451E"/>
    <w:rsid w:val="004954A7"/>
    <w:rsid w:val="00495A17"/>
    <w:rsid w:val="00497147"/>
    <w:rsid w:val="004A0F89"/>
    <w:rsid w:val="004A41D2"/>
    <w:rsid w:val="004A7C54"/>
    <w:rsid w:val="004A7FDF"/>
    <w:rsid w:val="004B01B2"/>
    <w:rsid w:val="004B0AC4"/>
    <w:rsid w:val="004B31F5"/>
    <w:rsid w:val="004B4638"/>
    <w:rsid w:val="004B5B1C"/>
    <w:rsid w:val="004C139C"/>
    <w:rsid w:val="004C1D28"/>
    <w:rsid w:val="004C243C"/>
    <w:rsid w:val="004C3A22"/>
    <w:rsid w:val="004C440B"/>
    <w:rsid w:val="004D0073"/>
    <w:rsid w:val="004D0FCF"/>
    <w:rsid w:val="004D1297"/>
    <w:rsid w:val="004D206A"/>
    <w:rsid w:val="004D44D3"/>
    <w:rsid w:val="004D49D2"/>
    <w:rsid w:val="004D4C43"/>
    <w:rsid w:val="004D4F2B"/>
    <w:rsid w:val="004D6D8A"/>
    <w:rsid w:val="004D7FA2"/>
    <w:rsid w:val="004E43B5"/>
    <w:rsid w:val="004E70FC"/>
    <w:rsid w:val="004F0D73"/>
    <w:rsid w:val="004F1866"/>
    <w:rsid w:val="004F1C41"/>
    <w:rsid w:val="004F4DDA"/>
    <w:rsid w:val="004F5E37"/>
    <w:rsid w:val="004F75FF"/>
    <w:rsid w:val="00501CDE"/>
    <w:rsid w:val="00505FCB"/>
    <w:rsid w:val="0051215D"/>
    <w:rsid w:val="00512992"/>
    <w:rsid w:val="00513908"/>
    <w:rsid w:val="005139BC"/>
    <w:rsid w:val="00513E15"/>
    <w:rsid w:val="00516126"/>
    <w:rsid w:val="0051672A"/>
    <w:rsid w:val="00516FE9"/>
    <w:rsid w:val="00520227"/>
    <w:rsid w:val="005222B2"/>
    <w:rsid w:val="0052273D"/>
    <w:rsid w:val="00527025"/>
    <w:rsid w:val="00536E23"/>
    <w:rsid w:val="005422EC"/>
    <w:rsid w:val="005423BF"/>
    <w:rsid w:val="00543B3F"/>
    <w:rsid w:val="00546250"/>
    <w:rsid w:val="00547659"/>
    <w:rsid w:val="005477F2"/>
    <w:rsid w:val="00550A20"/>
    <w:rsid w:val="00550C36"/>
    <w:rsid w:val="00552D1F"/>
    <w:rsid w:val="00552D3B"/>
    <w:rsid w:val="005537A6"/>
    <w:rsid w:val="00556DF8"/>
    <w:rsid w:val="00557976"/>
    <w:rsid w:val="005621AA"/>
    <w:rsid w:val="0056373C"/>
    <w:rsid w:val="00564561"/>
    <w:rsid w:val="0056655A"/>
    <w:rsid w:val="00566BB7"/>
    <w:rsid w:val="00566BFC"/>
    <w:rsid w:val="005713A9"/>
    <w:rsid w:val="005717B1"/>
    <w:rsid w:val="00572E29"/>
    <w:rsid w:val="0057613D"/>
    <w:rsid w:val="0058003B"/>
    <w:rsid w:val="005820D3"/>
    <w:rsid w:val="00582C73"/>
    <w:rsid w:val="00582FA6"/>
    <w:rsid w:val="00582FBD"/>
    <w:rsid w:val="00583326"/>
    <w:rsid w:val="005877F3"/>
    <w:rsid w:val="005914C7"/>
    <w:rsid w:val="00591CE8"/>
    <w:rsid w:val="00593226"/>
    <w:rsid w:val="0059425B"/>
    <w:rsid w:val="00594CBE"/>
    <w:rsid w:val="005A15F3"/>
    <w:rsid w:val="005A3FD6"/>
    <w:rsid w:val="005A436A"/>
    <w:rsid w:val="005A4507"/>
    <w:rsid w:val="005A501E"/>
    <w:rsid w:val="005A541B"/>
    <w:rsid w:val="005A5B40"/>
    <w:rsid w:val="005A68B5"/>
    <w:rsid w:val="005A6B97"/>
    <w:rsid w:val="005B0642"/>
    <w:rsid w:val="005B66FF"/>
    <w:rsid w:val="005B7628"/>
    <w:rsid w:val="005B768A"/>
    <w:rsid w:val="005B7985"/>
    <w:rsid w:val="005C72E2"/>
    <w:rsid w:val="005D0B5D"/>
    <w:rsid w:val="005D0FC2"/>
    <w:rsid w:val="005D3E5A"/>
    <w:rsid w:val="005D485D"/>
    <w:rsid w:val="005D4DEA"/>
    <w:rsid w:val="005E13D6"/>
    <w:rsid w:val="005E21BA"/>
    <w:rsid w:val="005E43E1"/>
    <w:rsid w:val="005E585A"/>
    <w:rsid w:val="005F04FC"/>
    <w:rsid w:val="005F1435"/>
    <w:rsid w:val="005F4276"/>
    <w:rsid w:val="00601567"/>
    <w:rsid w:val="00603014"/>
    <w:rsid w:val="00604D6D"/>
    <w:rsid w:val="00606F28"/>
    <w:rsid w:val="00611DC0"/>
    <w:rsid w:val="00611EC3"/>
    <w:rsid w:val="00612A32"/>
    <w:rsid w:val="0061769C"/>
    <w:rsid w:val="0062225E"/>
    <w:rsid w:val="00627B7C"/>
    <w:rsid w:val="00630D2D"/>
    <w:rsid w:val="00634701"/>
    <w:rsid w:val="00635F5C"/>
    <w:rsid w:val="0063652E"/>
    <w:rsid w:val="00637B8B"/>
    <w:rsid w:val="0064206E"/>
    <w:rsid w:val="006444DD"/>
    <w:rsid w:val="0064472A"/>
    <w:rsid w:val="00644E8A"/>
    <w:rsid w:val="00644FBE"/>
    <w:rsid w:val="00645421"/>
    <w:rsid w:val="0064785C"/>
    <w:rsid w:val="00651645"/>
    <w:rsid w:val="0065290F"/>
    <w:rsid w:val="00655363"/>
    <w:rsid w:val="00656361"/>
    <w:rsid w:val="00657A05"/>
    <w:rsid w:val="00660B6B"/>
    <w:rsid w:val="00661E3E"/>
    <w:rsid w:val="006646B3"/>
    <w:rsid w:val="006667C9"/>
    <w:rsid w:val="00670F57"/>
    <w:rsid w:val="00671B3A"/>
    <w:rsid w:val="00674D76"/>
    <w:rsid w:val="00676A33"/>
    <w:rsid w:val="006778FD"/>
    <w:rsid w:val="006779DE"/>
    <w:rsid w:val="006809FA"/>
    <w:rsid w:val="00681EBD"/>
    <w:rsid w:val="00683108"/>
    <w:rsid w:val="006859E7"/>
    <w:rsid w:val="00685CDE"/>
    <w:rsid w:val="006867AF"/>
    <w:rsid w:val="0068763D"/>
    <w:rsid w:val="00687702"/>
    <w:rsid w:val="00687A1D"/>
    <w:rsid w:val="006962E8"/>
    <w:rsid w:val="006971EA"/>
    <w:rsid w:val="006977EF"/>
    <w:rsid w:val="006A0232"/>
    <w:rsid w:val="006A4D64"/>
    <w:rsid w:val="006A5489"/>
    <w:rsid w:val="006A5BD8"/>
    <w:rsid w:val="006A6157"/>
    <w:rsid w:val="006A6C16"/>
    <w:rsid w:val="006A7A75"/>
    <w:rsid w:val="006B0910"/>
    <w:rsid w:val="006B19BF"/>
    <w:rsid w:val="006B2757"/>
    <w:rsid w:val="006B2D14"/>
    <w:rsid w:val="006B3070"/>
    <w:rsid w:val="006B344F"/>
    <w:rsid w:val="006B397D"/>
    <w:rsid w:val="006B3C91"/>
    <w:rsid w:val="006B4B94"/>
    <w:rsid w:val="006B508F"/>
    <w:rsid w:val="006B67F5"/>
    <w:rsid w:val="006B7387"/>
    <w:rsid w:val="006B7E83"/>
    <w:rsid w:val="006C1773"/>
    <w:rsid w:val="006C4959"/>
    <w:rsid w:val="006C55A1"/>
    <w:rsid w:val="006C58D4"/>
    <w:rsid w:val="006C6332"/>
    <w:rsid w:val="006C6666"/>
    <w:rsid w:val="006D403E"/>
    <w:rsid w:val="006D59AD"/>
    <w:rsid w:val="006D5E36"/>
    <w:rsid w:val="006D613C"/>
    <w:rsid w:val="006D65A1"/>
    <w:rsid w:val="006E1C57"/>
    <w:rsid w:val="006E20B8"/>
    <w:rsid w:val="006E7A4B"/>
    <w:rsid w:val="006E7CE0"/>
    <w:rsid w:val="006F093D"/>
    <w:rsid w:val="006F13A5"/>
    <w:rsid w:val="006F30A6"/>
    <w:rsid w:val="006F70D8"/>
    <w:rsid w:val="007000C6"/>
    <w:rsid w:val="00701E3C"/>
    <w:rsid w:val="00706263"/>
    <w:rsid w:val="00710558"/>
    <w:rsid w:val="0071094E"/>
    <w:rsid w:val="00710AEC"/>
    <w:rsid w:val="00712698"/>
    <w:rsid w:val="007128E9"/>
    <w:rsid w:val="00713360"/>
    <w:rsid w:val="007134BF"/>
    <w:rsid w:val="00714A2C"/>
    <w:rsid w:val="0072231F"/>
    <w:rsid w:val="00722ACE"/>
    <w:rsid w:val="007256AD"/>
    <w:rsid w:val="007301CC"/>
    <w:rsid w:val="0073476D"/>
    <w:rsid w:val="00734C23"/>
    <w:rsid w:val="00737F74"/>
    <w:rsid w:val="00740258"/>
    <w:rsid w:val="00740A78"/>
    <w:rsid w:val="00742E57"/>
    <w:rsid w:val="00743D36"/>
    <w:rsid w:val="00746E10"/>
    <w:rsid w:val="007472A5"/>
    <w:rsid w:val="00752A0D"/>
    <w:rsid w:val="0075677B"/>
    <w:rsid w:val="00757291"/>
    <w:rsid w:val="007603B8"/>
    <w:rsid w:val="00760B4B"/>
    <w:rsid w:val="00761ACC"/>
    <w:rsid w:val="00762CCB"/>
    <w:rsid w:val="00762F01"/>
    <w:rsid w:val="00763D17"/>
    <w:rsid w:val="00763D40"/>
    <w:rsid w:val="00765C06"/>
    <w:rsid w:val="00767361"/>
    <w:rsid w:val="007710F0"/>
    <w:rsid w:val="007711DE"/>
    <w:rsid w:val="00772CBC"/>
    <w:rsid w:val="007732C4"/>
    <w:rsid w:val="007735FD"/>
    <w:rsid w:val="00774FAB"/>
    <w:rsid w:val="007759C9"/>
    <w:rsid w:val="00775FB9"/>
    <w:rsid w:val="007802F4"/>
    <w:rsid w:val="007808C2"/>
    <w:rsid w:val="00781649"/>
    <w:rsid w:val="007829BD"/>
    <w:rsid w:val="00784049"/>
    <w:rsid w:val="00784C16"/>
    <w:rsid w:val="00786599"/>
    <w:rsid w:val="007879EE"/>
    <w:rsid w:val="00787BA0"/>
    <w:rsid w:val="00791A4E"/>
    <w:rsid w:val="00792758"/>
    <w:rsid w:val="00792F55"/>
    <w:rsid w:val="007940A7"/>
    <w:rsid w:val="007959B1"/>
    <w:rsid w:val="00796F5B"/>
    <w:rsid w:val="007A1513"/>
    <w:rsid w:val="007A222F"/>
    <w:rsid w:val="007A566D"/>
    <w:rsid w:val="007A6484"/>
    <w:rsid w:val="007A7EC0"/>
    <w:rsid w:val="007B064A"/>
    <w:rsid w:val="007B4563"/>
    <w:rsid w:val="007B4918"/>
    <w:rsid w:val="007C044E"/>
    <w:rsid w:val="007C1E1A"/>
    <w:rsid w:val="007C2A5F"/>
    <w:rsid w:val="007C707C"/>
    <w:rsid w:val="007D05FA"/>
    <w:rsid w:val="007D32AE"/>
    <w:rsid w:val="007D4026"/>
    <w:rsid w:val="007D47D8"/>
    <w:rsid w:val="007D5A9C"/>
    <w:rsid w:val="007E0965"/>
    <w:rsid w:val="007E2576"/>
    <w:rsid w:val="007E2F41"/>
    <w:rsid w:val="007E30E5"/>
    <w:rsid w:val="007E42AA"/>
    <w:rsid w:val="007E65F0"/>
    <w:rsid w:val="007E68E0"/>
    <w:rsid w:val="007E77C5"/>
    <w:rsid w:val="007E7962"/>
    <w:rsid w:val="007F04E5"/>
    <w:rsid w:val="007F11A2"/>
    <w:rsid w:val="007F1615"/>
    <w:rsid w:val="007F3ADA"/>
    <w:rsid w:val="007F4A92"/>
    <w:rsid w:val="007F4E12"/>
    <w:rsid w:val="007F6016"/>
    <w:rsid w:val="007F60BE"/>
    <w:rsid w:val="007F6AFF"/>
    <w:rsid w:val="007F741F"/>
    <w:rsid w:val="00802BB3"/>
    <w:rsid w:val="00804EB6"/>
    <w:rsid w:val="00806655"/>
    <w:rsid w:val="008072D9"/>
    <w:rsid w:val="008075B1"/>
    <w:rsid w:val="00813A4D"/>
    <w:rsid w:val="00817385"/>
    <w:rsid w:val="00817675"/>
    <w:rsid w:val="00817DA5"/>
    <w:rsid w:val="008206EE"/>
    <w:rsid w:val="00823078"/>
    <w:rsid w:val="00824BD8"/>
    <w:rsid w:val="00824F59"/>
    <w:rsid w:val="008270BF"/>
    <w:rsid w:val="0083048D"/>
    <w:rsid w:val="008309F5"/>
    <w:rsid w:val="00832558"/>
    <w:rsid w:val="00834770"/>
    <w:rsid w:val="00836051"/>
    <w:rsid w:val="0084093B"/>
    <w:rsid w:val="00841B4B"/>
    <w:rsid w:val="00842932"/>
    <w:rsid w:val="00843BCC"/>
    <w:rsid w:val="00844F91"/>
    <w:rsid w:val="008469C9"/>
    <w:rsid w:val="00847684"/>
    <w:rsid w:val="00847A59"/>
    <w:rsid w:val="008501C4"/>
    <w:rsid w:val="00850B6F"/>
    <w:rsid w:val="008511B6"/>
    <w:rsid w:val="00852408"/>
    <w:rsid w:val="00852423"/>
    <w:rsid w:val="008528B6"/>
    <w:rsid w:val="008528FA"/>
    <w:rsid w:val="0085715C"/>
    <w:rsid w:val="00861111"/>
    <w:rsid w:val="00861C04"/>
    <w:rsid w:val="00862A1C"/>
    <w:rsid w:val="00863646"/>
    <w:rsid w:val="00863AAE"/>
    <w:rsid w:val="0086531C"/>
    <w:rsid w:val="0087098B"/>
    <w:rsid w:val="00871EB3"/>
    <w:rsid w:val="00874969"/>
    <w:rsid w:val="00875C8A"/>
    <w:rsid w:val="00876D98"/>
    <w:rsid w:val="00876E89"/>
    <w:rsid w:val="008827CC"/>
    <w:rsid w:val="008827FB"/>
    <w:rsid w:val="00884C09"/>
    <w:rsid w:val="008856AF"/>
    <w:rsid w:val="008862D1"/>
    <w:rsid w:val="00895832"/>
    <w:rsid w:val="008A0779"/>
    <w:rsid w:val="008A0855"/>
    <w:rsid w:val="008A0F80"/>
    <w:rsid w:val="008A2B80"/>
    <w:rsid w:val="008A4DC4"/>
    <w:rsid w:val="008A5008"/>
    <w:rsid w:val="008A5D04"/>
    <w:rsid w:val="008B0BB1"/>
    <w:rsid w:val="008B29BA"/>
    <w:rsid w:val="008B2E7E"/>
    <w:rsid w:val="008B542A"/>
    <w:rsid w:val="008B5475"/>
    <w:rsid w:val="008B55F8"/>
    <w:rsid w:val="008B6C78"/>
    <w:rsid w:val="008B7618"/>
    <w:rsid w:val="008C00BE"/>
    <w:rsid w:val="008C3511"/>
    <w:rsid w:val="008D04A2"/>
    <w:rsid w:val="008D13B5"/>
    <w:rsid w:val="008D227E"/>
    <w:rsid w:val="008D23BD"/>
    <w:rsid w:val="008D2FED"/>
    <w:rsid w:val="008D7620"/>
    <w:rsid w:val="008E0755"/>
    <w:rsid w:val="008E4CBC"/>
    <w:rsid w:val="008E63AF"/>
    <w:rsid w:val="008F4EF5"/>
    <w:rsid w:val="008F5698"/>
    <w:rsid w:val="008F6D65"/>
    <w:rsid w:val="008F6F6F"/>
    <w:rsid w:val="009008CD"/>
    <w:rsid w:val="00903DCC"/>
    <w:rsid w:val="009055FA"/>
    <w:rsid w:val="009059B4"/>
    <w:rsid w:val="00905ED8"/>
    <w:rsid w:val="0090754B"/>
    <w:rsid w:val="00910A72"/>
    <w:rsid w:val="009160C0"/>
    <w:rsid w:val="00916182"/>
    <w:rsid w:val="00920A10"/>
    <w:rsid w:val="0092102B"/>
    <w:rsid w:val="00921951"/>
    <w:rsid w:val="00922772"/>
    <w:rsid w:val="00925C14"/>
    <w:rsid w:val="00925D72"/>
    <w:rsid w:val="009266CB"/>
    <w:rsid w:val="00926B23"/>
    <w:rsid w:val="00934F63"/>
    <w:rsid w:val="00937CE9"/>
    <w:rsid w:val="009428A3"/>
    <w:rsid w:val="00942DFC"/>
    <w:rsid w:val="0094496D"/>
    <w:rsid w:val="009452CD"/>
    <w:rsid w:val="00946E1C"/>
    <w:rsid w:val="00956361"/>
    <w:rsid w:val="00957D9C"/>
    <w:rsid w:val="00960CD7"/>
    <w:rsid w:val="009610CC"/>
    <w:rsid w:val="00964B5C"/>
    <w:rsid w:val="00965837"/>
    <w:rsid w:val="00970BCB"/>
    <w:rsid w:val="00970BEF"/>
    <w:rsid w:val="00971427"/>
    <w:rsid w:val="00974E56"/>
    <w:rsid w:val="00975CA9"/>
    <w:rsid w:val="009766D5"/>
    <w:rsid w:val="00976ACD"/>
    <w:rsid w:val="00976DE8"/>
    <w:rsid w:val="00980C94"/>
    <w:rsid w:val="009816DE"/>
    <w:rsid w:val="00981EC0"/>
    <w:rsid w:val="00983E3D"/>
    <w:rsid w:val="009844B2"/>
    <w:rsid w:val="009852BE"/>
    <w:rsid w:val="00985335"/>
    <w:rsid w:val="00986061"/>
    <w:rsid w:val="009925A6"/>
    <w:rsid w:val="00992B2E"/>
    <w:rsid w:val="00995490"/>
    <w:rsid w:val="00997474"/>
    <w:rsid w:val="009A01A9"/>
    <w:rsid w:val="009A3065"/>
    <w:rsid w:val="009A35C8"/>
    <w:rsid w:val="009A4403"/>
    <w:rsid w:val="009B178B"/>
    <w:rsid w:val="009B2041"/>
    <w:rsid w:val="009B2C63"/>
    <w:rsid w:val="009B2FDC"/>
    <w:rsid w:val="009B3AD5"/>
    <w:rsid w:val="009B57EF"/>
    <w:rsid w:val="009B5F12"/>
    <w:rsid w:val="009C04E2"/>
    <w:rsid w:val="009C052F"/>
    <w:rsid w:val="009C135E"/>
    <w:rsid w:val="009C5AF0"/>
    <w:rsid w:val="009D0B3C"/>
    <w:rsid w:val="009D229E"/>
    <w:rsid w:val="009D269E"/>
    <w:rsid w:val="009D26DE"/>
    <w:rsid w:val="009D475A"/>
    <w:rsid w:val="009D56A3"/>
    <w:rsid w:val="009E112A"/>
    <w:rsid w:val="009E20AA"/>
    <w:rsid w:val="009E32EB"/>
    <w:rsid w:val="009E3B99"/>
    <w:rsid w:val="009E4860"/>
    <w:rsid w:val="009E57EC"/>
    <w:rsid w:val="009E64D4"/>
    <w:rsid w:val="009E6504"/>
    <w:rsid w:val="009E66CB"/>
    <w:rsid w:val="009E7139"/>
    <w:rsid w:val="009F12C8"/>
    <w:rsid w:val="009F3DE7"/>
    <w:rsid w:val="009F4324"/>
    <w:rsid w:val="009F58CD"/>
    <w:rsid w:val="009F594B"/>
    <w:rsid w:val="009F6DB7"/>
    <w:rsid w:val="009F7370"/>
    <w:rsid w:val="009F792A"/>
    <w:rsid w:val="009F79FF"/>
    <w:rsid w:val="009F7B7C"/>
    <w:rsid w:val="009F7CEE"/>
    <w:rsid w:val="00A01187"/>
    <w:rsid w:val="00A04A63"/>
    <w:rsid w:val="00A04C6C"/>
    <w:rsid w:val="00A05012"/>
    <w:rsid w:val="00A05AE3"/>
    <w:rsid w:val="00A06A72"/>
    <w:rsid w:val="00A1302B"/>
    <w:rsid w:val="00A13645"/>
    <w:rsid w:val="00A13DB4"/>
    <w:rsid w:val="00A1499D"/>
    <w:rsid w:val="00A15F1D"/>
    <w:rsid w:val="00A15F68"/>
    <w:rsid w:val="00A20324"/>
    <w:rsid w:val="00A2223F"/>
    <w:rsid w:val="00A22E5D"/>
    <w:rsid w:val="00A23D82"/>
    <w:rsid w:val="00A27AA2"/>
    <w:rsid w:val="00A27F77"/>
    <w:rsid w:val="00A34C86"/>
    <w:rsid w:val="00A34E61"/>
    <w:rsid w:val="00A36635"/>
    <w:rsid w:val="00A36D11"/>
    <w:rsid w:val="00A37407"/>
    <w:rsid w:val="00A43915"/>
    <w:rsid w:val="00A469CF"/>
    <w:rsid w:val="00A46DF9"/>
    <w:rsid w:val="00A46F87"/>
    <w:rsid w:val="00A47440"/>
    <w:rsid w:val="00A5346D"/>
    <w:rsid w:val="00A57836"/>
    <w:rsid w:val="00A616F3"/>
    <w:rsid w:val="00A61A5B"/>
    <w:rsid w:val="00A65034"/>
    <w:rsid w:val="00A675A9"/>
    <w:rsid w:val="00A675B9"/>
    <w:rsid w:val="00A67BFE"/>
    <w:rsid w:val="00A71371"/>
    <w:rsid w:val="00A71C3E"/>
    <w:rsid w:val="00A76637"/>
    <w:rsid w:val="00A768A8"/>
    <w:rsid w:val="00A81264"/>
    <w:rsid w:val="00A8702D"/>
    <w:rsid w:val="00A9131B"/>
    <w:rsid w:val="00A91DCA"/>
    <w:rsid w:val="00A945EF"/>
    <w:rsid w:val="00A972E9"/>
    <w:rsid w:val="00A97735"/>
    <w:rsid w:val="00AA0A9F"/>
    <w:rsid w:val="00AA1E96"/>
    <w:rsid w:val="00AA23AE"/>
    <w:rsid w:val="00AB120B"/>
    <w:rsid w:val="00AB12DE"/>
    <w:rsid w:val="00AB3D9F"/>
    <w:rsid w:val="00AB40A5"/>
    <w:rsid w:val="00AB5622"/>
    <w:rsid w:val="00AB7CF7"/>
    <w:rsid w:val="00AC21B3"/>
    <w:rsid w:val="00AC22AF"/>
    <w:rsid w:val="00AC432A"/>
    <w:rsid w:val="00AC4F8A"/>
    <w:rsid w:val="00AC6927"/>
    <w:rsid w:val="00AC6E8E"/>
    <w:rsid w:val="00AC75F8"/>
    <w:rsid w:val="00AD02F2"/>
    <w:rsid w:val="00AD04DA"/>
    <w:rsid w:val="00AD0791"/>
    <w:rsid w:val="00AD1743"/>
    <w:rsid w:val="00AD71EB"/>
    <w:rsid w:val="00AD73BD"/>
    <w:rsid w:val="00AE1928"/>
    <w:rsid w:val="00AE2173"/>
    <w:rsid w:val="00AE388E"/>
    <w:rsid w:val="00AE43F2"/>
    <w:rsid w:val="00AE55A4"/>
    <w:rsid w:val="00AF0FE1"/>
    <w:rsid w:val="00AF180E"/>
    <w:rsid w:val="00AF2161"/>
    <w:rsid w:val="00AF24DB"/>
    <w:rsid w:val="00AF6083"/>
    <w:rsid w:val="00AF6E03"/>
    <w:rsid w:val="00B00A0B"/>
    <w:rsid w:val="00B0147C"/>
    <w:rsid w:val="00B02335"/>
    <w:rsid w:val="00B02DFE"/>
    <w:rsid w:val="00B06D1D"/>
    <w:rsid w:val="00B06EA0"/>
    <w:rsid w:val="00B10D81"/>
    <w:rsid w:val="00B12535"/>
    <w:rsid w:val="00B13335"/>
    <w:rsid w:val="00B16598"/>
    <w:rsid w:val="00B304F3"/>
    <w:rsid w:val="00B32D80"/>
    <w:rsid w:val="00B32E42"/>
    <w:rsid w:val="00B330F2"/>
    <w:rsid w:val="00B33C15"/>
    <w:rsid w:val="00B372BF"/>
    <w:rsid w:val="00B41050"/>
    <w:rsid w:val="00B421AF"/>
    <w:rsid w:val="00B43623"/>
    <w:rsid w:val="00B43DF7"/>
    <w:rsid w:val="00B44D87"/>
    <w:rsid w:val="00B47466"/>
    <w:rsid w:val="00B47585"/>
    <w:rsid w:val="00B502FB"/>
    <w:rsid w:val="00B52164"/>
    <w:rsid w:val="00B52E5B"/>
    <w:rsid w:val="00B53EAA"/>
    <w:rsid w:val="00B5410D"/>
    <w:rsid w:val="00B553CB"/>
    <w:rsid w:val="00B606D3"/>
    <w:rsid w:val="00B61ADE"/>
    <w:rsid w:val="00B654BA"/>
    <w:rsid w:val="00B71893"/>
    <w:rsid w:val="00B72109"/>
    <w:rsid w:val="00B7598F"/>
    <w:rsid w:val="00B76345"/>
    <w:rsid w:val="00B765C4"/>
    <w:rsid w:val="00B7680D"/>
    <w:rsid w:val="00B8097D"/>
    <w:rsid w:val="00B828E7"/>
    <w:rsid w:val="00B8684D"/>
    <w:rsid w:val="00B875F7"/>
    <w:rsid w:val="00B91E4B"/>
    <w:rsid w:val="00B921AD"/>
    <w:rsid w:val="00B92723"/>
    <w:rsid w:val="00B9568C"/>
    <w:rsid w:val="00B977B1"/>
    <w:rsid w:val="00B977C3"/>
    <w:rsid w:val="00B978E9"/>
    <w:rsid w:val="00BA1D65"/>
    <w:rsid w:val="00BA3BD2"/>
    <w:rsid w:val="00BA4BA7"/>
    <w:rsid w:val="00BA524A"/>
    <w:rsid w:val="00BB10FB"/>
    <w:rsid w:val="00BB1DA1"/>
    <w:rsid w:val="00BB2DBD"/>
    <w:rsid w:val="00BB3F67"/>
    <w:rsid w:val="00BB43BE"/>
    <w:rsid w:val="00BB528C"/>
    <w:rsid w:val="00BB7BEB"/>
    <w:rsid w:val="00BB7D3A"/>
    <w:rsid w:val="00BC0FC2"/>
    <w:rsid w:val="00BC1296"/>
    <w:rsid w:val="00BC3135"/>
    <w:rsid w:val="00BC3A69"/>
    <w:rsid w:val="00BC4F8E"/>
    <w:rsid w:val="00BC5CB9"/>
    <w:rsid w:val="00BC76D0"/>
    <w:rsid w:val="00BD0A89"/>
    <w:rsid w:val="00BD29E4"/>
    <w:rsid w:val="00BD4232"/>
    <w:rsid w:val="00BD4959"/>
    <w:rsid w:val="00BD4995"/>
    <w:rsid w:val="00BD6541"/>
    <w:rsid w:val="00BD6C8E"/>
    <w:rsid w:val="00BE1AF2"/>
    <w:rsid w:val="00BE1C77"/>
    <w:rsid w:val="00BE3316"/>
    <w:rsid w:val="00BE3EBD"/>
    <w:rsid w:val="00BE598D"/>
    <w:rsid w:val="00BE5F6A"/>
    <w:rsid w:val="00BE5FE0"/>
    <w:rsid w:val="00BF16D8"/>
    <w:rsid w:val="00BF263B"/>
    <w:rsid w:val="00BF756D"/>
    <w:rsid w:val="00BF7CFA"/>
    <w:rsid w:val="00C00545"/>
    <w:rsid w:val="00C02809"/>
    <w:rsid w:val="00C03DED"/>
    <w:rsid w:val="00C059F4"/>
    <w:rsid w:val="00C10CEE"/>
    <w:rsid w:val="00C14642"/>
    <w:rsid w:val="00C1607D"/>
    <w:rsid w:val="00C16ED2"/>
    <w:rsid w:val="00C20320"/>
    <w:rsid w:val="00C220C5"/>
    <w:rsid w:val="00C24B6A"/>
    <w:rsid w:val="00C25A5E"/>
    <w:rsid w:val="00C264C1"/>
    <w:rsid w:val="00C32122"/>
    <w:rsid w:val="00C338AE"/>
    <w:rsid w:val="00C33CA8"/>
    <w:rsid w:val="00C33E7E"/>
    <w:rsid w:val="00C34695"/>
    <w:rsid w:val="00C352ED"/>
    <w:rsid w:val="00C358F0"/>
    <w:rsid w:val="00C36047"/>
    <w:rsid w:val="00C369C7"/>
    <w:rsid w:val="00C36D9C"/>
    <w:rsid w:val="00C37B0F"/>
    <w:rsid w:val="00C4350B"/>
    <w:rsid w:val="00C43EC2"/>
    <w:rsid w:val="00C441E8"/>
    <w:rsid w:val="00C44CA7"/>
    <w:rsid w:val="00C460F4"/>
    <w:rsid w:val="00C4776B"/>
    <w:rsid w:val="00C51119"/>
    <w:rsid w:val="00C5147D"/>
    <w:rsid w:val="00C543F2"/>
    <w:rsid w:val="00C54E2A"/>
    <w:rsid w:val="00C54F57"/>
    <w:rsid w:val="00C553C6"/>
    <w:rsid w:val="00C55B38"/>
    <w:rsid w:val="00C56B13"/>
    <w:rsid w:val="00C703F3"/>
    <w:rsid w:val="00C709C6"/>
    <w:rsid w:val="00C70E60"/>
    <w:rsid w:val="00C70F2E"/>
    <w:rsid w:val="00C723B2"/>
    <w:rsid w:val="00C74135"/>
    <w:rsid w:val="00C76604"/>
    <w:rsid w:val="00C76660"/>
    <w:rsid w:val="00C778C8"/>
    <w:rsid w:val="00C807D4"/>
    <w:rsid w:val="00C807D9"/>
    <w:rsid w:val="00C81BBB"/>
    <w:rsid w:val="00C81C33"/>
    <w:rsid w:val="00C84461"/>
    <w:rsid w:val="00C85E0B"/>
    <w:rsid w:val="00C86A4A"/>
    <w:rsid w:val="00C86E9E"/>
    <w:rsid w:val="00C9415B"/>
    <w:rsid w:val="00C94536"/>
    <w:rsid w:val="00C94746"/>
    <w:rsid w:val="00C958B0"/>
    <w:rsid w:val="00C96D15"/>
    <w:rsid w:val="00C97821"/>
    <w:rsid w:val="00CA1C22"/>
    <w:rsid w:val="00CA49CC"/>
    <w:rsid w:val="00CA51B3"/>
    <w:rsid w:val="00CA559A"/>
    <w:rsid w:val="00CA61D6"/>
    <w:rsid w:val="00CA6E0F"/>
    <w:rsid w:val="00CB057D"/>
    <w:rsid w:val="00CB0AE5"/>
    <w:rsid w:val="00CB2971"/>
    <w:rsid w:val="00CB5B1B"/>
    <w:rsid w:val="00CB5B7E"/>
    <w:rsid w:val="00CB5D96"/>
    <w:rsid w:val="00CB7AA8"/>
    <w:rsid w:val="00CC5A39"/>
    <w:rsid w:val="00CC6369"/>
    <w:rsid w:val="00CD1165"/>
    <w:rsid w:val="00CD1D44"/>
    <w:rsid w:val="00CD21A8"/>
    <w:rsid w:val="00CD304F"/>
    <w:rsid w:val="00CD314C"/>
    <w:rsid w:val="00CD4C4E"/>
    <w:rsid w:val="00CE22D2"/>
    <w:rsid w:val="00CE4CE8"/>
    <w:rsid w:val="00CE6902"/>
    <w:rsid w:val="00CE73EB"/>
    <w:rsid w:val="00CF1B12"/>
    <w:rsid w:val="00CF49E4"/>
    <w:rsid w:val="00CF692E"/>
    <w:rsid w:val="00CF6EA2"/>
    <w:rsid w:val="00D01488"/>
    <w:rsid w:val="00D049DB"/>
    <w:rsid w:val="00D04C3E"/>
    <w:rsid w:val="00D0590C"/>
    <w:rsid w:val="00D05DB0"/>
    <w:rsid w:val="00D11CF1"/>
    <w:rsid w:val="00D13925"/>
    <w:rsid w:val="00D162D7"/>
    <w:rsid w:val="00D179DF"/>
    <w:rsid w:val="00D217E5"/>
    <w:rsid w:val="00D2242D"/>
    <w:rsid w:val="00D233A5"/>
    <w:rsid w:val="00D2582A"/>
    <w:rsid w:val="00D26134"/>
    <w:rsid w:val="00D27405"/>
    <w:rsid w:val="00D30902"/>
    <w:rsid w:val="00D333D6"/>
    <w:rsid w:val="00D35384"/>
    <w:rsid w:val="00D37163"/>
    <w:rsid w:val="00D375EC"/>
    <w:rsid w:val="00D436F8"/>
    <w:rsid w:val="00D438CB"/>
    <w:rsid w:val="00D43CFD"/>
    <w:rsid w:val="00D45B87"/>
    <w:rsid w:val="00D4650A"/>
    <w:rsid w:val="00D4704D"/>
    <w:rsid w:val="00D47BBD"/>
    <w:rsid w:val="00D5023B"/>
    <w:rsid w:val="00D5135E"/>
    <w:rsid w:val="00D5160E"/>
    <w:rsid w:val="00D525B9"/>
    <w:rsid w:val="00D52D4C"/>
    <w:rsid w:val="00D52FAB"/>
    <w:rsid w:val="00D5468C"/>
    <w:rsid w:val="00D556E8"/>
    <w:rsid w:val="00D5684C"/>
    <w:rsid w:val="00D61101"/>
    <w:rsid w:val="00D6365D"/>
    <w:rsid w:val="00D63B3C"/>
    <w:rsid w:val="00D64B03"/>
    <w:rsid w:val="00D64C79"/>
    <w:rsid w:val="00D64FF6"/>
    <w:rsid w:val="00D65251"/>
    <w:rsid w:val="00D74480"/>
    <w:rsid w:val="00D75B9C"/>
    <w:rsid w:val="00D82AFF"/>
    <w:rsid w:val="00D8439E"/>
    <w:rsid w:val="00D84959"/>
    <w:rsid w:val="00D86303"/>
    <w:rsid w:val="00D90283"/>
    <w:rsid w:val="00D90C23"/>
    <w:rsid w:val="00D9433E"/>
    <w:rsid w:val="00D96571"/>
    <w:rsid w:val="00D9778D"/>
    <w:rsid w:val="00DA18AA"/>
    <w:rsid w:val="00DA3296"/>
    <w:rsid w:val="00DB12AF"/>
    <w:rsid w:val="00DB1DC5"/>
    <w:rsid w:val="00DB20AF"/>
    <w:rsid w:val="00DB3231"/>
    <w:rsid w:val="00DB4982"/>
    <w:rsid w:val="00DB7C71"/>
    <w:rsid w:val="00DD0D90"/>
    <w:rsid w:val="00DD1B06"/>
    <w:rsid w:val="00DD2869"/>
    <w:rsid w:val="00DD3D94"/>
    <w:rsid w:val="00DD3E77"/>
    <w:rsid w:val="00DD4AD5"/>
    <w:rsid w:val="00DD5B90"/>
    <w:rsid w:val="00DD7480"/>
    <w:rsid w:val="00DE01B1"/>
    <w:rsid w:val="00DE08C4"/>
    <w:rsid w:val="00DE21CF"/>
    <w:rsid w:val="00DE344C"/>
    <w:rsid w:val="00DE3F43"/>
    <w:rsid w:val="00DE41E1"/>
    <w:rsid w:val="00DE44F3"/>
    <w:rsid w:val="00DE6B22"/>
    <w:rsid w:val="00DE7C5C"/>
    <w:rsid w:val="00DF1F35"/>
    <w:rsid w:val="00DF282B"/>
    <w:rsid w:val="00DF2F1A"/>
    <w:rsid w:val="00DF3456"/>
    <w:rsid w:val="00DF3953"/>
    <w:rsid w:val="00DF3D07"/>
    <w:rsid w:val="00DF47BF"/>
    <w:rsid w:val="00DF60B0"/>
    <w:rsid w:val="00DF63B8"/>
    <w:rsid w:val="00DF683C"/>
    <w:rsid w:val="00DF694D"/>
    <w:rsid w:val="00DF6F9A"/>
    <w:rsid w:val="00E02ED4"/>
    <w:rsid w:val="00E03150"/>
    <w:rsid w:val="00E0748E"/>
    <w:rsid w:val="00E07F8A"/>
    <w:rsid w:val="00E10F2D"/>
    <w:rsid w:val="00E129D2"/>
    <w:rsid w:val="00E137C0"/>
    <w:rsid w:val="00E149A2"/>
    <w:rsid w:val="00E15487"/>
    <w:rsid w:val="00E156E7"/>
    <w:rsid w:val="00E15C40"/>
    <w:rsid w:val="00E15D8F"/>
    <w:rsid w:val="00E17147"/>
    <w:rsid w:val="00E17AB1"/>
    <w:rsid w:val="00E21E7A"/>
    <w:rsid w:val="00E23A47"/>
    <w:rsid w:val="00E25842"/>
    <w:rsid w:val="00E301CF"/>
    <w:rsid w:val="00E30F5B"/>
    <w:rsid w:val="00E30FAC"/>
    <w:rsid w:val="00E31586"/>
    <w:rsid w:val="00E33600"/>
    <w:rsid w:val="00E33878"/>
    <w:rsid w:val="00E343EA"/>
    <w:rsid w:val="00E35124"/>
    <w:rsid w:val="00E359E0"/>
    <w:rsid w:val="00E35AD3"/>
    <w:rsid w:val="00E41DDB"/>
    <w:rsid w:val="00E4536D"/>
    <w:rsid w:val="00E4689D"/>
    <w:rsid w:val="00E5331E"/>
    <w:rsid w:val="00E54C76"/>
    <w:rsid w:val="00E57DC7"/>
    <w:rsid w:val="00E57E15"/>
    <w:rsid w:val="00E6217E"/>
    <w:rsid w:val="00E630FC"/>
    <w:rsid w:val="00E6627D"/>
    <w:rsid w:val="00E6666D"/>
    <w:rsid w:val="00E7137C"/>
    <w:rsid w:val="00E7148D"/>
    <w:rsid w:val="00E71931"/>
    <w:rsid w:val="00E72414"/>
    <w:rsid w:val="00E75477"/>
    <w:rsid w:val="00E75B60"/>
    <w:rsid w:val="00E76015"/>
    <w:rsid w:val="00E77CAB"/>
    <w:rsid w:val="00E80B13"/>
    <w:rsid w:val="00E814E0"/>
    <w:rsid w:val="00E816BD"/>
    <w:rsid w:val="00E82EBA"/>
    <w:rsid w:val="00E83058"/>
    <w:rsid w:val="00E83835"/>
    <w:rsid w:val="00E83C93"/>
    <w:rsid w:val="00E84C07"/>
    <w:rsid w:val="00E8674D"/>
    <w:rsid w:val="00E93A6F"/>
    <w:rsid w:val="00EA122E"/>
    <w:rsid w:val="00EA2E01"/>
    <w:rsid w:val="00EA4BAE"/>
    <w:rsid w:val="00EA5152"/>
    <w:rsid w:val="00EA5B84"/>
    <w:rsid w:val="00EB05E8"/>
    <w:rsid w:val="00EB4C6D"/>
    <w:rsid w:val="00EB6374"/>
    <w:rsid w:val="00EB6529"/>
    <w:rsid w:val="00EB6A7C"/>
    <w:rsid w:val="00EB747F"/>
    <w:rsid w:val="00EC013B"/>
    <w:rsid w:val="00EC07BE"/>
    <w:rsid w:val="00EC3508"/>
    <w:rsid w:val="00EC3CE8"/>
    <w:rsid w:val="00EC3D53"/>
    <w:rsid w:val="00EC4D26"/>
    <w:rsid w:val="00ED09E1"/>
    <w:rsid w:val="00ED0E12"/>
    <w:rsid w:val="00ED1C72"/>
    <w:rsid w:val="00ED2236"/>
    <w:rsid w:val="00ED6B97"/>
    <w:rsid w:val="00EE2B82"/>
    <w:rsid w:val="00EE36E0"/>
    <w:rsid w:val="00EE478C"/>
    <w:rsid w:val="00EE501E"/>
    <w:rsid w:val="00EE63B4"/>
    <w:rsid w:val="00EE6AB8"/>
    <w:rsid w:val="00EF17EC"/>
    <w:rsid w:val="00EF20DF"/>
    <w:rsid w:val="00EF75F8"/>
    <w:rsid w:val="00EF77E3"/>
    <w:rsid w:val="00EF7816"/>
    <w:rsid w:val="00EF78A6"/>
    <w:rsid w:val="00F05CA2"/>
    <w:rsid w:val="00F061FE"/>
    <w:rsid w:val="00F06314"/>
    <w:rsid w:val="00F06624"/>
    <w:rsid w:val="00F101D6"/>
    <w:rsid w:val="00F104E6"/>
    <w:rsid w:val="00F1069B"/>
    <w:rsid w:val="00F15247"/>
    <w:rsid w:val="00F16294"/>
    <w:rsid w:val="00F21147"/>
    <w:rsid w:val="00F21D32"/>
    <w:rsid w:val="00F21ECB"/>
    <w:rsid w:val="00F22D89"/>
    <w:rsid w:val="00F23A2D"/>
    <w:rsid w:val="00F23C1B"/>
    <w:rsid w:val="00F25194"/>
    <w:rsid w:val="00F25447"/>
    <w:rsid w:val="00F27842"/>
    <w:rsid w:val="00F27947"/>
    <w:rsid w:val="00F3015A"/>
    <w:rsid w:val="00F33D71"/>
    <w:rsid w:val="00F34236"/>
    <w:rsid w:val="00F366DC"/>
    <w:rsid w:val="00F4007D"/>
    <w:rsid w:val="00F4198D"/>
    <w:rsid w:val="00F44845"/>
    <w:rsid w:val="00F451E0"/>
    <w:rsid w:val="00F461E6"/>
    <w:rsid w:val="00F4671B"/>
    <w:rsid w:val="00F50FEE"/>
    <w:rsid w:val="00F54502"/>
    <w:rsid w:val="00F5617E"/>
    <w:rsid w:val="00F614C6"/>
    <w:rsid w:val="00F6384F"/>
    <w:rsid w:val="00F64BA2"/>
    <w:rsid w:val="00F64C8E"/>
    <w:rsid w:val="00F65403"/>
    <w:rsid w:val="00F665B9"/>
    <w:rsid w:val="00F66E20"/>
    <w:rsid w:val="00F67718"/>
    <w:rsid w:val="00F72826"/>
    <w:rsid w:val="00F742F3"/>
    <w:rsid w:val="00F76210"/>
    <w:rsid w:val="00F76CFA"/>
    <w:rsid w:val="00F82AC5"/>
    <w:rsid w:val="00F82E93"/>
    <w:rsid w:val="00F85198"/>
    <w:rsid w:val="00F861B0"/>
    <w:rsid w:val="00F90BB8"/>
    <w:rsid w:val="00F9367A"/>
    <w:rsid w:val="00F93946"/>
    <w:rsid w:val="00F941D9"/>
    <w:rsid w:val="00F961AF"/>
    <w:rsid w:val="00F97AFC"/>
    <w:rsid w:val="00FA266B"/>
    <w:rsid w:val="00FA4F81"/>
    <w:rsid w:val="00FA7245"/>
    <w:rsid w:val="00FA7C8D"/>
    <w:rsid w:val="00FB3EF8"/>
    <w:rsid w:val="00FB417C"/>
    <w:rsid w:val="00FB54AB"/>
    <w:rsid w:val="00FB7F97"/>
    <w:rsid w:val="00FC2D8D"/>
    <w:rsid w:val="00FC5DBC"/>
    <w:rsid w:val="00FC75D0"/>
    <w:rsid w:val="00FD25E3"/>
    <w:rsid w:val="00FD263C"/>
    <w:rsid w:val="00FD2ECA"/>
    <w:rsid w:val="00FD3EAA"/>
    <w:rsid w:val="00FD4464"/>
    <w:rsid w:val="00FD50B1"/>
    <w:rsid w:val="00FD58E6"/>
    <w:rsid w:val="00FE0992"/>
    <w:rsid w:val="00FE1A9E"/>
    <w:rsid w:val="00FE20F2"/>
    <w:rsid w:val="00FF01B5"/>
    <w:rsid w:val="00FF2527"/>
    <w:rsid w:val="00FF265D"/>
    <w:rsid w:val="00FF31FC"/>
    <w:rsid w:val="00FF3A10"/>
    <w:rsid w:val="00FF4426"/>
    <w:rsid w:val="00FF58AD"/>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7062F"/>
  <w15:docId w15:val="{09547BD4-7A0A-4DB1-9931-DAE5624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C4"/>
  </w:style>
  <w:style w:type="paragraph" w:styleId="1">
    <w:name w:val="heading 1"/>
    <w:basedOn w:val="a"/>
    <w:next w:val="a"/>
    <w:link w:val="10"/>
    <w:uiPriority w:val="9"/>
    <w:qFormat/>
    <w:rsid w:val="005A501E"/>
    <w:pPr>
      <w:keepNext/>
      <w:keepLines/>
      <w:spacing w:before="240" w:after="0" w:line="216" w:lineRule="auto"/>
      <w:jc w:val="both"/>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24F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E"/>
    <w:rPr>
      <w:rFonts w:asciiTheme="majorHAnsi" w:eastAsiaTheme="majorEastAsia" w:hAnsiTheme="majorHAnsi" w:cstheme="majorBidi"/>
      <w:color w:val="365F91" w:themeColor="accent1" w:themeShade="BF"/>
      <w:sz w:val="32"/>
      <w:szCs w:val="32"/>
    </w:rPr>
  </w:style>
  <w:style w:type="table" w:styleId="a3">
    <w:name w:val="Table Grid"/>
    <w:basedOn w:val="a1"/>
    <w:uiPriority w:val="59"/>
    <w:rsid w:val="005A5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501E"/>
    <w:pPr>
      <w:ind w:left="720"/>
      <w:contextualSpacing/>
    </w:pPr>
  </w:style>
  <w:style w:type="paragraph" w:styleId="a5">
    <w:name w:val="No Spacing"/>
    <w:aliases w:val="мой рабочий,норма,Айгерим,No Spacing,свой,ААА,Без интеБез интервала,Без интервала11,14 TNR,Обя,мелкий,No Spacing1,Без интервала1,МОЙ СТИЛЬ,Елжан,Без интервала2,Без интервала21,Без интервала211,Без интервала3,исполнитель,No Spacing11,А"/>
    <w:link w:val="a6"/>
    <w:uiPriority w:val="1"/>
    <w:qFormat/>
    <w:rsid w:val="005A501E"/>
    <w:pPr>
      <w:spacing w:after="0" w:line="240" w:lineRule="auto"/>
    </w:pPr>
    <w:rPr>
      <w:rFonts w:ascii="Calibri" w:eastAsia="Calibri" w:hAnsi="Calibri" w:cs="Times New Roman"/>
    </w:rPr>
  </w:style>
  <w:style w:type="character" w:customStyle="1" w:styleId="a6">
    <w:name w:val="Без интервала Знак"/>
    <w:aliases w:val="мой рабочий Знак,норма Знак,Айгерим Знак,No Spacing Знак,свой Знак,ААА Знак,Без интеБез интервала Знак,Без интервала11 Знак,14 TNR Знак,Обя Знак,мелкий Знак,No Spacing1 Знак,Без интервала1 Знак,МОЙ СТИЛЬ Знак,Елжан Знак,А Знак"/>
    <w:link w:val="a5"/>
    <w:uiPriority w:val="1"/>
    <w:qFormat/>
    <w:locked/>
    <w:rsid w:val="005A501E"/>
    <w:rPr>
      <w:rFonts w:ascii="Calibri" w:eastAsia="Calibri" w:hAnsi="Calibri" w:cs="Times New Roman"/>
    </w:rPr>
  </w:style>
  <w:style w:type="character" w:customStyle="1" w:styleId="a7">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З Знак"/>
    <w:link w:val="a8"/>
    <w:uiPriority w:val="99"/>
    <w:qFormat/>
    <w:locked/>
    <w:rsid w:val="005A501E"/>
    <w:rPr>
      <w:sz w:val="24"/>
      <w:szCs w:val="24"/>
    </w:rPr>
  </w:style>
  <w:style w:type="paragraph" w:styleId="a8">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З"/>
    <w:basedOn w:val="a"/>
    <w:link w:val="a7"/>
    <w:uiPriority w:val="99"/>
    <w:unhideWhenUsed/>
    <w:qFormat/>
    <w:rsid w:val="005A501E"/>
    <w:pPr>
      <w:spacing w:before="100" w:beforeAutospacing="1" w:after="100" w:afterAutospacing="1" w:line="240" w:lineRule="auto"/>
    </w:pPr>
    <w:rPr>
      <w:sz w:val="24"/>
      <w:szCs w:val="24"/>
    </w:rPr>
  </w:style>
  <w:style w:type="paragraph" w:customStyle="1" w:styleId="j14">
    <w:name w:val="j14"/>
    <w:basedOn w:val="a"/>
    <w:locked/>
    <w:rsid w:val="005A501E"/>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9">
    <w:name w:val="Hyperlink"/>
    <w:uiPriority w:val="99"/>
    <w:unhideWhenUsed/>
    <w:rsid w:val="005A501E"/>
    <w:rPr>
      <w:color w:val="0000FF"/>
      <w:u w:val="single"/>
    </w:rPr>
  </w:style>
  <w:style w:type="paragraph" w:styleId="aa">
    <w:name w:val="footer"/>
    <w:basedOn w:val="a"/>
    <w:link w:val="ab"/>
    <w:uiPriority w:val="99"/>
    <w:unhideWhenUsed/>
    <w:rsid w:val="005A50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501E"/>
  </w:style>
  <w:style w:type="character" w:customStyle="1" w:styleId="11">
    <w:name w:val="Заголовок №1_"/>
    <w:link w:val="12"/>
    <w:locked/>
    <w:rsid w:val="005A501E"/>
    <w:rPr>
      <w:b/>
      <w:sz w:val="27"/>
      <w:shd w:val="clear" w:color="auto" w:fill="FFFFFF"/>
    </w:rPr>
  </w:style>
  <w:style w:type="paragraph" w:customStyle="1" w:styleId="12">
    <w:name w:val="Заголовок №1"/>
    <w:basedOn w:val="a"/>
    <w:link w:val="11"/>
    <w:rsid w:val="005A501E"/>
    <w:pPr>
      <w:widowControl w:val="0"/>
      <w:shd w:val="clear" w:color="auto" w:fill="FFFFFF"/>
      <w:spacing w:before="1980" w:after="240" w:line="326" w:lineRule="exact"/>
      <w:ind w:hanging="1580"/>
      <w:outlineLvl w:val="0"/>
    </w:pPr>
    <w:rPr>
      <w:b/>
      <w:sz w:val="27"/>
    </w:rPr>
  </w:style>
  <w:style w:type="character" w:customStyle="1" w:styleId="apple-converted-space">
    <w:name w:val="apple-converted-space"/>
    <w:rsid w:val="005A501E"/>
    <w:rPr>
      <w:rFonts w:ascii="Times New Roman" w:hAnsi="Times New Roman" w:cs="Times New Roman" w:hint="default"/>
    </w:rPr>
  </w:style>
  <w:style w:type="character" w:customStyle="1" w:styleId="s1">
    <w:name w:val="s1"/>
    <w:rsid w:val="005A501E"/>
    <w:rPr>
      <w:rFonts w:ascii="Courier New" w:hAnsi="Courier New" w:cs="Courier New" w:hint="default"/>
      <w:b/>
      <w:bCs/>
      <w:strike w:val="0"/>
      <w:dstrike w:val="0"/>
      <w:color w:val="000000"/>
      <w:sz w:val="20"/>
      <w:szCs w:val="20"/>
      <w:u w:val="none"/>
      <w:effect w:val="none"/>
    </w:rPr>
  </w:style>
  <w:style w:type="paragraph" w:styleId="ac">
    <w:name w:val="Balloon Text"/>
    <w:basedOn w:val="a"/>
    <w:link w:val="ad"/>
    <w:uiPriority w:val="99"/>
    <w:semiHidden/>
    <w:unhideWhenUsed/>
    <w:rsid w:val="005A501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A501E"/>
    <w:rPr>
      <w:rFonts w:ascii="Segoe UI" w:hAnsi="Segoe UI" w:cs="Segoe UI"/>
      <w:sz w:val="18"/>
      <w:szCs w:val="18"/>
    </w:rPr>
  </w:style>
  <w:style w:type="character" w:styleId="ae">
    <w:name w:val="annotation reference"/>
    <w:basedOn w:val="a0"/>
    <w:uiPriority w:val="99"/>
    <w:semiHidden/>
    <w:unhideWhenUsed/>
    <w:rsid w:val="005A501E"/>
    <w:rPr>
      <w:sz w:val="16"/>
      <w:szCs w:val="16"/>
    </w:rPr>
  </w:style>
  <w:style w:type="paragraph" w:styleId="af">
    <w:name w:val="annotation text"/>
    <w:basedOn w:val="a"/>
    <w:link w:val="af0"/>
    <w:uiPriority w:val="99"/>
    <w:semiHidden/>
    <w:unhideWhenUsed/>
    <w:rsid w:val="005A501E"/>
    <w:pPr>
      <w:spacing w:line="240" w:lineRule="auto"/>
    </w:pPr>
    <w:rPr>
      <w:sz w:val="20"/>
      <w:szCs w:val="20"/>
    </w:rPr>
  </w:style>
  <w:style w:type="character" w:customStyle="1" w:styleId="af0">
    <w:name w:val="Текст примечания Знак"/>
    <w:basedOn w:val="a0"/>
    <w:link w:val="af"/>
    <w:uiPriority w:val="99"/>
    <w:semiHidden/>
    <w:rsid w:val="005A501E"/>
    <w:rPr>
      <w:sz w:val="20"/>
      <w:szCs w:val="20"/>
    </w:rPr>
  </w:style>
  <w:style w:type="character" w:customStyle="1" w:styleId="af1">
    <w:name w:val="Тема примечания Знак"/>
    <w:basedOn w:val="af0"/>
    <w:link w:val="af2"/>
    <w:uiPriority w:val="99"/>
    <w:semiHidden/>
    <w:rsid w:val="005A501E"/>
    <w:rPr>
      <w:b/>
      <w:bCs/>
      <w:sz w:val="20"/>
      <w:szCs w:val="20"/>
    </w:rPr>
  </w:style>
  <w:style w:type="paragraph" w:styleId="af2">
    <w:name w:val="annotation subject"/>
    <w:basedOn w:val="af"/>
    <w:next w:val="af"/>
    <w:link w:val="af1"/>
    <w:uiPriority w:val="99"/>
    <w:semiHidden/>
    <w:unhideWhenUsed/>
    <w:rsid w:val="005A501E"/>
    <w:rPr>
      <w:b/>
      <w:bCs/>
    </w:rPr>
  </w:style>
  <w:style w:type="paragraph" w:customStyle="1" w:styleId="af3">
    <w:name w:val="Знак Зн"/>
    <w:aliases w:val="Обычный (веб)1 Знак Знак Зн Знак Знак Знак,Знак Знак, Знак Знак3"/>
    <w:basedOn w:val="a"/>
    <w:next w:val="a8"/>
    <w:uiPriority w:val="99"/>
    <w:qFormat/>
    <w:rsid w:val="001F1022"/>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
    <w:semiHidden/>
    <w:rsid w:val="00824F59"/>
    <w:rPr>
      <w:rFonts w:asciiTheme="majorHAnsi" w:eastAsiaTheme="majorEastAsia" w:hAnsiTheme="majorHAnsi" w:cstheme="majorBidi"/>
      <w:b/>
      <w:bCs/>
      <w:color w:val="4F81BD" w:themeColor="accent1"/>
    </w:rPr>
  </w:style>
  <w:style w:type="paragraph" w:styleId="af4">
    <w:name w:val="header"/>
    <w:basedOn w:val="a"/>
    <w:link w:val="af5"/>
    <w:uiPriority w:val="99"/>
    <w:unhideWhenUsed/>
    <w:rsid w:val="003D507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D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1">
      <w:bodyDiv w:val="1"/>
      <w:marLeft w:val="0"/>
      <w:marRight w:val="0"/>
      <w:marTop w:val="0"/>
      <w:marBottom w:val="0"/>
      <w:divBdr>
        <w:top w:val="none" w:sz="0" w:space="0" w:color="auto"/>
        <w:left w:val="none" w:sz="0" w:space="0" w:color="auto"/>
        <w:bottom w:val="none" w:sz="0" w:space="0" w:color="auto"/>
        <w:right w:val="none" w:sz="0" w:space="0" w:color="auto"/>
      </w:divBdr>
    </w:div>
    <w:div w:id="1588820">
      <w:bodyDiv w:val="1"/>
      <w:marLeft w:val="0"/>
      <w:marRight w:val="0"/>
      <w:marTop w:val="0"/>
      <w:marBottom w:val="0"/>
      <w:divBdr>
        <w:top w:val="none" w:sz="0" w:space="0" w:color="auto"/>
        <w:left w:val="none" w:sz="0" w:space="0" w:color="auto"/>
        <w:bottom w:val="none" w:sz="0" w:space="0" w:color="auto"/>
        <w:right w:val="none" w:sz="0" w:space="0" w:color="auto"/>
      </w:divBdr>
    </w:div>
    <w:div w:id="80179583">
      <w:bodyDiv w:val="1"/>
      <w:marLeft w:val="0"/>
      <w:marRight w:val="0"/>
      <w:marTop w:val="0"/>
      <w:marBottom w:val="0"/>
      <w:divBdr>
        <w:top w:val="none" w:sz="0" w:space="0" w:color="auto"/>
        <w:left w:val="none" w:sz="0" w:space="0" w:color="auto"/>
        <w:bottom w:val="none" w:sz="0" w:space="0" w:color="auto"/>
        <w:right w:val="none" w:sz="0" w:space="0" w:color="auto"/>
      </w:divBdr>
    </w:div>
    <w:div w:id="116602296">
      <w:bodyDiv w:val="1"/>
      <w:marLeft w:val="0"/>
      <w:marRight w:val="0"/>
      <w:marTop w:val="0"/>
      <w:marBottom w:val="0"/>
      <w:divBdr>
        <w:top w:val="none" w:sz="0" w:space="0" w:color="auto"/>
        <w:left w:val="none" w:sz="0" w:space="0" w:color="auto"/>
        <w:bottom w:val="none" w:sz="0" w:space="0" w:color="auto"/>
        <w:right w:val="none" w:sz="0" w:space="0" w:color="auto"/>
      </w:divBdr>
    </w:div>
    <w:div w:id="181431387">
      <w:bodyDiv w:val="1"/>
      <w:marLeft w:val="0"/>
      <w:marRight w:val="0"/>
      <w:marTop w:val="0"/>
      <w:marBottom w:val="0"/>
      <w:divBdr>
        <w:top w:val="none" w:sz="0" w:space="0" w:color="auto"/>
        <w:left w:val="none" w:sz="0" w:space="0" w:color="auto"/>
        <w:bottom w:val="none" w:sz="0" w:space="0" w:color="auto"/>
        <w:right w:val="none" w:sz="0" w:space="0" w:color="auto"/>
      </w:divBdr>
    </w:div>
    <w:div w:id="290478506">
      <w:bodyDiv w:val="1"/>
      <w:marLeft w:val="0"/>
      <w:marRight w:val="0"/>
      <w:marTop w:val="0"/>
      <w:marBottom w:val="0"/>
      <w:divBdr>
        <w:top w:val="none" w:sz="0" w:space="0" w:color="auto"/>
        <w:left w:val="none" w:sz="0" w:space="0" w:color="auto"/>
        <w:bottom w:val="none" w:sz="0" w:space="0" w:color="auto"/>
        <w:right w:val="none" w:sz="0" w:space="0" w:color="auto"/>
      </w:divBdr>
    </w:div>
    <w:div w:id="403187747">
      <w:bodyDiv w:val="1"/>
      <w:marLeft w:val="0"/>
      <w:marRight w:val="0"/>
      <w:marTop w:val="0"/>
      <w:marBottom w:val="0"/>
      <w:divBdr>
        <w:top w:val="none" w:sz="0" w:space="0" w:color="auto"/>
        <w:left w:val="none" w:sz="0" w:space="0" w:color="auto"/>
        <w:bottom w:val="none" w:sz="0" w:space="0" w:color="auto"/>
        <w:right w:val="none" w:sz="0" w:space="0" w:color="auto"/>
      </w:divBdr>
    </w:div>
    <w:div w:id="413477997">
      <w:bodyDiv w:val="1"/>
      <w:marLeft w:val="0"/>
      <w:marRight w:val="0"/>
      <w:marTop w:val="0"/>
      <w:marBottom w:val="0"/>
      <w:divBdr>
        <w:top w:val="none" w:sz="0" w:space="0" w:color="auto"/>
        <w:left w:val="none" w:sz="0" w:space="0" w:color="auto"/>
        <w:bottom w:val="none" w:sz="0" w:space="0" w:color="auto"/>
        <w:right w:val="none" w:sz="0" w:space="0" w:color="auto"/>
      </w:divBdr>
    </w:div>
    <w:div w:id="471482037">
      <w:bodyDiv w:val="1"/>
      <w:marLeft w:val="0"/>
      <w:marRight w:val="0"/>
      <w:marTop w:val="0"/>
      <w:marBottom w:val="0"/>
      <w:divBdr>
        <w:top w:val="none" w:sz="0" w:space="0" w:color="auto"/>
        <w:left w:val="none" w:sz="0" w:space="0" w:color="auto"/>
        <w:bottom w:val="none" w:sz="0" w:space="0" w:color="auto"/>
        <w:right w:val="none" w:sz="0" w:space="0" w:color="auto"/>
      </w:divBdr>
      <w:divsChild>
        <w:div w:id="49503503">
          <w:marLeft w:val="0"/>
          <w:marRight w:val="0"/>
          <w:marTop w:val="0"/>
          <w:marBottom w:val="0"/>
          <w:divBdr>
            <w:top w:val="none" w:sz="0" w:space="0" w:color="auto"/>
            <w:left w:val="none" w:sz="0" w:space="0" w:color="auto"/>
            <w:bottom w:val="none" w:sz="0" w:space="0" w:color="auto"/>
            <w:right w:val="none" w:sz="0" w:space="0" w:color="auto"/>
          </w:divBdr>
        </w:div>
        <w:div w:id="251789866">
          <w:marLeft w:val="0"/>
          <w:marRight w:val="0"/>
          <w:marTop w:val="0"/>
          <w:marBottom w:val="0"/>
          <w:divBdr>
            <w:top w:val="none" w:sz="0" w:space="0" w:color="auto"/>
            <w:left w:val="none" w:sz="0" w:space="0" w:color="auto"/>
            <w:bottom w:val="none" w:sz="0" w:space="0" w:color="auto"/>
            <w:right w:val="none" w:sz="0" w:space="0" w:color="auto"/>
          </w:divBdr>
        </w:div>
        <w:div w:id="456726157">
          <w:marLeft w:val="0"/>
          <w:marRight w:val="0"/>
          <w:marTop w:val="0"/>
          <w:marBottom w:val="0"/>
          <w:divBdr>
            <w:top w:val="none" w:sz="0" w:space="0" w:color="auto"/>
            <w:left w:val="none" w:sz="0" w:space="0" w:color="auto"/>
            <w:bottom w:val="none" w:sz="0" w:space="0" w:color="auto"/>
            <w:right w:val="none" w:sz="0" w:space="0" w:color="auto"/>
          </w:divBdr>
        </w:div>
        <w:div w:id="467935575">
          <w:marLeft w:val="0"/>
          <w:marRight w:val="0"/>
          <w:marTop w:val="0"/>
          <w:marBottom w:val="0"/>
          <w:divBdr>
            <w:top w:val="none" w:sz="0" w:space="0" w:color="auto"/>
            <w:left w:val="none" w:sz="0" w:space="0" w:color="auto"/>
            <w:bottom w:val="none" w:sz="0" w:space="0" w:color="auto"/>
            <w:right w:val="none" w:sz="0" w:space="0" w:color="auto"/>
          </w:divBdr>
        </w:div>
        <w:div w:id="1535312082">
          <w:marLeft w:val="0"/>
          <w:marRight w:val="0"/>
          <w:marTop w:val="0"/>
          <w:marBottom w:val="0"/>
          <w:divBdr>
            <w:top w:val="none" w:sz="0" w:space="0" w:color="auto"/>
            <w:left w:val="none" w:sz="0" w:space="0" w:color="auto"/>
            <w:bottom w:val="none" w:sz="0" w:space="0" w:color="auto"/>
            <w:right w:val="none" w:sz="0" w:space="0" w:color="auto"/>
          </w:divBdr>
        </w:div>
      </w:divsChild>
    </w:div>
    <w:div w:id="473642552">
      <w:bodyDiv w:val="1"/>
      <w:marLeft w:val="0"/>
      <w:marRight w:val="0"/>
      <w:marTop w:val="0"/>
      <w:marBottom w:val="0"/>
      <w:divBdr>
        <w:top w:val="none" w:sz="0" w:space="0" w:color="auto"/>
        <w:left w:val="none" w:sz="0" w:space="0" w:color="auto"/>
        <w:bottom w:val="none" w:sz="0" w:space="0" w:color="auto"/>
        <w:right w:val="none" w:sz="0" w:space="0" w:color="auto"/>
      </w:divBdr>
    </w:div>
    <w:div w:id="585262903">
      <w:bodyDiv w:val="1"/>
      <w:marLeft w:val="0"/>
      <w:marRight w:val="0"/>
      <w:marTop w:val="0"/>
      <w:marBottom w:val="0"/>
      <w:divBdr>
        <w:top w:val="none" w:sz="0" w:space="0" w:color="auto"/>
        <w:left w:val="none" w:sz="0" w:space="0" w:color="auto"/>
        <w:bottom w:val="none" w:sz="0" w:space="0" w:color="auto"/>
        <w:right w:val="none" w:sz="0" w:space="0" w:color="auto"/>
      </w:divBdr>
    </w:div>
    <w:div w:id="619995015">
      <w:bodyDiv w:val="1"/>
      <w:marLeft w:val="0"/>
      <w:marRight w:val="0"/>
      <w:marTop w:val="0"/>
      <w:marBottom w:val="0"/>
      <w:divBdr>
        <w:top w:val="none" w:sz="0" w:space="0" w:color="auto"/>
        <w:left w:val="none" w:sz="0" w:space="0" w:color="auto"/>
        <w:bottom w:val="none" w:sz="0" w:space="0" w:color="auto"/>
        <w:right w:val="none" w:sz="0" w:space="0" w:color="auto"/>
      </w:divBdr>
    </w:div>
    <w:div w:id="635527381">
      <w:bodyDiv w:val="1"/>
      <w:marLeft w:val="0"/>
      <w:marRight w:val="0"/>
      <w:marTop w:val="0"/>
      <w:marBottom w:val="0"/>
      <w:divBdr>
        <w:top w:val="none" w:sz="0" w:space="0" w:color="auto"/>
        <w:left w:val="none" w:sz="0" w:space="0" w:color="auto"/>
        <w:bottom w:val="none" w:sz="0" w:space="0" w:color="auto"/>
        <w:right w:val="none" w:sz="0" w:space="0" w:color="auto"/>
      </w:divBdr>
      <w:divsChild>
        <w:div w:id="114449752">
          <w:marLeft w:val="0"/>
          <w:marRight w:val="0"/>
          <w:marTop w:val="0"/>
          <w:marBottom w:val="0"/>
          <w:divBdr>
            <w:top w:val="none" w:sz="0" w:space="0" w:color="auto"/>
            <w:left w:val="none" w:sz="0" w:space="0" w:color="auto"/>
            <w:bottom w:val="none" w:sz="0" w:space="0" w:color="auto"/>
            <w:right w:val="none" w:sz="0" w:space="0" w:color="auto"/>
          </w:divBdr>
        </w:div>
        <w:div w:id="371224525">
          <w:marLeft w:val="0"/>
          <w:marRight w:val="0"/>
          <w:marTop w:val="0"/>
          <w:marBottom w:val="0"/>
          <w:divBdr>
            <w:top w:val="none" w:sz="0" w:space="0" w:color="auto"/>
            <w:left w:val="none" w:sz="0" w:space="0" w:color="auto"/>
            <w:bottom w:val="none" w:sz="0" w:space="0" w:color="auto"/>
            <w:right w:val="none" w:sz="0" w:space="0" w:color="auto"/>
          </w:divBdr>
        </w:div>
        <w:div w:id="734013065">
          <w:marLeft w:val="0"/>
          <w:marRight w:val="0"/>
          <w:marTop w:val="0"/>
          <w:marBottom w:val="0"/>
          <w:divBdr>
            <w:top w:val="none" w:sz="0" w:space="0" w:color="auto"/>
            <w:left w:val="none" w:sz="0" w:space="0" w:color="auto"/>
            <w:bottom w:val="none" w:sz="0" w:space="0" w:color="auto"/>
            <w:right w:val="none" w:sz="0" w:space="0" w:color="auto"/>
          </w:divBdr>
        </w:div>
        <w:div w:id="896823836">
          <w:marLeft w:val="0"/>
          <w:marRight w:val="0"/>
          <w:marTop w:val="0"/>
          <w:marBottom w:val="0"/>
          <w:divBdr>
            <w:top w:val="none" w:sz="0" w:space="0" w:color="auto"/>
            <w:left w:val="none" w:sz="0" w:space="0" w:color="auto"/>
            <w:bottom w:val="none" w:sz="0" w:space="0" w:color="auto"/>
            <w:right w:val="none" w:sz="0" w:space="0" w:color="auto"/>
          </w:divBdr>
        </w:div>
        <w:div w:id="1090009282">
          <w:marLeft w:val="0"/>
          <w:marRight w:val="0"/>
          <w:marTop w:val="0"/>
          <w:marBottom w:val="0"/>
          <w:divBdr>
            <w:top w:val="none" w:sz="0" w:space="0" w:color="auto"/>
            <w:left w:val="none" w:sz="0" w:space="0" w:color="auto"/>
            <w:bottom w:val="none" w:sz="0" w:space="0" w:color="auto"/>
            <w:right w:val="none" w:sz="0" w:space="0" w:color="auto"/>
          </w:divBdr>
        </w:div>
        <w:div w:id="1149322677">
          <w:marLeft w:val="0"/>
          <w:marRight w:val="0"/>
          <w:marTop w:val="0"/>
          <w:marBottom w:val="0"/>
          <w:divBdr>
            <w:top w:val="none" w:sz="0" w:space="0" w:color="auto"/>
            <w:left w:val="none" w:sz="0" w:space="0" w:color="auto"/>
            <w:bottom w:val="none" w:sz="0" w:space="0" w:color="auto"/>
            <w:right w:val="none" w:sz="0" w:space="0" w:color="auto"/>
          </w:divBdr>
        </w:div>
        <w:div w:id="1226259348">
          <w:marLeft w:val="0"/>
          <w:marRight w:val="0"/>
          <w:marTop w:val="0"/>
          <w:marBottom w:val="0"/>
          <w:divBdr>
            <w:top w:val="none" w:sz="0" w:space="0" w:color="auto"/>
            <w:left w:val="none" w:sz="0" w:space="0" w:color="auto"/>
            <w:bottom w:val="none" w:sz="0" w:space="0" w:color="auto"/>
            <w:right w:val="none" w:sz="0" w:space="0" w:color="auto"/>
          </w:divBdr>
        </w:div>
        <w:div w:id="1264800789">
          <w:marLeft w:val="0"/>
          <w:marRight w:val="0"/>
          <w:marTop w:val="0"/>
          <w:marBottom w:val="0"/>
          <w:divBdr>
            <w:top w:val="none" w:sz="0" w:space="0" w:color="auto"/>
            <w:left w:val="none" w:sz="0" w:space="0" w:color="auto"/>
            <w:bottom w:val="none" w:sz="0" w:space="0" w:color="auto"/>
            <w:right w:val="none" w:sz="0" w:space="0" w:color="auto"/>
          </w:divBdr>
        </w:div>
        <w:div w:id="1440560430">
          <w:marLeft w:val="0"/>
          <w:marRight w:val="0"/>
          <w:marTop w:val="0"/>
          <w:marBottom w:val="0"/>
          <w:divBdr>
            <w:top w:val="none" w:sz="0" w:space="0" w:color="auto"/>
            <w:left w:val="none" w:sz="0" w:space="0" w:color="auto"/>
            <w:bottom w:val="none" w:sz="0" w:space="0" w:color="auto"/>
            <w:right w:val="none" w:sz="0" w:space="0" w:color="auto"/>
          </w:divBdr>
        </w:div>
        <w:div w:id="1464539601">
          <w:marLeft w:val="0"/>
          <w:marRight w:val="0"/>
          <w:marTop w:val="0"/>
          <w:marBottom w:val="0"/>
          <w:divBdr>
            <w:top w:val="none" w:sz="0" w:space="0" w:color="auto"/>
            <w:left w:val="none" w:sz="0" w:space="0" w:color="auto"/>
            <w:bottom w:val="none" w:sz="0" w:space="0" w:color="auto"/>
            <w:right w:val="none" w:sz="0" w:space="0" w:color="auto"/>
          </w:divBdr>
        </w:div>
        <w:div w:id="1698846685">
          <w:marLeft w:val="0"/>
          <w:marRight w:val="0"/>
          <w:marTop w:val="0"/>
          <w:marBottom w:val="0"/>
          <w:divBdr>
            <w:top w:val="none" w:sz="0" w:space="0" w:color="auto"/>
            <w:left w:val="none" w:sz="0" w:space="0" w:color="auto"/>
            <w:bottom w:val="none" w:sz="0" w:space="0" w:color="auto"/>
            <w:right w:val="none" w:sz="0" w:space="0" w:color="auto"/>
          </w:divBdr>
        </w:div>
      </w:divsChild>
    </w:div>
    <w:div w:id="758908831">
      <w:bodyDiv w:val="1"/>
      <w:marLeft w:val="0"/>
      <w:marRight w:val="0"/>
      <w:marTop w:val="0"/>
      <w:marBottom w:val="0"/>
      <w:divBdr>
        <w:top w:val="none" w:sz="0" w:space="0" w:color="auto"/>
        <w:left w:val="none" w:sz="0" w:space="0" w:color="auto"/>
        <w:bottom w:val="none" w:sz="0" w:space="0" w:color="auto"/>
        <w:right w:val="none" w:sz="0" w:space="0" w:color="auto"/>
      </w:divBdr>
      <w:divsChild>
        <w:div w:id="1779332949">
          <w:marLeft w:val="547"/>
          <w:marRight w:val="0"/>
          <w:marTop w:val="0"/>
          <w:marBottom w:val="0"/>
          <w:divBdr>
            <w:top w:val="none" w:sz="0" w:space="0" w:color="auto"/>
            <w:left w:val="none" w:sz="0" w:space="0" w:color="auto"/>
            <w:bottom w:val="none" w:sz="0" w:space="0" w:color="auto"/>
            <w:right w:val="none" w:sz="0" w:space="0" w:color="auto"/>
          </w:divBdr>
        </w:div>
      </w:divsChild>
    </w:div>
    <w:div w:id="872767666">
      <w:bodyDiv w:val="1"/>
      <w:marLeft w:val="0"/>
      <w:marRight w:val="0"/>
      <w:marTop w:val="0"/>
      <w:marBottom w:val="0"/>
      <w:divBdr>
        <w:top w:val="none" w:sz="0" w:space="0" w:color="auto"/>
        <w:left w:val="none" w:sz="0" w:space="0" w:color="auto"/>
        <w:bottom w:val="none" w:sz="0" w:space="0" w:color="auto"/>
        <w:right w:val="none" w:sz="0" w:space="0" w:color="auto"/>
      </w:divBdr>
    </w:div>
    <w:div w:id="909844886">
      <w:bodyDiv w:val="1"/>
      <w:marLeft w:val="0"/>
      <w:marRight w:val="0"/>
      <w:marTop w:val="0"/>
      <w:marBottom w:val="0"/>
      <w:divBdr>
        <w:top w:val="none" w:sz="0" w:space="0" w:color="auto"/>
        <w:left w:val="none" w:sz="0" w:space="0" w:color="auto"/>
        <w:bottom w:val="none" w:sz="0" w:space="0" w:color="auto"/>
        <w:right w:val="none" w:sz="0" w:space="0" w:color="auto"/>
      </w:divBdr>
    </w:div>
    <w:div w:id="909928071">
      <w:bodyDiv w:val="1"/>
      <w:marLeft w:val="0"/>
      <w:marRight w:val="0"/>
      <w:marTop w:val="0"/>
      <w:marBottom w:val="0"/>
      <w:divBdr>
        <w:top w:val="none" w:sz="0" w:space="0" w:color="auto"/>
        <w:left w:val="none" w:sz="0" w:space="0" w:color="auto"/>
        <w:bottom w:val="none" w:sz="0" w:space="0" w:color="auto"/>
        <w:right w:val="none" w:sz="0" w:space="0" w:color="auto"/>
      </w:divBdr>
    </w:div>
    <w:div w:id="923612551">
      <w:bodyDiv w:val="1"/>
      <w:marLeft w:val="0"/>
      <w:marRight w:val="0"/>
      <w:marTop w:val="0"/>
      <w:marBottom w:val="0"/>
      <w:divBdr>
        <w:top w:val="none" w:sz="0" w:space="0" w:color="auto"/>
        <w:left w:val="none" w:sz="0" w:space="0" w:color="auto"/>
        <w:bottom w:val="none" w:sz="0" w:space="0" w:color="auto"/>
        <w:right w:val="none" w:sz="0" w:space="0" w:color="auto"/>
      </w:divBdr>
    </w:div>
    <w:div w:id="1026247155">
      <w:bodyDiv w:val="1"/>
      <w:marLeft w:val="0"/>
      <w:marRight w:val="0"/>
      <w:marTop w:val="0"/>
      <w:marBottom w:val="0"/>
      <w:divBdr>
        <w:top w:val="none" w:sz="0" w:space="0" w:color="auto"/>
        <w:left w:val="none" w:sz="0" w:space="0" w:color="auto"/>
        <w:bottom w:val="none" w:sz="0" w:space="0" w:color="auto"/>
        <w:right w:val="none" w:sz="0" w:space="0" w:color="auto"/>
      </w:divBdr>
      <w:divsChild>
        <w:div w:id="58795823">
          <w:marLeft w:val="0"/>
          <w:marRight w:val="0"/>
          <w:marTop w:val="0"/>
          <w:marBottom w:val="0"/>
          <w:divBdr>
            <w:top w:val="none" w:sz="0" w:space="0" w:color="auto"/>
            <w:left w:val="none" w:sz="0" w:space="0" w:color="auto"/>
            <w:bottom w:val="none" w:sz="0" w:space="0" w:color="auto"/>
            <w:right w:val="none" w:sz="0" w:space="0" w:color="auto"/>
          </w:divBdr>
        </w:div>
        <w:div w:id="177013633">
          <w:marLeft w:val="0"/>
          <w:marRight w:val="0"/>
          <w:marTop w:val="0"/>
          <w:marBottom w:val="0"/>
          <w:divBdr>
            <w:top w:val="none" w:sz="0" w:space="0" w:color="auto"/>
            <w:left w:val="none" w:sz="0" w:space="0" w:color="auto"/>
            <w:bottom w:val="none" w:sz="0" w:space="0" w:color="auto"/>
            <w:right w:val="none" w:sz="0" w:space="0" w:color="auto"/>
          </w:divBdr>
        </w:div>
        <w:div w:id="571353912">
          <w:marLeft w:val="0"/>
          <w:marRight w:val="0"/>
          <w:marTop w:val="0"/>
          <w:marBottom w:val="0"/>
          <w:divBdr>
            <w:top w:val="none" w:sz="0" w:space="0" w:color="auto"/>
            <w:left w:val="none" w:sz="0" w:space="0" w:color="auto"/>
            <w:bottom w:val="none" w:sz="0" w:space="0" w:color="auto"/>
            <w:right w:val="none" w:sz="0" w:space="0" w:color="auto"/>
          </w:divBdr>
        </w:div>
        <w:div w:id="691105548">
          <w:marLeft w:val="0"/>
          <w:marRight w:val="0"/>
          <w:marTop w:val="0"/>
          <w:marBottom w:val="0"/>
          <w:divBdr>
            <w:top w:val="none" w:sz="0" w:space="0" w:color="auto"/>
            <w:left w:val="none" w:sz="0" w:space="0" w:color="auto"/>
            <w:bottom w:val="none" w:sz="0" w:space="0" w:color="auto"/>
            <w:right w:val="none" w:sz="0" w:space="0" w:color="auto"/>
          </w:divBdr>
        </w:div>
        <w:div w:id="872961103">
          <w:marLeft w:val="0"/>
          <w:marRight w:val="0"/>
          <w:marTop w:val="0"/>
          <w:marBottom w:val="0"/>
          <w:divBdr>
            <w:top w:val="none" w:sz="0" w:space="0" w:color="auto"/>
            <w:left w:val="none" w:sz="0" w:space="0" w:color="auto"/>
            <w:bottom w:val="none" w:sz="0" w:space="0" w:color="auto"/>
            <w:right w:val="none" w:sz="0" w:space="0" w:color="auto"/>
          </w:divBdr>
        </w:div>
        <w:div w:id="940186562">
          <w:marLeft w:val="0"/>
          <w:marRight w:val="0"/>
          <w:marTop w:val="0"/>
          <w:marBottom w:val="0"/>
          <w:divBdr>
            <w:top w:val="none" w:sz="0" w:space="0" w:color="auto"/>
            <w:left w:val="none" w:sz="0" w:space="0" w:color="auto"/>
            <w:bottom w:val="none" w:sz="0" w:space="0" w:color="auto"/>
            <w:right w:val="none" w:sz="0" w:space="0" w:color="auto"/>
          </w:divBdr>
        </w:div>
        <w:div w:id="1236479130">
          <w:marLeft w:val="0"/>
          <w:marRight w:val="0"/>
          <w:marTop w:val="0"/>
          <w:marBottom w:val="0"/>
          <w:divBdr>
            <w:top w:val="none" w:sz="0" w:space="0" w:color="auto"/>
            <w:left w:val="none" w:sz="0" w:space="0" w:color="auto"/>
            <w:bottom w:val="none" w:sz="0" w:space="0" w:color="auto"/>
            <w:right w:val="none" w:sz="0" w:space="0" w:color="auto"/>
          </w:divBdr>
        </w:div>
        <w:div w:id="1242713548">
          <w:marLeft w:val="0"/>
          <w:marRight w:val="0"/>
          <w:marTop w:val="0"/>
          <w:marBottom w:val="0"/>
          <w:divBdr>
            <w:top w:val="none" w:sz="0" w:space="0" w:color="auto"/>
            <w:left w:val="none" w:sz="0" w:space="0" w:color="auto"/>
            <w:bottom w:val="none" w:sz="0" w:space="0" w:color="auto"/>
            <w:right w:val="none" w:sz="0" w:space="0" w:color="auto"/>
          </w:divBdr>
        </w:div>
        <w:div w:id="1670912083">
          <w:marLeft w:val="0"/>
          <w:marRight w:val="0"/>
          <w:marTop w:val="0"/>
          <w:marBottom w:val="0"/>
          <w:divBdr>
            <w:top w:val="none" w:sz="0" w:space="0" w:color="auto"/>
            <w:left w:val="none" w:sz="0" w:space="0" w:color="auto"/>
            <w:bottom w:val="none" w:sz="0" w:space="0" w:color="auto"/>
            <w:right w:val="none" w:sz="0" w:space="0" w:color="auto"/>
          </w:divBdr>
        </w:div>
        <w:div w:id="1696535725">
          <w:marLeft w:val="0"/>
          <w:marRight w:val="0"/>
          <w:marTop w:val="0"/>
          <w:marBottom w:val="0"/>
          <w:divBdr>
            <w:top w:val="none" w:sz="0" w:space="0" w:color="auto"/>
            <w:left w:val="none" w:sz="0" w:space="0" w:color="auto"/>
            <w:bottom w:val="none" w:sz="0" w:space="0" w:color="auto"/>
            <w:right w:val="none" w:sz="0" w:space="0" w:color="auto"/>
          </w:divBdr>
        </w:div>
      </w:divsChild>
    </w:div>
    <w:div w:id="1029723346">
      <w:bodyDiv w:val="1"/>
      <w:marLeft w:val="0"/>
      <w:marRight w:val="0"/>
      <w:marTop w:val="0"/>
      <w:marBottom w:val="0"/>
      <w:divBdr>
        <w:top w:val="none" w:sz="0" w:space="0" w:color="auto"/>
        <w:left w:val="none" w:sz="0" w:space="0" w:color="auto"/>
        <w:bottom w:val="none" w:sz="0" w:space="0" w:color="auto"/>
        <w:right w:val="none" w:sz="0" w:space="0" w:color="auto"/>
      </w:divBdr>
    </w:div>
    <w:div w:id="1183007889">
      <w:bodyDiv w:val="1"/>
      <w:marLeft w:val="0"/>
      <w:marRight w:val="0"/>
      <w:marTop w:val="0"/>
      <w:marBottom w:val="0"/>
      <w:divBdr>
        <w:top w:val="none" w:sz="0" w:space="0" w:color="auto"/>
        <w:left w:val="none" w:sz="0" w:space="0" w:color="auto"/>
        <w:bottom w:val="none" w:sz="0" w:space="0" w:color="auto"/>
        <w:right w:val="none" w:sz="0" w:space="0" w:color="auto"/>
      </w:divBdr>
    </w:div>
    <w:div w:id="1209342282">
      <w:bodyDiv w:val="1"/>
      <w:marLeft w:val="0"/>
      <w:marRight w:val="0"/>
      <w:marTop w:val="0"/>
      <w:marBottom w:val="0"/>
      <w:divBdr>
        <w:top w:val="none" w:sz="0" w:space="0" w:color="auto"/>
        <w:left w:val="none" w:sz="0" w:space="0" w:color="auto"/>
        <w:bottom w:val="none" w:sz="0" w:space="0" w:color="auto"/>
        <w:right w:val="none" w:sz="0" w:space="0" w:color="auto"/>
      </w:divBdr>
    </w:div>
    <w:div w:id="1239901979">
      <w:bodyDiv w:val="1"/>
      <w:marLeft w:val="0"/>
      <w:marRight w:val="0"/>
      <w:marTop w:val="0"/>
      <w:marBottom w:val="0"/>
      <w:divBdr>
        <w:top w:val="none" w:sz="0" w:space="0" w:color="auto"/>
        <w:left w:val="none" w:sz="0" w:space="0" w:color="auto"/>
        <w:bottom w:val="none" w:sz="0" w:space="0" w:color="auto"/>
        <w:right w:val="none" w:sz="0" w:space="0" w:color="auto"/>
      </w:divBdr>
    </w:div>
    <w:div w:id="1289317788">
      <w:bodyDiv w:val="1"/>
      <w:marLeft w:val="0"/>
      <w:marRight w:val="0"/>
      <w:marTop w:val="0"/>
      <w:marBottom w:val="0"/>
      <w:divBdr>
        <w:top w:val="none" w:sz="0" w:space="0" w:color="auto"/>
        <w:left w:val="none" w:sz="0" w:space="0" w:color="auto"/>
        <w:bottom w:val="none" w:sz="0" w:space="0" w:color="auto"/>
        <w:right w:val="none" w:sz="0" w:space="0" w:color="auto"/>
      </w:divBdr>
    </w:div>
    <w:div w:id="1291401814">
      <w:bodyDiv w:val="1"/>
      <w:marLeft w:val="0"/>
      <w:marRight w:val="0"/>
      <w:marTop w:val="0"/>
      <w:marBottom w:val="0"/>
      <w:divBdr>
        <w:top w:val="none" w:sz="0" w:space="0" w:color="auto"/>
        <w:left w:val="none" w:sz="0" w:space="0" w:color="auto"/>
        <w:bottom w:val="none" w:sz="0" w:space="0" w:color="auto"/>
        <w:right w:val="none" w:sz="0" w:space="0" w:color="auto"/>
      </w:divBdr>
    </w:div>
    <w:div w:id="1293174602">
      <w:bodyDiv w:val="1"/>
      <w:marLeft w:val="0"/>
      <w:marRight w:val="0"/>
      <w:marTop w:val="0"/>
      <w:marBottom w:val="0"/>
      <w:divBdr>
        <w:top w:val="none" w:sz="0" w:space="0" w:color="auto"/>
        <w:left w:val="none" w:sz="0" w:space="0" w:color="auto"/>
        <w:bottom w:val="none" w:sz="0" w:space="0" w:color="auto"/>
        <w:right w:val="none" w:sz="0" w:space="0" w:color="auto"/>
      </w:divBdr>
    </w:div>
    <w:div w:id="1298337919">
      <w:bodyDiv w:val="1"/>
      <w:marLeft w:val="0"/>
      <w:marRight w:val="0"/>
      <w:marTop w:val="0"/>
      <w:marBottom w:val="0"/>
      <w:divBdr>
        <w:top w:val="none" w:sz="0" w:space="0" w:color="auto"/>
        <w:left w:val="none" w:sz="0" w:space="0" w:color="auto"/>
        <w:bottom w:val="none" w:sz="0" w:space="0" w:color="auto"/>
        <w:right w:val="none" w:sz="0" w:space="0" w:color="auto"/>
      </w:divBdr>
    </w:div>
    <w:div w:id="1355573126">
      <w:bodyDiv w:val="1"/>
      <w:marLeft w:val="0"/>
      <w:marRight w:val="0"/>
      <w:marTop w:val="0"/>
      <w:marBottom w:val="0"/>
      <w:divBdr>
        <w:top w:val="none" w:sz="0" w:space="0" w:color="auto"/>
        <w:left w:val="none" w:sz="0" w:space="0" w:color="auto"/>
        <w:bottom w:val="none" w:sz="0" w:space="0" w:color="auto"/>
        <w:right w:val="none" w:sz="0" w:space="0" w:color="auto"/>
      </w:divBdr>
    </w:div>
    <w:div w:id="1423835843">
      <w:bodyDiv w:val="1"/>
      <w:marLeft w:val="0"/>
      <w:marRight w:val="0"/>
      <w:marTop w:val="0"/>
      <w:marBottom w:val="0"/>
      <w:divBdr>
        <w:top w:val="none" w:sz="0" w:space="0" w:color="auto"/>
        <w:left w:val="none" w:sz="0" w:space="0" w:color="auto"/>
        <w:bottom w:val="none" w:sz="0" w:space="0" w:color="auto"/>
        <w:right w:val="none" w:sz="0" w:space="0" w:color="auto"/>
      </w:divBdr>
    </w:div>
    <w:div w:id="1542477669">
      <w:bodyDiv w:val="1"/>
      <w:marLeft w:val="0"/>
      <w:marRight w:val="0"/>
      <w:marTop w:val="0"/>
      <w:marBottom w:val="0"/>
      <w:divBdr>
        <w:top w:val="none" w:sz="0" w:space="0" w:color="auto"/>
        <w:left w:val="none" w:sz="0" w:space="0" w:color="auto"/>
        <w:bottom w:val="none" w:sz="0" w:space="0" w:color="auto"/>
        <w:right w:val="none" w:sz="0" w:space="0" w:color="auto"/>
      </w:divBdr>
    </w:div>
    <w:div w:id="1568806017">
      <w:bodyDiv w:val="1"/>
      <w:marLeft w:val="0"/>
      <w:marRight w:val="0"/>
      <w:marTop w:val="0"/>
      <w:marBottom w:val="0"/>
      <w:divBdr>
        <w:top w:val="none" w:sz="0" w:space="0" w:color="auto"/>
        <w:left w:val="none" w:sz="0" w:space="0" w:color="auto"/>
        <w:bottom w:val="none" w:sz="0" w:space="0" w:color="auto"/>
        <w:right w:val="none" w:sz="0" w:space="0" w:color="auto"/>
      </w:divBdr>
    </w:div>
    <w:div w:id="1666544450">
      <w:bodyDiv w:val="1"/>
      <w:marLeft w:val="0"/>
      <w:marRight w:val="0"/>
      <w:marTop w:val="0"/>
      <w:marBottom w:val="0"/>
      <w:divBdr>
        <w:top w:val="none" w:sz="0" w:space="0" w:color="auto"/>
        <w:left w:val="none" w:sz="0" w:space="0" w:color="auto"/>
        <w:bottom w:val="none" w:sz="0" w:space="0" w:color="auto"/>
        <w:right w:val="none" w:sz="0" w:space="0" w:color="auto"/>
      </w:divBdr>
    </w:div>
    <w:div w:id="1970864387">
      <w:bodyDiv w:val="1"/>
      <w:marLeft w:val="0"/>
      <w:marRight w:val="0"/>
      <w:marTop w:val="0"/>
      <w:marBottom w:val="0"/>
      <w:divBdr>
        <w:top w:val="none" w:sz="0" w:space="0" w:color="auto"/>
        <w:left w:val="none" w:sz="0" w:space="0" w:color="auto"/>
        <w:bottom w:val="none" w:sz="0" w:space="0" w:color="auto"/>
        <w:right w:val="none" w:sz="0" w:space="0" w:color="auto"/>
      </w:divBdr>
    </w:div>
    <w:div w:id="2012826841">
      <w:bodyDiv w:val="1"/>
      <w:marLeft w:val="0"/>
      <w:marRight w:val="0"/>
      <w:marTop w:val="0"/>
      <w:marBottom w:val="0"/>
      <w:divBdr>
        <w:top w:val="none" w:sz="0" w:space="0" w:color="auto"/>
        <w:left w:val="none" w:sz="0" w:space="0" w:color="auto"/>
        <w:bottom w:val="none" w:sz="0" w:space="0" w:color="auto"/>
        <w:right w:val="none" w:sz="0" w:space="0" w:color="auto"/>
      </w:divBdr>
    </w:div>
    <w:div w:id="2067877551">
      <w:bodyDiv w:val="1"/>
      <w:marLeft w:val="0"/>
      <w:marRight w:val="0"/>
      <w:marTop w:val="0"/>
      <w:marBottom w:val="0"/>
      <w:divBdr>
        <w:top w:val="none" w:sz="0" w:space="0" w:color="auto"/>
        <w:left w:val="none" w:sz="0" w:space="0" w:color="auto"/>
        <w:bottom w:val="none" w:sz="0" w:space="0" w:color="auto"/>
        <w:right w:val="none" w:sz="0" w:space="0" w:color="auto"/>
      </w:divBdr>
    </w:div>
    <w:div w:id="21056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400000231" TargetMode="External"/><Relationship Id="rId13" Type="http://schemas.openxmlformats.org/officeDocument/2006/relationships/hyperlink" Target="http://adilet.zan.kz/rus/docs/Z970000155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Z970000155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K14000002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ilet.zan.kz/rus/docs/K1400000231" TargetMode="External"/><Relationship Id="rId4" Type="http://schemas.openxmlformats.org/officeDocument/2006/relationships/settings" Target="settings.xml"/><Relationship Id="rId9" Type="http://schemas.openxmlformats.org/officeDocument/2006/relationships/hyperlink" Target="http://adilet.zan.kz/rus/docs/K140000023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96094-0284-4B13-A93D-F3AD341B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59</Pages>
  <Words>13009</Words>
  <Characters>74155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Рыспаева Акмор Назаркановна</dc:creator>
  <cp:lastModifiedBy>salta02</cp:lastModifiedBy>
  <cp:revision>328</cp:revision>
  <cp:lastPrinted>2024-11-27T05:34:00Z</cp:lastPrinted>
  <dcterms:created xsi:type="dcterms:W3CDTF">2024-11-25T07:43:00Z</dcterms:created>
  <dcterms:modified xsi:type="dcterms:W3CDTF">2024-11-27T06:39:00Z</dcterms:modified>
</cp:coreProperties>
</file>